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3250"/>
        <w:gridCol w:w="5777"/>
      </w:tblGrid>
      <w:tr w:rsidR="003E433C" w:rsidRPr="002F3F1A" w14:paraId="129EDE31" w14:textId="77777777" w:rsidTr="003E433C">
        <w:trPr>
          <w:trHeight w:val="920"/>
        </w:trPr>
        <w:tc>
          <w:tcPr>
            <w:tcW w:w="1800" w:type="pct"/>
            <w:shd w:val="clear" w:color="auto" w:fill="auto"/>
            <w:tcMar>
              <w:top w:w="0" w:type="dxa"/>
              <w:left w:w="108" w:type="dxa"/>
              <w:bottom w:w="0" w:type="dxa"/>
              <w:right w:w="108" w:type="dxa"/>
            </w:tcMar>
          </w:tcPr>
          <w:p w14:paraId="59CB2A92" w14:textId="77777777" w:rsidR="003E433C" w:rsidRPr="002F3F1A" w:rsidRDefault="003E433C" w:rsidP="002F3F1A">
            <w:pPr>
              <w:jc w:val="center"/>
              <w:rPr>
                <w:rFonts w:ascii="Arial" w:hAnsi="Arial" w:cs="Arial"/>
                <w:sz w:val="20"/>
                <w:szCs w:val="20"/>
              </w:rPr>
            </w:pPr>
            <w:r w:rsidRPr="002F3F1A">
              <w:rPr>
                <w:rFonts w:ascii="Arial" w:hAnsi="Arial" w:cs="Arial"/>
                <w:b/>
                <w:bCs/>
                <w:sz w:val="20"/>
                <w:szCs w:val="20"/>
              </w:rPr>
              <w:t>CHÍNH PHỦ</w:t>
            </w:r>
            <w:r w:rsidRPr="002F3F1A">
              <w:rPr>
                <w:rFonts w:ascii="Arial" w:hAnsi="Arial" w:cs="Arial"/>
                <w:b/>
                <w:bCs/>
                <w:sz w:val="20"/>
                <w:szCs w:val="20"/>
              </w:rPr>
              <w:br/>
            </w:r>
            <w:r w:rsidRPr="002F3F1A">
              <w:rPr>
                <w:rFonts w:ascii="Arial" w:hAnsi="Arial" w:cs="Arial"/>
                <w:bCs/>
                <w:sz w:val="20"/>
                <w:szCs w:val="20"/>
                <w:vertAlign w:val="superscript"/>
              </w:rPr>
              <w:t>__________</w:t>
            </w:r>
          </w:p>
          <w:p w14:paraId="622D1261" w14:textId="77777777" w:rsidR="003E433C" w:rsidRPr="002F3F1A" w:rsidRDefault="003E433C" w:rsidP="002F3F1A">
            <w:pPr>
              <w:jc w:val="center"/>
              <w:rPr>
                <w:rFonts w:ascii="Arial" w:hAnsi="Arial" w:cs="Arial"/>
                <w:sz w:val="20"/>
                <w:szCs w:val="20"/>
              </w:rPr>
            </w:pPr>
            <w:r w:rsidRPr="002F3F1A">
              <w:rPr>
                <w:rFonts w:ascii="Arial" w:hAnsi="Arial" w:cs="Arial"/>
                <w:sz w:val="20"/>
                <w:szCs w:val="20"/>
              </w:rPr>
              <w:t>Số: 71/2025/NĐ-CP</w:t>
            </w:r>
          </w:p>
        </w:tc>
        <w:tc>
          <w:tcPr>
            <w:tcW w:w="3200" w:type="pct"/>
            <w:shd w:val="clear" w:color="auto" w:fill="auto"/>
            <w:tcMar>
              <w:top w:w="0" w:type="dxa"/>
              <w:left w:w="108" w:type="dxa"/>
              <w:bottom w:w="0" w:type="dxa"/>
              <w:right w:w="108" w:type="dxa"/>
            </w:tcMar>
          </w:tcPr>
          <w:p w14:paraId="7627104A" w14:textId="77777777" w:rsidR="003E433C" w:rsidRPr="002F3F1A" w:rsidRDefault="003E433C" w:rsidP="002F3F1A">
            <w:pPr>
              <w:jc w:val="center"/>
              <w:rPr>
                <w:rFonts w:ascii="Arial" w:hAnsi="Arial" w:cs="Arial"/>
                <w:sz w:val="20"/>
                <w:szCs w:val="20"/>
                <w:vertAlign w:val="superscript"/>
              </w:rPr>
            </w:pPr>
            <w:r w:rsidRPr="002F3F1A">
              <w:rPr>
                <w:rFonts w:ascii="Arial" w:hAnsi="Arial" w:cs="Arial"/>
                <w:b/>
                <w:bCs/>
                <w:sz w:val="20"/>
                <w:szCs w:val="20"/>
              </w:rPr>
              <w:t>CỘNG HÒA XÃ HỘI CHỦ NGHĨA VIỆT NAM</w:t>
            </w:r>
            <w:r w:rsidRPr="002F3F1A">
              <w:rPr>
                <w:rFonts w:ascii="Arial" w:hAnsi="Arial" w:cs="Arial"/>
                <w:b/>
                <w:bCs/>
                <w:sz w:val="20"/>
                <w:szCs w:val="20"/>
              </w:rPr>
              <w:br/>
              <w:t xml:space="preserve">Độc lập - Tự do - Hạnh phúc </w:t>
            </w:r>
            <w:r w:rsidRPr="002F3F1A">
              <w:rPr>
                <w:rFonts w:ascii="Arial" w:hAnsi="Arial" w:cs="Arial"/>
                <w:b/>
                <w:bCs/>
                <w:sz w:val="20"/>
                <w:szCs w:val="20"/>
              </w:rPr>
              <w:br/>
            </w:r>
            <w:r w:rsidRPr="002F3F1A">
              <w:rPr>
                <w:rFonts w:ascii="Arial" w:hAnsi="Arial" w:cs="Arial"/>
                <w:bCs/>
                <w:sz w:val="20"/>
                <w:szCs w:val="20"/>
                <w:vertAlign w:val="superscript"/>
              </w:rPr>
              <w:t>______________________</w:t>
            </w:r>
          </w:p>
          <w:p w14:paraId="53A8ED27" w14:textId="77777777" w:rsidR="003E433C" w:rsidRPr="0028729A" w:rsidRDefault="003E433C" w:rsidP="002F3F1A">
            <w:pPr>
              <w:jc w:val="center"/>
              <w:rPr>
                <w:rFonts w:ascii="Arial" w:hAnsi="Arial" w:cs="Arial"/>
                <w:i/>
                <w:sz w:val="20"/>
                <w:szCs w:val="20"/>
              </w:rPr>
            </w:pPr>
            <w:r w:rsidRPr="0028729A">
              <w:rPr>
                <w:rFonts w:ascii="Arial" w:hAnsi="Arial" w:cs="Arial"/>
                <w:i/>
                <w:sz w:val="20"/>
                <w:szCs w:val="20"/>
              </w:rPr>
              <w:t>Hà Nội, ngày 28 tháng 3 năm 2025</w:t>
            </w:r>
          </w:p>
        </w:tc>
      </w:tr>
    </w:tbl>
    <w:p w14:paraId="73BEBC4A" w14:textId="77777777" w:rsidR="003E433C" w:rsidRPr="0028729A" w:rsidRDefault="003E433C" w:rsidP="002F3F1A">
      <w:pPr>
        <w:jc w:val="center"/>
        <w:rPr>
          <w:rFonts w:ascii="Arial" w:hAnsi="Arial" w:cs="Arial"/>
          <w:b/>
          <w:bCs/>
          <w:sz w:val="20"/>
          <w:szCs w:val="20"/>
        </w:rPr>
      </w:pPr>
    </w:p>
    <w:p w14:paraId="774A4F73" w14:textId="77777777" w:rsidR="003E433C" w:rsidRPr="0028729A" w:rsidRDefault="003E433C" w:rsidP="002F3F1A">
      <w:pPr>
        <w:jc w:val="center"/>
        <w:rPr>
          <w:rFonts w:ascii="Arial" w:hAnsi="Arial" w:cs="Arial"/>
          <w:b/>
          <w:bCs/>
          <w:sz w:val="20"/>
          <w:szCs w:val="20"/>
        </w:rPr>
      </w:pPr>
    </w:p>
    <w:p w14:paraId="78D6F69F" w14:textId="77777777" w:rsidR="003E433C" w:rsidRPr="0028729A" w:rsidRDefault="003E433C" w:rsidP="002F3F1A">
      <w:pPr>
        <w:jc w:val="center"/>
        <w:rPr>
          <w:rFonts w:ascii="Arial" w:hAnsi="Arial" w:cs="Arial"/>
          <w:b/>
          <w:bCs/>
          <w:sz w:val="20"/>
          <w:szCs w:val="20"/>
        </w:rPr>
      </w:pPr>
      <w:r w:rsidRPr="0028729A">
        <w:rPr>
          <w:rFonts w:ascii="Arial" w:hAnsi="Arial" w:cs="Arial"/>
          <w:b/>
          <w:bCs/>
          <w:sz w:val="20"/>
          <w:szCs w:val="20"/>
        </w:rPr>
        <w:t>NGHỊ ĐỊNH</w:t>
      </w:r>
    </w:p>
    <w:p w14:paraId="69C017BD" w14:textId="77777777" w:rsidR="003E433C" w:rsidRPr="002F3F1A" w:rsidRDefault="003E433C" w:rsidP="002F3F1A">
      <w:pPr>
        <w:jc w:val="center"/>
        <w:rPr>
          <w:rFonts w:ascii="Arial" w:hAnsi="Arial" w:cs="Arial"/>
          <w:b/>
          <w:bCs/>
          <w:sz w:val="20"/>
          <w:szCs w:val="20"/>
        </w:rPr>
      </w:pPr>
      <w:r w:rsidRPr="002F3F1A">
        <w:rPr>
          <w:rFonts w:ascii="Arial" w:hAnsi="Arial" w:cs="Arial"/>
          <w:b/>
          <w:bCs/>
          <w:sz w:val="20"/>
          <w:szCs w:val="20"/>
        </w:rPr>
        <w:t>S</w:t>
      </w:r>
      <w:r w:rsidRPr="0028729A">
        <w:rPr>
          <w:rFonts w:ascii="Arial" w:hAnsi="Arial" w:cs="Arial"/>
          <w:b/>
          <w:bCs/>
          <w:sz w:val="20"/>
          <w:szCs w:val="20"/>
        </w:rPr>
        <w:t>ử</w:t>
      </w:r>
      <w:r w:rsidRPr="002F3F1A">
        <w:rPr>
          <w:rFonts w:ascii="Arial" w:hAnsi="Arial" w:cs="Arial"/>
          <w:b/>
          <w:bCs/>
          <w:sz w:val="20"/>
          <w:szCs w:val="20"/>
        </w:rPr>
        <w:t>a đổi, bổ sung một số điều của Nghị định số 35/2021/NĐ-CP</w:t>
      </w:r>
      <w:r w:rsidRPr="002F3F1A">
        <w:rPr>
          <w:rFonts w:ascii="Arial" w:hAnsi="Arial" w:cs="Arial"/>
          <w:b/>
          <w:bCs/>
          <w:sz w:val="20"/>
          <w:szCs w:val="20"/>
        </w:rPr>
        <w:br/>
        <w:t>ngày 29 tháng 3 năm 2021 của Chính phủ qu</w:t>
      </w:r>
      <w:r w:rsidRPr="0028729A">
        <w:rPr>
          <w:rFonts w:ascii="Arial" w:hAnsi="Arial" w:cs="Arial"/>
          <w:b/>
          <w:bCs/>
          <w:sz w:val="20"/>
          <w:szCs w:val="20"/>
        </w:rPr>
        <w:t>y</w:t>
      </w:r>
      <w:r w:rsidRPr="002F3F1A">
        <w:rPr>
          <w:rFonts w:ascii="Arial" w:hAnsi="Arial" w:cs="Arial"/>
          <w:b/>
          <w:bCs/>
          <w:sz w:val="20"/>
          <w:szCs w:val="20"/>
        </w:rPr>
        <w:t xml:space="preserve"> định chi tiết và hướng dẫn</w:t>
      </w:r>
      <w:r w:rsidRPr="002F3F1A">
        <w:rPr>
          <w:rFonts w:ascii="Arial" w:hAnsi="Arial" w:cs="Arial"/>
          <w:b/>
          <w:bCs/>
          <w:sz w:val="20"/>
          <w:szCs w:val="20"/>
        </w:rPr>
        <w:br/>
        <w:t>thi hành Luật Đầu tư theo phương thức đối tác công tư</w:t>
      </w:r>
    </w:p>
    <w:p w14:paraId="095B8FBF" w14:textId="77777777" w:rsidR="003E433C" w:rsidRPr="0028729A" w:rsidRDefault="003E433C" w:rsidP="002F3F1A">
      <w:pPr>
        <w:jc w:val="center"/>
        <w:rPr>
          <w:rFonts w:ascii="Arial" w:hAnsi="Arial" w:cs="Arial"/>
          <w:bCs/>
          <w:sz w:val="20"/>
          <w:szCs w:val="20"/>
          <w:vertAlign w:val="superscript"/>
        </w:rPr>
      </w:pPr>
      <w:r w:rsidRPr="0028729A">
        <w:rPr>
          <w:rFonts w:ascii="Arial" w:hAnsi="Arial" w:cs="Arial"/>
          <w:bCs/>
          <w:sz w:val="20"/>
          <w:szCs w:val="20"/>
          <w:vertAlign w:val="superscript"/>
        </w:rPr>
        <w:t>________________</w:t>
      </w:r>
    </w:p>
    <w:p w14:paraId="18A63CF3" w14:textId="77777777" w:rsidR="003E433C" w:rsidRPr="002F3F1A" w:rsidRDefault="003E433C" w:rsidP="002F3F1A">
      <w:pPr>
        <w:jc w:val="center"/>
        <w:rPr>
          <w:rFonts w:ascii="Arial" w:hAnsi="Arial" w:cs="Arial"/>
          <w:sz w:val="20"/>
          <w:szCs w:val="20"/>
        </w:rPr>
      </w:pPr>
    </w:p>
    <w:p w14:paraId="3C7CF059"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i/>
          <w:iCs/>
          <w:sz w:val="20"/>
          <w:szCs w:val="20"/>
        </w:rPr>
        <w:t>C</w:t>
      </w:r>
      <w:r w:rsidRPr="0028729A">
        <w:rPr>
          <w:rFonts w:ascii="Arial" w:hAnsi="Arial" w:cs="Arial"/>
          <w:i/>
          <w:iCs/>
          <w:sz w:val="20"/>
          <w:szCs w:val="20"/>
        </w:rPr>
        <w:t>ă</w:t>
      </w:r>
      <w:r w:rsidRPr="002F3F1A">
        <w:rPr>
          <w:rFonts w:ascii="Arial" w:hAnsi="Arial" w:cs="Arial"/>
          <w:i/>
          <w:iCs/>
          <w:sz w:val="20"/>
          <w:szCs w:val="20"/>
        </w:rPr>
        <w:t>n cứ Luật Tổ chức Chính phủ ngày 18 tháng 02 năm 2025;</w:t>
      </w:r>
    </w:p>
    <w:p w14:paraId="201D5768"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i/>
          <w:iCs/>
          <w:sz w:val="20"/>
          <w:szCs w:val="20"/>
        </w:rPr>
        <w:t>Căn cứ Luật Đầu tư theo phương thức đ</w:t>
      </w:r>
      <w:r w:rsidRPr="0028729A">
        <w:rPr>
          <w:rFonts w:ascii="Arial" w:hAnsi="Arial" w:cs="Arial"/>
          <w:i/>
          <w:iCs/>
          <w:sz w:val="20"/>
          <w:szCs w:val="20"/>
        </w:rPr>
        <w:t>ố</w:t>
      </w:r>
      <w:r w:rsidRPr="002F3F1A">
        <w:rPr>
          <w:rFonts w:ascii="Arial" w:hAnsi="Arial" w:cs="Arial"/>
          <w:i/>
          <w:iCs/>
          <w:sz w:val="20"/>
          <w:szCs w:val="20"/>
        </w:rPr>
        <w:t>i tác công tư ngày 18 tháng 6 năm 2020;</w:t>
      </w:r>
    </w:p>
    <w:p w14:paraId="20AEF8CA"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i/>
          <w:iCs/>
          <w:sz w:val="20"/>
          <w:szCs w:val="20"/>
        </w:rPr>
        <w:t>Căn cứ Luật sửa đổi, bổ sung một số điều của Luật Quy hoạch, Luật Đ</w:t>
      </w:r>
      <w:r w:rsidRPr="0028729A">
        <w:rPr>
          <w:rFonts w:ascii="Arial" w:hAnsi="Arial" w:cs="Arial"/>
          <w:i/>
          <w:iCs/>
          <w:sz w:val="20"/>
          <w:szCs w:val="20"/>
        </w:rPr>
        <w:t>ầ</w:t>
      </w:r>
      <w:r w:rsidRPr="002F3F1A">
        <w:rPr>
          <w:rFonts w:ascii="Arial" w:hAnsi="Arial" w:cs="Arial"/>
          <w:i/>
          <w:iCs/>
          <w:sz w:val="20"/>
          <w:szCs w:val="20"/>
        </w:rPr>
        <w:t>u tư, Luật Đầu tư theo phương thức đ</w:t>
      </w:r>
      <w:r w:rsidRPr="0028729A">
        <w:rPr>
          <w:rFonts w:ascii="Arial" w:hAnsi="Arial" w:cs="Arial"/>
          <w:i/>
          <w:iCs/>
          <w:sz w:val="20"/>
          <w:szCs w:val="20"/>
        </w:rPr>
        <w:t>ố</w:t>
      </w:r>
      <w:r w:rsidRPr="002F3F1A">
        <w:rPr>
          <w:rFonts w:ascii="Arial" w:hAnsi="Arial" w:cs="Arial"/>
          <w:i/>
          <w:iCs/>
          <w:sz w:val="20"/>
          <w:szCs w:val="20"/>
        </w:rPr>
        <w:t>i tác c</w:t>
      </w:r>
      <w:r w:rsidRPr="0028729A">
        <w:rPr>
          <w:rFonts w:ascii="Arial" w:hAnsi="Arial" w:cs="Arial"/>
          <w:i/>
          <w:iCs/>
          <w:sz w:val="20"/>
          <w:szCs w:val="20"/>
        </w:rPr>
        <w:t>ô</w:t>
      </w:r>
      <w:r w:rsidRPr="002F3F1A">
        <w:rPr>
          <w:rFonts w:ascii="Arial" w:hAnsi="Arial" w:cs="Arial"/>
          <w:i/>
          <w:iCs/>
          <w:sz w:val="20"/>
          <w:szCs w:val="20"/>
        </w:rPr>
        <w:t>ng tư và Luật Đấu th</w:t>
      </w:r>
      <w:r w:rsidRPr="0028729A">
        <w:rPr>
          <w:rFonts w:ascii="Arial" w:hAnsi="Arial" w:cs="Arial"/>
          <w:i/>
          <w:iCs/>
          <w:sz w:val="20"/>
          <w:szCs w:val="20"/>
        </w:rPr>
        <w:t>ầ</w:t>
      </w:r>
      <w:r w:rsidRPr="002F3F1A">
        <w:rPr>
          <w:rFonts w:ascii="Arial" w:hAnsi="Arial" w:cs="Arial"/>
          <w:i/>
          <w:iCs/>
          <w:sz w:val="20"/>
          <w:szCs w:val="20"/>
        </w:rPr>
        <w:t>u ngày 29 tháng 11 năm 2024;</w:t>
      </w:r>
    </w:p>
    <w:p w14:paraId="738B2636"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i/>
          <w:iCs/>
          <w:sz w:val="20"/>
          <w:szCs w:val="20"/>
        </w:rPr>
        <w:t>Theo đ</w:t>
      </w:r>
      <w:r w:rsidRPr="0028729A">
        <w:rPr>
          <w:rFonts w:ascii="Arial" w:hAnsi="Arial" w:cs="Arial"/>
          <w:i/>
          <w:iCs/>
          <w:sz w:val="20"/>
          <w:szCs w:val="20"/>
        </w:rPr>
        <w:t>ề</w:t>
      </w:r>
      <w:r w:rsidRPr="002F3F1A">
        <w:rPr>
          <w:rFonts w:ascii="Arial" w:hAnsi="Arial" w:cs="Arial"/>
          <w:i/>
          <w:iCs/>
          <w:sz w:val="20"/>
          <w:szCs w:val="20"/>
        </w:rPr>
        <w:t xml:space="preserve"> nghị của Bộ trưởng Bộ Tài chính;</w:t>
      </w:r>
    </w:p>
    <w:p w14:paraId="3C45D4BD" w14:textId="77777777" w:rsidR="003E433C" w:rsidRPr="002F3F1A" w:rsidRDefault="003E433C" w:rsidP="002F3F1A">
      <w:pPr>
        <w:spacing w:after="120"/>
        <w:ind w:firstLine="720"/>
        <w:jc w:val="both"/>
        <w:rPr>
          <w:rFonts w:ascii="Arial" w:hAnsi="Arial" w:cs="Arial"/>
          <w:i/>
          <w:iCs/>
          <w:sz w:val="20"/>
          <w:szCs w:val="20"/>
        </w:rPr>
      </w:pPr>
      <w:r w:rsidRPr="002F3F1A">
        <w:rPr>
          <w:rFonts w:ascii="Arial" w:hAnsi="Arial" w:cs="Arial"/>
          <w:i/>
          <w:iCs/>
          <w:sz w:val="20"/>
          <w:szCs w:val="20"/>
        </w:rPr>
        <w:t>Ch</w:t>
      </w:r>
      <w:r w:rsidRPr="0028729A">
        <w:rPr>
          <w:rFonts w:ascii="Arial" w:hAnsi="Arial" w:cs="Arial"/>
          <w:i/>
          <w:iCs/>
          <w:sz w:val="20"/>
          <w:szCs w:val="20"/>
        </w:rPr>
        <w:t>í</w:t>
      </w:r>
      <w:r w:rsidRPr="002F3F1A">
        <w:rPr>
          <w:rFonts w:ascii="Arial" w:hAnsi="Arial" w:cs="Arial"/>
          <w:i/>
          <w:iCs/>
          <w:sz w:val="20"/>
          <w:szCs w:val="20"/>
        </w:rPr>
        <w:t>nh phủ ban hành Nghị định sửa đổi, bổ sung một số điều của Nghị định số 35/2021/NĐ-CP ngày 29 th</w:t>
      </w:r>
      <w:r w:rsidRPr="0028729A">
        <w:rPr>
          <w:rFonts w:ascii="Arial" w:hAnsi="Arial" w:cs="Arial"/>
          <w:i/>
          <w:iCs/>
          <w:sz w:val="20"/>
          <w:szCs w:val="20"/>
        </w:rPr>
        <w:t>á</w:t>
      </w:r>
      <w:r w:rsidRPr="002F3F1A">
        <w:rPr>
          <w:rFonts w:ascii="Arial" w:hAnsi="Arial" w:cs="Arial"/>
          <w:i/>
          <w:iCs/>
          <w:sz w:val="20"/>
          <w:szCs w:val="20"/>
        </w:rPr>
        <w:t>ng 3 năm 2021 của Ch</w:t>
      </w:r>
      <w:r w:rsidRPr="0028729A">
        <w:rPr>
          <w:rFonts w:ascii="Arial" w:hAnsi="Arial" w:cs="Arial"/>
          <w:i/>
          <w:iCs/>
          <w:sz w:val="20"/>
          <w:szCs w:val="20"/>
        </w:rPr>
        <w:t>í</w:t>
      </w:r>
      <w:r w:rsidRPr="002F3F1A">
        <w:rPr>
          <w:rFonts w:ascii="Arial" w:hAnsi="Arial" w:cs="Arial"/>
          <w:i/>
          <w:iCs/>
          <w:sz w:val="20"/>
          <w:szCs w:val="20"/>
        </w:rPr>
        <w:t>nh phủ quy định ch</w:t>
      </w:r>
      <w:r w:rsidRPr="0028729A">
        <w:rPr>
          <w:rFonts w:ascii="Arial" w:hAnsi="Arial" w:cs="Arial"/>
          <w:i/>
          <w:iCs/>
          <w:sz w:val="20"/>
          <w:szCs w:val="20"/>
        </w:rPr>
        <w:t>i</w:t>
      </w:r>
      <w:r w:rsidRPr="002F3F1A">
        <w:rPr>
          <w:rFonts w:ascii="Arial" w:hAnsi="Arial" w:cs="Arial"/>
          <w:i/>
          <w:iCs/>
          <w:sz w:val="20"/>
          <w:szCs w:val="20"/>
        </w:rPr>
        <w:t xml:space="preserve"> tiết và hướng dẫn th</w:t>
      </w:r>
      <w:r w:rsidRPr="0028729A">
        <w:rPr>
          <w:rFonts w:ascii="Arial" w:hAnsi="Arial" w:cs="Arial"/>
          <w:i/>
          <w:iCs/>
          <w:sz w:val="20"/>
          <w:szCs w:val="20"/>
        </w:rPr>
        <w:t>i</w:t>
      </w:r>
      <w:r w:rsidRPr="002F3F1A">
        <w:rPr>
          <w:rFonts w:ascii="Arial" w:hAnsi="Arial" w:cs="Arial"/>
          <w:i/>
          <w:iCs/>
          <w:sz w:val="20"/>
          <w:szCs w:val="20"/>
        </w:rPr>
        <w:t xml:space="preserve"> hành Luật Đầu tư theo phương thức đối tác công tư.</w:t>
      </w:r>
    </w:p>
    <w:p w14:paraId="5DFF1885" w14:textId="77777777" w:rsidR="003E433C" w:rsidRPr="002F3F1A" w:rsidRDefault="003E433C" w:rsidP="002F3F1A">
      <w:pPr>
        <w:spacing w:after="120"/>
        <w:ind w:firstLine="720"/>
        <w:jc w:val="both"/>
        <w:rPr>
          <w:rFonts w:ascii="Arial" w:hAnsi="Arial" w:cs="Arial"/>
          <w:sz w:val="20"/>
          <w:szCs w:val="20"/>
        </w:rPr>
      </w:pPr>
    </w:p>
    <w:p w14:paraId="1E5C998F"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b/>
          <w:bCs/>
          <w:sz w:val="20"/>
          <w:szCs w:val="20"/>
        </w:rPr>
        <w:t>Điều 1. Sửa đổi, bổ sung một số điều của Nghị định s</w:t>
      </w:r>
      <w:r w:rsidRPr="0028729A">
        <w:rPr>
          <w:rFonts w:ascii="Arial" w:hAnsi="Arial" w:cs="Arial"/>
          <w:b/>
          <w:bCs/>
          <w:sz w:val="20"/>
          <w:szCs w:val="20"/>
        </w:rPr>
        <w:t>ố</w:t>
      </w:r>
      <w:r w:rsidRPr="002F3F1A">
        <w:rPr>
          <w:rFonts w:ascii="Arial" w:hAnsi="Arial" w:cs="Arial"/>
          <w:b/>
          <w:bCs/>
          <w:sz w:val="20"/>
          <w:szCs w:val="20"/>
        </w:rPr>
        <w:t xml:space="preserve"> 35/2021/NĐ-CP ngày 29 tháng 3 năm 2021 của Chính phủ quy định chi tiết và hướng </w:t>
      </w:r>
      <w:r w:rsidRPr="0028729A">
        <w:rPr>
          <w:rFonts w:ascii="Arial" w:hAnsi="Arial" w:cs="Arial"/>
          <w:b/>
          <w:bCs/>
          <w:sz w:val="20"/>
          <w:szCs w:val="20"/>
        </w:rPr>
        <w:t>d</w:t>
      </w:r>
      <w:r w:rsidRPr="002F3F1A">
        <w:rPr>
          <w:rFonts w:ascii="Arial" w:hAnsi="Arial" w:cs="Arial"/>
          <w:b/>
          <w:bCs/>
          <w:sz w:val="20"/>
          <w:szCs w:val="20"/>
        </w:rPr>
        <w:t>ẫn thi hành Luật Đầu tư theo phương thức đối tác công tư</w:t>
      </w:r>
    </w:p>
    <w:p w14:paraId="617BC45C" w14:textId="77777777" w:rsidR="003E433C" w:rsidRPr="002F3F1A" w:rsidRDefault="003E433C" w:rsidP="002F3F1A">
      <w:pPr>
        <w:spacing w:after="120"/>
        <w:ind w:firstLine="720"/>
        <w:jc w:val="both"/>
        <w:rPr>
          <w:rFonts w:ascii="Arial" w:hAnsi="Arial" w:cs="Arial"/>
          <w:sz w:val="20"/>
          <w:szCs w:val="20"/>
        </w:rPr>
      </w:pPr>
      <w:bookmarkStart w:id="0" w:name="bookmark0"/>
      <w:bookmarkEnd w:id="0"/>
      <w:r w:rsidRPr="0028729A">
        <w:rPr>
          <w:rFonts w:ascii="Arial" w:hAnsi="Arial" w:cs="Arial"/>
          <w:sz w:val="20"/>
          <w:szCs w:val="20"/>
        </w:rPr>
        <w:t xml:space="preserve">1. </w:t>
      </w:r>
      <w:r w:rsidRPr="002F3F1A">
        <w:rPr>
          <w:rFonts w:ascii="Arial" w:hAnsi="Arial" w:cs="Arial"/>
          <w:sz w:val="20"/>
          <w:szCs w:val="20"/>
        </w:rPr>
        <w:t>Sửa đổi, bổ sung Điều 1 như sau:</w:t>
      </w:r>
    </w:p>
    <w:p w14:paraId="6428ED3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“1. Nghị định này quy định chi tiết và hướng dẫn thi hành Luật Đầu tư theo phương thức đối tác công tư (sau đây gọi là Luật PPP) về Hội đồng thẩm định dự án PPP; các nội dung trong chuẩn bị dự án PPP, dự án áp dụng loại hợp đồng BT không yêu cầu thanh toán; lựa chọn nhà đầu tư thực hiện dự án PPP; xác nhận hoàn thành và chuyển giao công trình, hệ thống cơ sở hạ tầng; chấm dứt hợ</w:t>
      </w:r>
      <w:r w:rsidR="000B5D13" w:rsidRPr="002F3F1A">
        <w:rPr>
          <w:rFonts w:ascii="Arial" w:hAnsi="Arial" w:cs="Arial"/>
          <w:sz w:val="20"/>
          <w:szCs w:val="20"/>
        </w:rPr>
        <w:t>p đ</w:t>
      </w:r>
      <w:r w:rsidR="000B5D13" w:rsidRPr="0028729A">
        <w:rPr>
          <w:rFonts w:ascii="Arial" w:hAnsi="Arial" w:cs="Arial"/>
          <w:sz w:val="20"/>
          <w:szCs w:val="20"/>
        </w:rPr>
        <w:t>ồ</w:t>
      </w:r>
      <w:r w:rsidRPr="002F3F1A">
        <w:rPr>
          <w:rFonts w:ascii="Arial" w:hAnsi="Arial" w:cs="Arial"/>
          <w:sz w:val="20"/>
          <w:szCs w:val="20"/>
        </w:rPr>
        <w:t>ng dự án PPP; xử lý tình huống, xử lý vi phạm trong đầu tư theo phương thức PPP.</w:t>
      </w:r>
    </w:p>
    <w:p w14:paraId="1121311F" w14:textId="77777777" w:rsidR="003E433C" w:rsidRPr="002F3F1A" w:rsidRDefault="003E433C" w:rsidP="002F3F1A">
      <w:pPr>
        <w:spacing w:after="120"/>
        <w:ind w:firstLine="720"/>
        <w:jc w:val="both"/>
        <w:rPr>
          <w:rFonts w:ascii="Arial" w:hAnsi="Arial" w:cs="Arial"/>
          <w:sz w:val="20"/>
          <w:szCs w:val="20"/>
        </w:rPr>
      </w:pPr>
      <w:bookmarkStart w:id="1" w:name="bookmark1"/>
      <w:bookmarkEnd w:id="1"/>
      <w:r w:rsidRPr="0028729A">
        <w:rPr>
          <w:rFonts w:ascii="Arial" w:hAnsi="Arial" w:cs="Arial"/>
          <w:sz w:val="20"/>
          <w:szCs w:val="20"/>
        </w:rPr>
        <w:t xml:space="preserve">2. </w:t>
      </w:r>
      <w:r w:rsidRPr="002F3F1A">
        <w:rPr>
          <w:rFonts w:ascii="Arial" w:hAnsi="Arial" w:cs="Arial"/>
          <w:sz w:val="20"/>
          <w:szCs w:val="20"/>
        </w:rPr>
        <w:t>Nghị định này không áp dụng đối với dự án áp dụng loại hợp đồng BT thanh toán bằng ngân sách nhà nước, hợp đồng BT thanh toán bằng qu</w:t>
      </w:r>
      <w:r w:rsidR="000B5D13" w:rsidRPr="0028729A">
        <w:rPr>
          <w:rFonts w:ascii="Arial" w:hAnsi="Arial" w:cs="Arial"/>
          <w:sz w:val="20"/>
          <w:szCs w:val="20"/>
        </w:rPr>
        <w:t>ỹ</w:t>
      </w:r>
      <w:r w:rsidRPr="002F3F1A">
        <w:rPr>
          <w:rFonts w:ascii="Arial" w:hAnsi="Arial" w:cs="Arial"/>
          <w:sz w:val="20"/>
          <w:szCs w:val="20"/>
        </w:rPr>
        <w:t xml:space="preserve"> đất.”.</w:t>
      </w:r>
    </w:p>
    <w:p w14:paraId="41663972" w14:textId="77777777" w:rsidR="003E433C" w:rsidRPr="002F3F1A" w:rsidRDefault="003E433C" w:rsidP="002F3F1A">
      <w:pPr>
        <w:spacing w:after="120"/>
        <w:ind w:firstLine="720"/>
        <w:jc w:val="both"/>
        <w:rPr>
          <w:rFonts w:ascii="Arial" w:hAnsi="Arial" w:cs="Arial"/>
          <w:sz w:val="20"/>
          <w:szCs w:val="20"/>
        </w:rPr>
      </w:pPr>
      <w:bookmarkStart w:id="2" w:name="bookmark2"/>
      <w:bookmarkEnd w:id="2"/>
      <w:r w:rsidRPr="0028729A">
        <w:rPr>
          <w:rFonts w:ascii="Arial" w:hAnsi="Arial" w:cs="Arial"/>
          <w:sz w:val="20"/>
          <w:szCs w:val="20"/>
        </w:rPr>
        <w:t xml:space="preserve">2. </w:t>
      </w:r>
      <w:r w:rsidR="000B5D13" w:rsidRPr="002F3F1A">
        <w:rPr>
          <w:rFonts w:ascii="Arial" w:hAnsi="Arial" w:cs="Arial"/>
          <w:sz w:val="20"/>
          <w:szCs w:val="20"/>
        </w:rPr>
        <w:t>Sửa đổi</w:t>
      </w:r>
      <w:r w:rsidRPr="002F3F1A">
        <w:rPr>
          <w:rFonts w:ascii="Arial" w:hAnsi="Arial" w:cs="Arial"/>
          <w:sz w:val="20"/>
          <w:szCs w:val="20"/>
        </w:rPr>
        <w:t>, bổ sung khoản 1 và khoản 2 Điều 8 như sau:</w:t>
      </w:r>
    </w:p>
    <w:p w14:paraId="09B69353" w14:textId="77777777" w:rsidR="003E433C" w:rsidRPr="002F3F1A" w:rsidRDefault="000B5D13" w:rsidP="002F3F1A">
      <w:pPr>
        <w:spacing w:after="120"/>
        <w:ind w:firstLine="720"/>
        <w:jc w:val="both"/>
        <w:rPr>
          <w:rFonts w:ascii="Arial" w:hAnsi="Arial" w:cs="Arial"/>
          <w:sz w:val="20"/>
          <w:szCs w:val="20"/>
        </w:rPr>
      </w:pPr>
      <w:bookmarkStart w:id="3" w:name="bookmark3"/>
      <w:bookmarkEnd w:id="3"/>
      <w:r w:rsidRPr="002F3F1A">
        <w:rPr>
          <w:rFonts w:ascii="Arial" w:hAnsi="Arial" w:cs="Arial"/>
          <w:sz w:val="20"/>
          <w:szCs w:val="20"/>
          <w:lang w:val="en-US"/>
        </w:rPr>
        <w:t xml:space="preserve">a) </w:t>
      </w:r>
      <w:r w:rsidR="003E433C" w:rsidRPr="002F3F1A">
        <w:rPr>
          <w:rFonts w:ascii="Arial" w:hAnsi="Arial" w:cs="Arial"/>
          <w:sz w:val="20"/>
          <w:szCs w:val="20"/>
        </w:rPr>
        <w:t>Sửa đổi khoản 1 như sau:</w:t>
      </w:r>
    </w:p>
    <w:p w14:paraId="3C3E808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1. Hội đồng thẩm định liên ngành do Thủ tướng Chính phủ quyết đị</w:t>
      </w:r>
      <w:r w:rsidR="000B5D13" w:rsidRPr="002F3F1A">
        <w:rPr>
          <w:rFonts w:ascii="Arial" w:hAnsi="Arial" w:cs="Arial"/>
          <w:sz w:val="20"/>
          <w:szCs w:val="20"/>
        </w:rPr>
        <w:t>n</w:t>
      </w:r>
      <w:r w:rsidRPr="002F3F1A">
        <w:rPr>
          <w:rFonts w:ascii="Arial" w:hAnsi="Arial" w:cs="Arial"/>
          <w:sz w:val="20"/>
          <w:szCs w:val="20"/>
        </w:rPr>
        <w:t>h thành lập theo đề xuất của Bộ Tài chính hoặc ủy quyền cho Bộ trưởng Bộ</w:t>
      </w:r>
      <w:r w:rsidR="0091633F">
        <w:rPr>
          <w:rFonts w:ascii="Arial" w:hAnsi="Arial" w:cs="Arial"/>
          <w:sz w:val="20"/>
          <w:szCs w:val="20"/>
        </w:rPr>
        <w:t xml:space="preserve"> T</w:t>
      </w:r>
      <w:r w:rsidR="0091633F" w:rsidRPr="0028729A">
        <w:rPr>
          <w:rFonts w:ascii="Arial" w:hAnsi="Arial" w:cs="Arial"/>
          <w:sz w:val="20"/>
          <w:szCs w:val="20"/>
        </w:rPr>
        <w:t>à</w:t>
      </w:r>
      <w:r w:rsidRPr="002F3F1A">
        <w:rPr>
          <w:rFonts w:ascii="Arial" w:hAnsi="Arial" w:cs="Arial"/>
          <w:sz w:val="20"/>
          <w:szCs w:val="20"/>
        </w:rPr>
        <w:t>i chính quyết định thành lập cho từng dự án.”;</w:t>
      </w:r>
    </w:p>
    <w:p w14:paraId="44D5059F" w14:textId="77777777" w:rsidR="003E433C" w:rsidRPr="002F3F1A" w:rsidRDefault="000B5D13" w:rsidP="002F3F1A">
      <w:pPr>
        <w:spacing w:after="120"/>
        <w:ind w:firstLine="720"/>
        <w:jc w:val="both"/>
        <w:rPr>
          <w:rFonts w:ascii="Arial" w:hAnsi="Arial" w:cs="Arial"/>
          <w:sz w:val="20"/>
          <w:szCs w:val="20"/>
        </w:rPr>
      </w:pPr>
      <w:bookmarkStart w:id="4" w:name="bookmark4"/>
      <w:bookmarkEnd w:id="4"/>
      <w:r w:rsidRPr="0028729A">
        <w:rPr>
          <w:rFonts w:ascii="Arial" w:hAnsi="Arial" w:cs="Arial"/>
          <w:sz w:val="20"/>
          <w:szCs w:val="20"/>
        </w:rPr>
        <w:t xml:space="preserve">b) </w:t>
      </w:r>
      <w:r w:rsidRPr="002F3F1A">
        <w:rPr>
          <w:rFonts w:ascii="Arial" w:hAnsi="Arial" w:cs="Arial"/>
          <w:sz w:val="20"/>
          <w:szCs w:val="20"/>
        </w:rPr>
        <w:t>Sửa đổi</w:t>
      </w:r>
      <w:r w:rsidR="003E433C" w:rsidRPr="002F3F1A">
        <w:rPr>
          <w:rFonts w:ascii="Arial" w:hAnsi="Arial" w:cs="Arial"/>
          <w:sz w:val="20"/>
          <w:szCs w:val="20"/>
        </w:rPr>
        <w:t xml:space="preserve"> khoản 2 như sau:</w:t>
      </w:r>
    </w:p>
    <w:p w14:paraId="3B456B0C"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“2. Hội đồng thẩm định liên ngành bao gồm Chủ tịch Hội đồng, Phó Chủ tịch Hội đồng và các thành viên khác của Hội đồng. Chủ tịch Hội đồng </w:t>
      </w:r>
      <w:r w:rsidR="000164F8">
        <w:rPr>
          <w:rFonts w:ascii="Arial" w:hAnsi="Arial" w:cs="Arial"/>
          <w:sz w:val="20"/>
          <w:szCs w:val="20"/>
        </w:rPr>
        <w:t>thẩm định</w:t>
      </w:r>
      <w:r w:rsidRPr="002F3F1A">
        <w:rPr>
          <w:rFonts w:ascii="Arial" w:hAnsi="Arial" w:cs="Arial"/>
          <w:sz w:val="20"/>
          <w:szCs w:val="20"/>
        </w:rPr>
        <w:t xml:space="preserve"> liên ngành là Bộ trưởng Bộ Tài chính. Phó Chủ tịch là đại diện lãnh đạo các bộ hoặc cơ quan liên quan. Thành viên Hội đồng </w:t>
      </w:r>
      <w:r w:rsidR="000164F8">
        <w:rPr>
          <w:rFonts w:ascii="Arial" w:hAnsi="Arial" w:cs="Arial"/>
          <w:sz w:val="20"/>
          <w:szCs w:val="20"/>
        </w:rPr>
        <w:t>thẩm định</w:t>
      </w:r>
      <w:r w:rsidR="000B5D13" w:rsidRPr="002F3F1A">
        <w:rPr>
          <w:rFonts w:ascii="Arial" w:hAnsi="Arial" w:cs="Arial"/>
          <w:sz w:val="20"/>
          <w:szCs w:val="20"/>
        </w:rPr>
        <w:t xml:space="preserve"> liên ngành gồ</w:t>
      </w:r>
      <w:r w:rsidRPr="002F3F1A">
        <w:rPr>
          <w:rFonts w:ascii="Arial" w:hAnsi="Arial" w:cs="Arial"/>
          <w:sz w:val="20"/>
          <w:szCs w:val="20"/>
        </w:rPr>
        <w:t>m đại diện các bộ, cơ quan có liên quan.”.</w:t>
      </w:r>
      <w:r w:rsidRPr="002F3F1A">
        <w:rPr>
          <w:rFonts w:ascii="Arial" w:hAnsi="Arial" w:cs="Arial"/>
          <w:sz w:val="20"/>
          <w:szCs w:val="20"/>
        </w:rPr>
        <w:tab/>
      </w:r>
    </w:p>
    <w:p w14:paraId="71286D5E" w14:textId="77777777" w:rsidR="003E433C" w:rsidRPr="002F3F1A" w:rsidRDefault="003E433C" w:rsidP="002F3F1A">
      <w:pPr>
        <w:spacing w:after="120"/>
        <w:ind w:firstLine="720"/>
        <w:jc w:val="both"/>
        <w:rPr>
          <w:rFonts w:ascii="Arial" w:hAnsi="Arial" w:cs="Arial"/>
          <w:sz w:val="20"/>
          <w:szCs w:val="20"/>
        </w:rPr>
      </w:pPr>
      <w:bookmarkStart w:id="5" w:name="bookmark5"/>
      <w:bookmarkEnd w:id="5"/>
      <w:r w:rsidRPr="0028729A">
        <w:rPr>
          <w:rFonts w:ascii="Arial" w:hAnsi="Arial" w:cs="Arial"/>
          <w:sz w:val="20"/>
          <w:szCs w:val="20"/>
        </w:rPr>
        <w:t xml:space="preserve">3. </w:t>
      </w:r>
      <w:r w:rsidR="000B5D13" w:rsidRPr="002F3F1A">
        <w:rPr>
          <w:rFonts w:ascii="Arial" w:hAnsi="Arial" w:cs="Arial"/>
          <w:sz w:val="20"/>
          <w:szCs w:val="20"/>
        </w:rPr>
        <w:t>Sửa đổi</w:t>
      </w:r>
      <w:r w:rsidRPr="002F3F1A">
        <w:rPr>
          <w:rFonts w:ascii="Arial" w:hAnsi="Arial" w:cs="Arial"/>
          <w:sz w:val="20"/>
          <w:szCs w:val="20"/>
        </w:rPr>
        <w:t>, bổ sung một số khoản của Điều 16 như sau:</w:t>
      </w:r>
    </w:p>
    <w:p w14:paraId="36F8B053" w14:textId="77777777" w:rsidR="003E433C" w:rsidRPr="002F3F1A" w:rsidRDefault="000B5D13" w:rsidP="002F3F1A">
      <w:pPr>
        <w:spacing w:after="120"/>
        <w:ind w:firstLine="720"/>
        <w:jc w:val="both"/>
        <w:rPr>
          <w:rFonts w:ascii="Arial" w:hAnsi="Arial" w:cs="Arial"/>
          <w:sz w:val="20"/>
          <w:szCs w:val="20"/>
        </w:rPr>
      </w:pPr>
      <w:bookmarkStart w:id="6" w:name="bookmark6"/>
      <w:bookmarkEnd w:id="6"/>
      <w:r w:rsidRPr="002F3F1A">
        <w:rPr>
          <w:rFonts w:ascii="Arial" w:hAnsi="Arial" w:cs="Arial"/>
          <w:sz w:val="20"/>
          <w:szCs w:val="20"/>
          <w:lang w:val="en-US"/>
        </w:rPr>
        <w:t xml:space="preserve">a) </w:t>
      </w:r>
      <w:r w:rsidR="003E433C" w:rsidRPr="002F3F1A">
        <w:rPr>
          <w:rFonts w:ascii="Arial" w:hAnsi="Arial" w:cs="Arial"/>
          <w:sz w:val="20"/>
          <w:szCs w:val="20"/>
        </w:rPr>
        <w:t>Bổ sung khoản 2a vào sau khoản 2 như sau:</w:t>
      </w:r>
    </w:p>
    <w:p w14:paraId="7D913FAF"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“2a. Trường hợp không thành lập Hội đồng thẩm định, chi phí thẩm đ</w:t>
      </w:r>
      <w:r w:rsidR="000B5D13" w:rsidRPr="002F3F1A">
        <w:rPr>
          <w:rFonts w:ascii="Arial" w:hAnsi="Arial" w:cs="Arial"/>
          <w:sz w:val="20"/>
          <w:szCs w:val="20"/>
        </w:rPr>
        <w:t>ịn</w:t>
      </w:r>
      <w:r w:rsidRPr="002F3F1A">
        <w:rPr>
          <w:rFonts w:ascii="Arial" w:hAnsi="Arial" w:cs="Arial"/>
          <w:sz w:val="20"/>
          <w:szCs w:val="20"/>
        </w:rPr>
        <w:t xml:space="preserve">h của đơn vị được giao nhiệm vụ thẩm định bao gồm chi phí tổ chức các cuộc họp, văn phòng phẩm, khảo sát thực địa (nếu có) theo định mức quy định tương ứng tại điểm b khoản 2 Điều này và được bố trí từ nguồn vốn đầu tư công, chi thường xuyên, nguồn vốn hợp pháp khác. Đối với dự án áp dụng loại </w:t>
      </w:r>
      <w:r w:rsidR="000B5D13" w:rsidRPr="002F3F1A">
        <w:rPr>
          <w:rFonts w:ascii="Arial" w:hAnsi="Arial" w:cs="Arial"/>
          <w:sz w:val="20"/>
          <w:szCs w:val="20"/>
        </w:rPr>
        <w:t>hợp đồng</w:t>
      </w:r>
      <w:r w:rsidRPr="002F3F1A">
        <w:rPr>
          <w:rFonts w:ascii="Arial" w:hAnsi="Arial" w:cs="Arial"/>
          <w:sz w:val="20"/>
          <w:szCs w:val="20"/>
        </w:rPr>
        <w:t xml:space="preserve"> BT không yêu cầu thanh toán, chi phí thẩm định báo cáo nghiên cứu khả thi và dự thảo hợp đồng được bố trí từ nguồn chi thường xuyên của đơn vị được gi</w:t>
      </w:r>
      <w:r w:rsidR="000B5D13" w:rsidRPr="0028729A">
        <w:rPr>
          <w:rFonts w:ascii="Arial" w:hAnsi="Arial" w:cs="Arial"/>
          <w:sz w:val="20"/>
          <w:szCs w:val="20"/>
        </w:rPr>
        <w:t>a</w:t>
      </w:r>
      <w:r w:rsidRPr="002F3F1A">
        <w:rPr>
          <w:rFonts w:ascii="Arial" w:hAnsi="Arial" w:cs="Arial"/>
          <w:sz w:val="20"/>
          <w:szCs w:val="20"/>
        </w:rPr>
        <w:t>o nhiệm vụ thẩm định.”;</w:t>
      </w:r>
    </w:p>
    <w:p w14:paraId="48450D1E" w14:textId="77777777" w:rsidR="003E433C" w:rsidRPr="002F3F1A" w:rsidRDefault="000B5D13" w:rsidP="002F3F1A">
      <w:pPr>
        <w:spacing w:after="120"/>
        <w:ind w:firstLine="720"/>
        <w:jc w:val="both"/>
        <w:rPr>
          <w:rFonts w:ascii="Arial" w:hAnsi="Arial" w:cs="Arial"/>
          <w:sz w:val="20"/>
          <w:szCs w:val="20"/>
        </w:rPr>
      </w:pPr>
      <w:bookmarkStart w:id="7" w:name="bookmark7"/>
      <w:bookmarkEnd w:id="7"/>
      <w:r w:rsidRPr="0028729A">
        <w:rPr>
          <w:rFonts w:ascii="Arial" w:hAnsi="Arial" w:cs="Arial"/>
          <w:sz w:val="20"/>
          <w:szCs w:val="20"/>
        </w:rPr>
        <w:t xml:space="preserve">b) </w:t>
      </w:r>
      <w:r w:rsidR="003E433C" w:rsidRPr="002F3F1A">
        <w:rPr>
          <w:rFonts w:ascii="Arial" w:hAnsi="Arial" w:cs="Arial"/>
          <w:sz w:val="20"/>
          <w:szCs w:val="20"/>
        </w:rPr>
        <w:t>Sửa đổi, bổ sung khoản 3 như sau:</w:t>
      </w:r>
    </w:p>
    <w:p w14:paraId="1C150B25"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lastRenderedPageBreak/>
        <w:t xml:space="preserve">“3. Chi phí quy định tại khoản 1 và khoản 2 Điều này được bố trí từ nguồn vốn đầu tư công, chi thường xuyên, nguồn </w:t>
      </w:r>
      <w:r w:rsidR="000B5D13" w:rsidRPr="0028729A">
        <w:rPr>
          <w:rFonts w:ascii="Arial" w:hAnsi="Arial" w:cs="Arial"/>
          <w:sz w:val="20"/>
          <w:szCs w:val="20"/>
        </w:rPr>
        <w:t>v</w:t>
      </w:r>
      <w:r w:rsidRPr="002F3F1A">
        <w:rPr>
          <w:rFonts w:ascii="Arial" w:hAnsi="Arial" w:cs="Arial"/>
          <w:sz w:val="20"/>
          <w:szCs w:val="20"/>
        </w:rPr>
        <w:t xml:space="preserve">ốn hợp pháp khác và được đơn </w:t>
      </w:r>
      <w:r w:rsidR="000B5D13" w:rsidRPr="002F3F1A">
        <w:rPr>
          <w:rFonts w:ascii="Arial" w:hAnsi="Arial" w:cs="Arial"/>
          <w:sz w:val="20"/>
          <w:szCs w:val="20"/>
        </w:rPr>
        <w:t>v</w:t>
      </w:r>
      <w:r w:rsidRPr="002F3F1A">
        <w:rPr>
          <w:rFonts w:ascii="Arial" w:hAnsi="Arial" w:cs="Arial"/>
          <w:sz w:val="20"/>
          <w:szCs w:val="20"/>
        </w:rPr>
        <w:t>ị chuẩn bị dự án PPP hoặc cơ quan đầu mối tiếp nhận hồ sơ đề xuất dự án (trường hợp nhà đầu tư đề xuất dự án) thanh toán theo quy định của hợp đồng thuê tư vấn thẩm tra và đề nghị của cơ quan thường trực Hội đồng thẩm định.”.</w:t>
      </w:r>
    </w:p>
    <w:p w14:paraId="6E595CB6" w14:textId="77777777" w:rsidR="003E433C" w:rsidRPr="002F3F1A" w:rsidRDefault="003E433C" w:rsidP="002F3F1A">
      <w:pPr>
        <w:spacing w:after="120"/>
        <w:ind w:firstLine="720"/>
        <w:jc w:val="both"/>
        <w:rPr>
          <w:rFonts w:ascii="Arial" w:hAnsi="Arial" w:cs="Arial"/>
          <w:sz w:val="20"/>
          <w:szCs w:val="20"/>
        </w:rPr>
      </w:pPr>
      <w:bookmarkStart w:id="8" w:name="bookmark8"/>
      <w:bookmarkEnd w:id="8"/>
      <w:r w:rsidRPr="0028729A">
        <w:rPr>
          <w:rFonts w:ascii="Arial" w:hAnsi="Arial" w:cs="Arial"/>
          <w:sz w:val="20"/>
          <w:szCs w:val="20"/>
        </w:rPr>
        <w:t xml:space="preserve">4. </w:t>
      </w:r>
      <w:r w:rsidRPr="002F3F1A">
        <w:rPr>
          <w:rFonts w:ascii="Arial" w:hAnsi="Arial" w:cs="Arial"/>
          <w:sz w:val="20"/>
          <w:szCs w:val="20"/>
        </w:rPr>
        <w:t>Bổ sung khoản 2a và 2b vào sau khoản 2 Điều 17 như sau:</w:t>
      </w:r>
    </w:p>
    <w:p w14:paraId="75469CE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“2a. Dự án thực hiện tại địa bàn có điều kiện kinh tế - xã hội khó khăn, địa bàn có điều kiện kinh tế - xã hội đặc biệt khó khăn quy định tại đi</w:t>
      </w:r>
      <w:r w:rsidR="000B5D13" w:rsidRPr="0028729A">
        <w:rPr>
          <w:rFonts w:ascii="Arial" w:hAnsi="Arial" w:cs="Arial"/>
          <w:sz w:val="20"/>
          <w:szCs w:val="20"/>
        </w:rPr>
        <w:t>ể</w:t>
      </w:r>
      <w:r w:rsidRPr="002F3F1A">
        <w:rPr>
          <w:rFonts w:ascii="Arial" w:hAnsi="Arial" w:cs="Arial"/>
          <w:sz w:val="20"/>
          <w:szCs w:val="20"/>
        </w:rPr>
        <w:t>m</w:t>
      </w:r>
      <w:r w:rsidR="000B5D13" w:rsidRPr="002F3F1A">
        <w:rPr>
          <w:rFonts w:ascii="Arial" w:hAnsi="Arial" w:cs="Arial"/>
          <w:sz w:val="20"/>
          <w:szCs w:val="20"/>
          <w:vertAlign w:val="superscript"/>
        </w:rPr>
        <w:t xml:space="preserve"> </w:t>
      </w:r>
      <w:r w:rsidRPr="002F3F1A">
        <w:rPr>
          <w:rFonts w:ascii="Arial" w:hAnsi="Arial" w:cs="Arial"/>
          <w:sz w:val="20"/>
          <w:szCs w:val="20"/>
        </w:rPr>
        <w:t>b khoản 2a Điều 69 của Luật PPP được xác định căn cứ danh mục địa bàn ưu đãi đầu tư theo quy định của pháp luật về đầ</w:t>
      </w:r>
      <w:r w:rsidR="000B5D13" w:rsidRPr="002F3F1A">
        <w:rPr>
          <w:rFonts w:ascii="Arial" w:hAnsi="Arial" w:cs="Arial"/>
          <w:sz w:val="20"/>
          <w:szCs w:val="20"/>
        </w:rPr>
        <w:t>u tư.</w:t>
      </w:r>
    </w:p>
    <w:p w14:paraId="30FDAA86"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2b. Dự án đường bộ thuộc trường hợp quy định tại khoản 2a Điều này được áp dụng tỷ lệ vốn nhà nước tham gia dự án PPP lớn hơn 50% nhưng không quá 70% sơ bộ tổng mức đầu tư khi đáp ứng đầy đủ các điều kiện sau đây:</w:t>
      </w:r>
    </w:p>
    <w:p w14:paraId="0E83AC7A" w14:textId="77777777" w:rsidR="003E433C" w:rsidRPr="002F3F1A" w:rsidRDefault="000B5D13" w:rsidP="002F3F1A">
      <w:pPr>
        <w:spacing w:after="120"/>
        <w:ind w:firstLine="720"/>
        <w:jc w:val="both"/>
        <w:rPr>
          <w:rFonts w:ascii="Arial" w:hAnsi="Arial" w:cs="Arial"/>
          <w:sz w:val="20"/>
          <w:szCs w:val="20"/>
        </w:rPr>
      </w:pPr>
      <w:bookmarkStart w:id="9" w:name="bookmark9"/>
      <w:bookmarkEnd w:id="9"/>
      <w:r w:rsidRPr="0028729A">
        <w:rPr>
          <w:rFonts w:ascii="Arial" w:hAnsi="Arial" w:cs="Arial"/>
          <w:sz w:val="20"/>
          <w:szCs w:val="20"/>
        </w:rPr>
        <w:t xml:space="preserve">a) </w:t>
      </w:r>
      <w:r w:rsidR="003E433C" w:rsidRPr="002F3F1A">
        <w:rPr>
          <w:rFonts w:ascii="Arial" w:hAnsi="Arial" w:cs="Arial"/>
          <w:sz w:val="20"/>
          <w:szCs w:val="20"/>
        </w:rPr>
        <w:t>Thực hiện tại ít nhất một địa bàn có điều kiện kinh tế - xã hội khó khăn, địa bàn có điều kiện kinh tế - xã hội đặc biệt khó khăn;</w:t>
      </w:r>
    </w:p>
    <w:p w14:paraId="6C7C76F8" w14:textId="77777777" w:rsidR="003E433C" w:rsidRPr="002F3F1A" w:rsidRDefault="000B5D13" w:rsidP="002F3F1A">
      <w:pPr>
        <w:spacing w:after="120"/>
        <w:ind w:firstLine="720"/>
        <w:jc w:val="both"/>
        <w:rPr>
          <w:rFonts w:ascii="Arial" w:hAnsi="Arial" w:cs="Arial"/>
          <w:sz w:val="20"/>
          <w:szCs w:val="20"/>
        </w:rPr>
      </w:pPr>
      <w:bookmarkStart w:id="10" w:name="bookmark10"/>
      <w:bookmarkEnd w:id="10"/>
      <w:r w:rsidRPr="0028729A">
        <w:rPr>
          <w:rFonts w:ascii="Arial" w:hAnsi="Arial" w:cs="Arial"/>
          <w:sz w:val="20"/>
          <w:szCs w:val="20"/>
        </w:rPr>
        <w:t>b) Cầ</w:t>
      </w:r>
      <w:r w:rsidR="003E433C" w:rsidRPr="002F3F1A">
        <w:rPr>
          <w:rFonts w:ascii="Arial" w:hAnsi="Arial" w:cs="Arial"/>
          <w:sz w:val="20"/>
          <w:szCs w:val="20"/>
        </w:rPr>
        <w:t>n sử dụng vốn nhà nước cao hơn mức quy định tại khoản 2 Điều 69 của Luật PPP do lưu lượng vận tải, mức giá, phí sản phẩm, dịch vụ công dự kiến, doanh thu dự kiến, thời gian thu hồi vốn, lợi nhuận của nhà đầu tư hoặc nội dung khác thuộc phương án tài chính dẫn đến dự án không b</w:t>
      </w:r>
      <w:r w:rsidR="0091633F" w:rsidRPr="0028729A">
        <w:rPr>
          <w:rFonts w:ascii="Arial" w:hAnsi="Arial" w:cs="Arial"/>
          <w:sz w:val="20"/>
          <w:szCs w:val="20"/>
        </w:rPr>
        <w:t>ả</w:t>
      </w:r>
      <w:r w:rsidR="003E433C" w:rsidRPr="002F3F1A">
        <w:rPr>
          <w:rFonts w:ascii="Arial" w:hAnsi="Arial" w:cs="Arial"/>
          <w:sz w:val="20"/>
          <w:szCs w:val="20"/>
        </w:rPr>
        <w:t>o đảm tính khả thi về tài chính.”.</w:t>
      </w:r>
    </w:p>
    <w:p w14:paraId="7DED0033" w14:textId="77777777" w:rsidR="003E433C" w:rsidRPr="002F3F1A" w:rsidRDefault="003E433C" w:rsidP="002F3F1A">
      <w:pPr>
        <w:spacing w:after="120"/>
        <w:ind w:firstLine="720"/>
        <w:jc w:val="both"/>
        <w:rPr>
          <w:rFonts w:ascii="Arial" w:hAnsi="Arial" w:cs="Arial"/>
          <w:sz w:val="20"/>
          <w:szCs w:val="20"/>
        </w:rPr>
      </w:pPr>
      <w:bookmarkStart w:id="11" w:name="bookmark11"/>
      <w:bookmarkEnd w:id="11"/>
      <w:r w:rsidRPr="0028729A">
        <w:rPr>
          <w:rFonts w:ascii="Arial" w:hAnsi="Arial" w:cs="Arial"/>
          <w:sz w:val="20"/>
          <w:szCs w:val="20"/>
        </w:rPr>
        <w:t xml:space="preserve">5. </w:t>
      </w:r>
      <w:r w:rsidRPr="002F3F1A">
        <w:rPr>
          <w:rFonts w:ascii="Arial" w:hAnsi="Arial" w:cs="Arial"/>
          <w:sz w:val="20"/>
          <w:szCs w:val="20"/>
        </w:rPr>
        <w:t>Sửa đổi, bổ sung khoản 1 Điều 18 như sau:</w:t>
      </w:r>
    </w:p>
    <w:p w14:paraId="082DAB54"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“1. Thời gian thẩm định báo cáo nghiên cứu tiền khả thi dự án PPP được tính kể từ ngày có quyết định thành lập Hội đồng thẩm định hoặc kể tư ngày đơn vị được giao nhiệm vụ thẩm định nhận đủ hồ sơ hợp lệ theo quy định tại khoản 2 Điều này hoặc kề từ ngày nhận được báo cáo th</w:t>
      </w:r>
      <w:r w:rsidR="000B5D13" w:rsidRPr="0028729A">
        <w:rPr>
          <w:rFonts w:ascii="Arial" w:hAnsi="Arial" w:cs="Arial"/>
          <w:sz w:val="20"/>
          <w:szCs w:val="20"/>
        </w:rPr>
        <w:t>ẩ</w:t>
      </w:r>
      <w:r w:rsidRPr="002F3F1A">
        <w:rPr>
          <w:rFonts w:ascii="Arial" w:hAnsi="Arial" w:cs="Arial"/>
          <w:sz w:val="20"/>
          <w:szCs w:val="20"/>
        </w:rPr>
        <w:t>m tra đối với trường hợp thuê tư vấn thẩm tra, cụ thể như sau:</w:t>
      </w:r>
    </w:p>
    <w:p w14:paraId="5B12604C" w14:textId="77777777" w:rsidR="003E433C" w:rsidRPr="002F3F1A" w:rsidRDefault="000B5D13" w:rsidP="002F3F1A">
      <w:pPr>
        <w:spacing w:after="120"/>
        <w:ind w:firstLine="720"/>
        <w:jc w:val="both"/>
        <w:rPr>
          <w:rFonts w:ascii="Arial" w:hAnsi="Arial" w:cs="Arial"/>
          <w:sz w:val="20"/>
          <w:szCs w:val="20"/>
        </w:rPr>
      </w:pPr>
      <w:bookmarkStart w:id="12" w:name="bookmark12"/>
      <w:bookmarkEnd w:id="12"/>
      <w:r w:rsidRPr="0028729A">
        <w:rPr>
          <w:rFonts w:ascii="Arial" w:hAnsi="Arial" w:cs="Arial"/>
          <w:sz w:val="20"/>
          <w:szCs w:val="20"/>
        </w:rPr>
        <w:t xml:space="preserve">a) </w:t>
      </w:r>
      <w:r w:rsidR="003E433C" w:rsidRPr="002F3F1A">
        <w:rPr>
          <w:rFonts w:ascii="Arial" w:hAnsi="Arial" w:cs="Arial"/>
          <w:sz w:val="20"/>
          <w:szCs w:val="20"/>
        </w:rPr>
        <w:t>Dự án thuộc thẩm quyền quyết định chủ trương đầu tư của Thủ tướng Chính phủ: không quá 30 ngày;</w:t>
      </w:r>
    </w:p>
    <w:p w14:paraId="6B0538F2" w14:textId="77777777" w:rsidR="003E433C" w:rsidRPr="002F3F1A" w:rsidRDefault="000B5D13" w:rsidP="002F3F1A">
      <w:pPr>
        <w:spacing w:after="120"/>
        <w:ind w:firstLine="720"/>
        <w:jc w:val="both"/>
        <w:rPr>
          <w:rFonts w:ascii="Arial" w:hAnsi="Arial" w:cs="Arial"/>
          <w:sz w:val="20"/>
          <w:szCs w:val="20"/>
        </w:rPr>
      </w:pPr>
      <w:bookmarkStart w:id="13" w:name="bookmark13"/>
      <w:bookmarkEnd w:id="13"/>
      <w:r w:rsidRPr="0028729A">
        <w:rPr>
          <w:rFonts w:ascii="Arial" w:hAnsi="Arial" w:cs="Arial"/>
          <w:sz w:val="20"/>
          <w:szCs w:val="20"/>
        </w:rPr>
        <w:t xml:space="preserve">b) </w:t>
      </w:r>
      <w:r w:rsidR="003E433C" w:rsidRPr="002F3F1A">
        <w:rPr>
          <w:rFonts w:ascii="Arial" w:hAnsi="Arial" w:cs="Arial"/>
          <w:sz w:val="20"/>
          <w:szCs w:val="20"/>
        </w:rPr>
        <w:t xml:space="preserve">Dự án thuộc thẩm quyền quyết định chủ trương đầu tư của Bộ trưởng, người đứng đầu cơ quan trung ương, cơ quan khác, Hội đồng nhân dân cấp tỉnh, </w:t>
      </w:r>
      <w:r w:rsidRPr="002F3F1A">
        <w:rPr>
          <w:rFonts w:ascii="Arial" w:hAnsi="Arial" w:cs="Arial"/>
          <w:sz w:val="20"/>
          <w:szCs w:val="20"/>
        </w:rPr>
        <w:t>Ủy ban</w:t>
      </w:r>
      <w:r w:rsidR="003E433C" w:rsidRPr="002F3F1A">
        <w:rPr>
          <w:rFonts w:ascii="Arial" w:hAnsi="Arial" w:cs="Arial"/>
          <w:sz w:val="20"/>
          <w:szCs w:val="20"/>
        </w:rPr>
        <w:t xml:space="preserve"> nhân dân cấp tỉnh: không quá 14 ngày;</w:t>
      </w:r>
    </w:p>
    <w:p w14:paraId="426686FD" w14:textId="77777777" w:rsidR="003E433C" w:rsidRPr="002F3F1A" w:rsidRDefault="000B5D13" w:rsidP="002F3F1A">
      <w:pPr>
        <w:spacing w:after="120"/>
        <w:ind w:firstLine="720"/>
        <w:jc w:val="both"/>
        <w:rPr>
          <w:rFonts w:ascii="Arial" w:hAnsi="Arial" w:cs="Arial"/>
          <w:sz w:val="20"/>
          <w:szCs w:val="20"/>
        </w:rPr>
      </w:pPr>
      <w:bookmarkStart w:id="14" w:name="bookmark14"/>
      <w:bookmarkEnd w:id="14"/>
      <w:r w:rsidRPr="0028729A">
        <w:rPr>
          <w:rFonts w:ascii="Arial" w:hAnsi="Arial" w:cs="Arial"/>
          <w:sz w:val="20"/>
          <w:szCs w:val="20"/>
        </w:rPr>
        <w:t xml:space="preserve">c) </w:t>
      </w:r>
      <w:r w:rsidR="003E433C" w:rsidRPr="002F3F1A">
        <w:rPr>
          <w:rFonts w:ascii="Arial" w:hAnsi="Arial" w:cs="Arial"/>
          <w:sz w:val="20"/>
          <w:szCs w:val="20"/>
        </w:rPr>
        <w:t>Đối với dự án thuộc trường hợp chỉ cần lập báo cáo kinh t</w:t>
      </w:r>
      <w:r w:rsidRPr="0028729A">
        <w:rPr>
          <w:rFonts w:ascii="Arial" w:hAnsi="Arial" w:cs="Arial"/>
          <w:sz w:val="20"/>
          <w:szCs w:val="20"/>
        </w:rPr>
        <w:t>ế</w:t>
      </w:r>
      <w:r w:rsidR="003E433C" w:rsidRPr="002F3F1A">
        <w:rPr>
          <w:rFonts w:ascii="Arial" w:hAnsi="Arial" w:cs="Arial"/>
          <w:sz w:val="20"/>
          <w:szCs w:val="20"/>
        </w:rPr>
        <w:t xml:space="preserve"> - kỹ thuật đầu tư xây dựng: không quá 10 ngày.</w:t>
      </w:r>
    </w:p>
    <w:p w14:paraId="7255611D"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Trường hợp dự án có yêu c</w:t>
      </w:r>
      <w:r w:rsidR="000B5D13" w:rsidRPr="0028729A">
        <w:rPr>
          <w:rFonts w:ascii="Arial" w:hAnsi="Arial" w:cs="Arial"/>
          <w:sz w:val="20"/>
          <w:szCs w:val="20"/>
        </w:rPr>
        <w:t>ầ</w:t>
      </w:r>
      <w:r w:rsidRPr="002F3F1A">
        <w:rPr>
          <w:rFonts w:ascii="Arial" w:hAnsi="Arial" w:cs="Arial"/>
          <w:sz w:val="20"/>
          <w:szCs w:val="20"/>
        </w:rPr>
        <w:t>u đẩy nhanh tiến độ, Chủ tịch Hội đồng thẩm định quyết định thời gian thẩm định phù hợp.”.</w:t>
      </w:r>
    </w:p>
    <w:p w14:paraId="507B8122" w14:textId="77777777" w:rsidR="003E433C" w:rsidRPr="002F3F1A" w:rsidRDefault="003E433C" w:rsidP="002F3F1A">
      <w:pPr>
        <w:spacing w:after="120"/>
        <w:ind w:firstLine="720"/>
        <w:jc w:val="both"/>
        <w:rPr>
          <w:rFonts w:ascii="Arial" w:hAnsi="Arial" w:cs="Arial"/>
          <w:sz w:val="20"/>
          <w:szCs w:val="20"/>
        </w:rPr>
      </w:pPr>
      <w:bookmarkStart w:id="15" w:name="bookmark15"/>
      <w:bookmarkEnd w:id="15"/>
      <w:r w:rsidRPr="0028729A">
        <w:rPr>
          <w:rFonts w:ascii="Arial" w:hAnsi="Arial" w:cs="Arial"/>
          <w:sz w:val="20"/>
          <w:szCs w:val="20"/>
        </w:rPr>
        <w:t xml:space="preserve">6. </w:t>
      </w:r>
      <w:r w:rsidRPr="002F3F1A">
        <w:rPr>
          <w:rFonts w:ascii="Arial" w:hAnsi="Arial" w:cs="Arial"/>
          <w:sz w:val="20"/>
          <w:szCs w:val="20"/>
        </w:rPr>
        <w:t>Sửa đổi, bổ sung một số khoản của Điều 21 như sau:</w:t>
      </w:r>
    </w:p>
    <w:p w14:paraId="2D15C8E6" w14:textId="77777777" w:rsidR="003E433C" w:rsidRPr="002F3F1A" w:rsidRDefault="00036264" w:rsidP="002F3F1A">
      <w:pPr>
        <w:spacing w:after="120"/>
        <w:ind w:firstLine="720"/>
        <w:jc w:val="both"/>
        <w:rPr>
          <w:rFonts w:ascii="Arial" w:hAnsi="Arial" w:cs="Arial"/>
          <w:sz w:val="20"/>
          <w:szCs w:val="20"/>
        </w:rPr>
      </w:pPr>
      <w:bookmarkStart w:id="16" w:name="bookmark16"/>
      <w:bookmarkEnd w:id="16"/>
      <w:r w:rsidRPr="002F3F1A">
        <w:rPr>
          <w:rFonts w:ascii="Arial" w:hAnsi="Arial" w:cs="Arial"/>
          <w:sz w:val="20"/>
          <w:szCs w:val="20"/>
          <w:lang w:val="en-US"/>
        </w:rPr>
        <w:t xml:space="preserve">a) </w:t>
      </w:r>
      <w:r w:rsidR="003E433C" w:rsidRPr="002F3F1A">
        <w:rPr>
          <w:rFonts w:ascii="Arial" w:hAnsi="Arial" w:cs="Arial"/>
          <w:sz w:val="20"/>
          <w:szCs w:val="20"/>
        </w:rPr>
        <w:t>Sửa đổi, bổ sung khoản 4 như sau:</w:t>
      </w:r>
    </w:p>
    <w:p w14:paraId="37C8E756"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“4. Đối với dự án PPP thực hiện tại địa bàn hai đơn vị hành chính cấp tỉnh trở lên thuộc trường hợp quy định tại điểm b khoản 4 hoặc điểm b khoản 4a Điều 12 của Luật PPP, Thủ tướng Chính phủ phân cấp cho Bộ trưởng bộ quản lý ngành có ý kiến thống nhất về việc giao một cơ quan làm cơ quan có thẩm quyền. Việc quyết định chủ trương đầu tư dự án PPP được thực hiện như sau:</w:t>
      </w:r>
    </w:p>
    <w:p w14:paraId="315FA888" w14:textId="77777777" w:rsidR="003E433C" w:rsidRPr="002F3F1A" w:rsidRDefault="00036264" w:rsidP="002F3F1A">
      <w:pPr>
        <w:spacing w:after="120"/>
        <w:ind w:firstLine="720"/>
        <w:jc w:val="both"/>
        <w:rPr>
          <w:rFonts w:ascii="Arial" w:hAnsi="Arial" w:cs="Arial"/>
          <w:sz w:val="20"/>
          <w:szCs w:val="20"/>
        </w:rPr>
      </w:pPr>
      <w:bookmarkStart w:id="17" w:name="bookmark17"/>
      <w:bookmarkEnd w:id="17"/>
      <w:r w:rsidRPr="0028729A">
        <w:rPr>
          <w:rFonts w:ascii="Arial" w:hAnsi="Arial" w:cs="Arial"/>
          <w:sz w:val="20"/>
          <w:szCs w:val="20"/>
        </w:rPr>
        <w:t xml:space="preserve">a) </w:t>
      </w:r>
      <w:r w:rsidR="000B5D13" w:rsidRPr="002F3F1A">
        <w:rPr>
          <w:rFonts w:ascii="Arial" w:hAnsi="Arial" w:cs="Arial"/>
          <w:sz w:val="20"/>
          <w:szCs w:val="20"/>
        </w:rPr>
        <w:t>Ủy ban</w:t>
      </w:r>
      <w:r w:rsidR="003E433C" w:rsidRPr="002F3F1A">
        <w:rPr>
          <w:rFonts w:ascii="Arial" w:hAnsi="Arial" w:cs="Arial"/>
          <w:sz w:val="20"/>
          <w:szCs w:val="20"/>
        </w:rPr>
        <w:t xml:space="preserve"> nhân dân cấp tỉnh của các địa phương nơi thực hiện dự án trao đổi, thống nhất về việc đề xuất thực hiện dự án, bao gồm các nội dung: tên dự án, quy mô, địa đi</w:t>
      </w:r>
      <w:r w:rsidR="0091633F" w:rsidRPr="0028729A">
        <w:rPr>
          <w:rFonts w:ascii="Arial" w:hAnsi="Arial" w:cs="Arial"/>
          <w:sz w:val="20"/>
          <w:szCs w:val="20"/>
        </w:rPr>
        <w:t>ể</w:t>
      </w:r>
      <w:r w:rsidR="003E433C" w:rsidRPr="002F3F1A">
        <w:rPr>
          <w:rFonts w:ascii="Arial" w:hAnsi="Arial" w:cs="Arial"/>
          <w:sz w:val="20"/>
          <w:szCs w:val="20"/>
        </w:rPr>
        <w:t>m, loại hợp đồng dự án PPP, sơ bộ tổng mức đầu tư, vốn nhà nước trong dự án PPP và phân chia trách nhiệm cân đối, bố trí ngân sách của từng địa phương;</w:t>
      </w:r>
    </w:p>
    <w:p w14:paraId="3DD13E86" w14:textId="77777777" w:rsidR="003E433C" w:rsidRPr="002F3F1A" w:rsidRDefault="00036264" w:rsidP="002F3F1A">
      <w:pPr>
        <w:spacing w:after="120"/>
        <w:ind w:firstLine="720"/>
        <w:jc w:val="both"/>
        <w:rPr>
          <w:rFonts w:ascii="Arial" w:hAnsi="Arial" w:cs="Arial"/>
          <w:sz w:val="20"/>
          <w:szCs w:val="20"/>
        </w:rPr>
      </w:pPr>
      <w:r w:rsidRPr="0028729A">
        <w:rPr>
          <w:rFonts w:ascii="Arial" w:hAnsi="Arial" w:cs="Arial"/>
          <w:sz w:val="20"/>
          <w:szCs w:val="20"/>
        </w:rPr>
        <w:t xml:space="preserve">b) </w:t>
      </w:r>
      <w:r w:rsidR="003E433C" w:rsidRPr="002F3F1A">
        <w:rPr>
          <w:rFonts w:ascii="Arial" w:hAnsi="Arial" w:cs="Arial"/>
          <w:sz w:val="20"/>
          <w:szCs w:val="20"/>
        </w:rPr>
        <w:t xml:space="preserve">Đối với dự án thuộc thẩm quyền quyết định chủ trương </w:t>
      </w:r>
      <w:r w:rsidRPr="002F3F1A">
        <w:rPr>
          <w:rFonts w:ascii="Arial" w:hAnsi="Arial" w:cs="Arial"/>
          <w:sz w:val="20"/>
          <w:szCs w:val="20"/>
        </w:rPr>
        <w:t>đầu tư</w:t>
      </w:r>
      <w:r w:rsidR="003E433C" w:rsidRPr="002F3F1A">
        <w:rPr>
          <w:rFonts w:ascii="Arial" w:hAnsi="Arial" w:cs="Arial"/>
          <w:sz w:val="20"/>
          <w:szCs w:val="20"/>
        </w:rPr>
        <w:t xml:space="preserve"> của Hội đồng nhân dân cấp tỉnh quy định tại điểm b khoản 4 Điều 12 của Luật PPP, </w:t>
      </w:r>
      <w:r w:rsidR="000B5D13" w:rsidRPr="002F3F1A">
        <w:rPr>
          <w:rFonts w:ascii="Arial" w:hAnsi="Arial" w:cs="Arial"/>
          <w:sz w:val="20"/>
          <w:szCs w:val="20"/>
        </w:rPr>
        <w:t>Ủy ban</w:t>
      </w:r>
      <w:r w:rsidR="003E433C" w:rsidRPr="002F3F1A">
        <w:rPr>
          <w:rFonts w:ascii="Arial" w:hAnsi="Arial" w:cs="Arial"/>
          <w:sz w:val="20"/>
          <w:szCs w:val="20"/>
        </w:rPr>
        <w:t xml:space="preserve"> nhân dân cấp tỉnh của các địa phương nơi thực hiện dự án báo cáo Hội đồng </w:t>
      </w:r>
      <w:bookmarkStart w:id="18" w:name="bookmark18"/>
      <w:bookmarkEnd w:id="18"/>
      <w:r w:rsidR="003E433C" w:rsidRPr="002F3F1A">
        <w:rPr>
          <w:rFonts w:ascii="Arial" w:hAnsi="Arial" w:cs="Arial"/>
          <w:sz w:val="20"/>
          <w:szCs w:val="20"/>
        </w:rPr>
        <w:t>nhân dân cấp tỉnh xem xét, đồng thuận đối với nội dung quy định tại điểm a khoản này.</w:t>
      </w:r>
    </w:p>
    <w:p w14:paraId="1F5881B5"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Căn cứ văn bản đồng thuận của Hội đồng nhân dân cấp tỉnh, </w:t>
      </w:r>
      <w:r w:rsidR="000B5D13" w:rsidRPr="002F3F1A">
        <w:rPr>
          <w:rFonts w:ascii="Arial" w:hAnsi="Arial" w:cs="Arial"/>
          <w:sz w:val="20"/>
          <w:szCs w:val="20"/>
        </w:rPr>
        <w:t>Ủy ban</w:t>
      </w:r>
      <w:r w:rsidRPr="002F3F1A">
        <w:rPr>
          <w:rFonts w:ascii="Arial" w:hAnsi="Arial" w:cs="Arial"/>
          <w:sz w:val="20"/>
          <w:szCs w:val="20"/>
        </w:rPr>
        <w:t xml:space="preserve"> nhân dân cấp tỉnh của các địa phương nơi thực hiện dự án thống nhất với bộ quản lý ngành về việc giao một địa phương làm cơ quan có thẩm quyền;</w:t>
      </w:r>
    </w:p>
    <w:p w14:paraId="2174CD3B" w14:textId="77777777" w:rsidR="003E433C" w:rsidRPr="002F3F1A" w:rsidRDefault="000B5D13" w:rsidP="002F3F1A">
      <w:pPr>
        <w:spacing w:after="120"/>
        <w:ind w:firstLine="720"/>
        <w:jc w:val="both"/>
        <w:rPr>
          <w:rFonts w:ascii="Arial" w:hAnsi="Arial" w:cs="Arial"/>
          <w:sz w:val="20"/>
          <w:szCs w:val="20"/>
        </w:rPr>
      </w:pPr>
      <w:bookmarkStart w:id="19" w:name="bookmark19"/>
      <w:bookmarkEnd w:id="19"/>
      <w:r w:rsidRPr="0028729A">
        <w:rPr>
          <w:rFonts w:ascii="Arial" w:hAnsi="Arial" w:cs="Arial"/>
          <w:sz w:val="20"/>
          <w:szCs w:val="20"/>
        </w:rPr>
        <w:t xml:space="preserve">c) </w:t>
      </w:r>
      <w:r w:rsidR="003E433C" w:rsidRPr="002F3F1A">
        <w:rPr>
          <w:rFonts w:ascii="Arial" w:hAnsi="Arial" w:cs="Arial"/>
          <w:sz w:val="20"/>
          <w:szCs w:val="20"/>
        </w:rPr>
        <w:t xml:space="preserve">Đối với dự án thuộc thẩm quyền quyết định chủ trương đầu tư của </w:t>
      </w:r>
      <w:r w:rsidRPr="002F3F1A">
        <w:rPr>
          <w:rFonts w:ascii="Arial" w:hAnsi="Arial" w:cs="Arial"/>
          <w:sz w:val="20"/>
          <w:szCs w:val="20"/>
        </w:rPr>
        <w:t>Ủy ban</w:t>
      </w:r>
      <w:r w:rsidR="003E433C" w:rsidRPr="002F3F1A">
        <w:rPr>
          <w:rFonts w:ascii="Arial" w:hAnsi="Arial" w:cs="Arial"/>
          <w:sz w:val="20"/>
          <w:szCs w:val="20"/>
        </w:rPr>
        <w:t xml:space="preserve"> nhân dân cấp tỉnh quy định tại điểm b khoản 4a Điều 12 của Luật PPP, </w:t>
      </w:r>
      <w:r w:rsidRPr="002F3F1A">
        <w:rPr>
          <w:rFonts w:ascii="Arial" w:hAnsi="Arial" w:cs="Arial"/>
          <w:sz w:val="20"/>
          <w:szCs w:val="20"/>
        </w:rPr>
        <w:t>Ủy ban</w:t>
      </w:r>
      <w:r w:rsidR="003E433C" w:rsidRPr="002F3F1A">
        <w:rPr>
          <w:rFonts w:ascii="Arial" w:hAnsi="Arial" w:cs="Arial"/>
          <w:sz w:val="20"/>
          <w:szCs w:val="20"/>
        </w:rPr>
        <w:t xml:space="preserve"> nhân dân cấp t</w:t>
      </w:r>
      <w:r w:rsidRPr="0028729A">
        <w:rPr>
          <w:rFonts w:ascii="Arial" w:hAnsi="Arial" w:cs="Arial"/>
          <w:sz w:val="20"/>
          <w:szCs w:val="20"/>
        </w:rPr>
        <w:t>ỉ</w:t>
      </w:r>
      <w:r w:rsidR="003E433C" w:rsidRPr="002F3F1A">
        <w:rPr>
          <w:rFonts w:ascii="Arial" w:hAnsi="Arial" w:cs="Arial"/>
          <w:sz w:val="20"/>
          <w:szCs w:val="20"/>
        </w:rPr>
        <w:t xml:space="preserve">nh của các địa phương nơi thực hiện dự án thống nhất với bộ quản lý ngành về việc giao một địa phương làm cơ quan có thẩm </w:t>
      </w:r>
      <w:r w:rsidR="003E433C" w:rsidRPr="002F3F1A">
        <w:rPr>
          <w:rFonts w:ascii="Arial" w:hAnsi="Arial" w:cs="Arial"/>
          <w:sz w:val="20"/>
          <w:szCs w:val="20"/>
        </w:rPr>
        <w:lastRenderedPageBreak/>
        <w:t xml:space="preserve">quyền. Trường hợp dự án có yêu cầu sử dụng vốn nhà nước tham gia dự án PPP thì </w:t>
      </w:r>
      <w:r w:rsidRPr="002F3F1A">
        <w:rPr>
          <w:rFonts w:ascii="Arial" w:hAnsi="Arial" w:cs="Arial"/>
          <w:sz w:val="20"/>
          <w:szCs w:val="20"/>
        </w:rPr>
        <w:t>Ủy ban</w:t>
      </w:r>
      <w:r w:rsidR="003E433C" w:rsidRPr="002F3F1A">
        <w:rPr>
          <w:rFonts w:ascii="Arial" w:hAnsi="Arial" w:cs="Arial"/>
          <w:sz w:val="20"/>
          <w:szCs w:val="20"/>
        </w:rPr>
        <w:t xml:space="preserve"> nhân dân cấp tỉnh của các địa phương báo cáo </w:t>
      </w:r>
      <w:r w:rsidRPr="002F3F1A">
        <w:rPr>
          <w:rFonts w:ascii="Arial" w:hAnsi="Arial" w:cs="Arial"/>
          <w:sz w:val="20"/>
          <w:szCs w:val="20"/>
        </w:rPr>
        <w:t>Hội đồng</w:t>
      </w:r>
      <w:r w:rsidR="003E433C" w:rsidRPr="002F3F1A">
        <w:rPr>
          <w:rFonts w:ascii="Arial" w:hAnsi="Arial" w:cs="Arial"/>
          <w:sz w:val="20"/>
          <w:szCs w:val="20"/>
        </w:rPr>
        <w:t xml:space="preserve"> nhân dân </w:t>
      </w:r>
      <w:r w:rsidRPr="002F3F1A">
        <w:rPr>
          <w:rFonts w:ascii="Arial" w:hAnsi="Arial" w:cs="Arial"/>
          <w:sz w:val="20"/>
          <w:szCs w:val="20"/>
        </w:rPr>
        <w:t>cấp</w:t>
      </w:r>
      <w:r w:rsidR="003E433C" w:rsidRPr="002F3F1A">
        <w:rPr>
          <w:rFonts w:ascii="Arial" w:hAnsi="Arial" w:cs="Arial"/>
          <w:sz w:val="20"/>
          <w:szCs w:val="20"/>
        </w:rPr>
        <w:t xml:space="preserve"> tỉ</w:t>
      </w:r>
      <w:r w:rsidRPr="0028729A">
        <w:rPr>
          <w:rFonts w:ascii="Arial" w:hAnsi="Arial" w:cs="Arial"/>
          <w:sz w:val="20"/>
          <w:szCs w:val="20"/>
        </w:rPr>
        <w:t>n</w:t>
      </w:r>
      <w:r w:rsidR="003E433C" w:rsidRPr="002F3F1A">
        <w:rPr>
          <w:rFonts w:ascii="Arial" w:hAnsi="Arial" w:cs="Arial"/>
          <w:sz w:val="20"/>
          <w:szCs w:val="20"/>
        </w:rPr>
        <w:t xml:space="preserve">h trước khi thống nhất với bộ quản lý ngành về việc giao một địa phương làm </w:t>
      </w:r>
      <w:r w:rsidRPr="002F3F1A">
        <w:rPr>
          <w:rFonts w:ascii="Arial" w:hAnsi="Arial" w:cs="Arial"/>
          <w:sz w:val="20"/>
          <w:szCs w:val="20"/>
        </w:rPr>
        <w:t>c</w:t>
      </w:r>
      <w:r w:rsidR="003E433C" w:rsidRPr="002F3F1A">
        <w:rPr>
          <w:rFonts w:ascii="Arial" w:hAnsi="Arial" w:cs="Arial"/>
          <w:sz w:val="20"/>
          <w:szCs w:val="20"/>
        </w:rPr>
        <w:t>ơ quan có thẩm quyền;</w:t>
      </w:r>
    </w:p>
    <w:p w14:paraId="18F2070F" w14:textId="77777777" w:rsidR="003E433C" w:rsidRPr="002F3F1A" w:rsidRDefault="000B5D13" w:rsidP="002F3F1A">
      <w:pPr>
        <w:spacing w:after="120"/>
        <w:ind w:firstLine="720"/>
        <w:jc w:val="both"/>
        <w:rPr>
          <w:rFonts w:ascii="Arial" w:hAnsi="Arial" w:cs="Arial"/>
          <w:sz w:val="20"/>
          <w:szCs w:val="20"/>
        </w:rPr>
      </w:pPr>
      <w:bookmarkStart w:id="20" w:name="bookmark20"/>
      <w:bookmarkEnd w:id="20"/>
      <w:r w:rsidRPr="0028729A">
        <w:rPr>
          <w:rFonts w:ascii="Arial" w:hAnsi="Arial" w:cs="Arial"/>
          <w:sz w:val="20"/>
          <w:szCs w:val="20"/>
        </w:rPr>
        <w:t xml:space="preserve">d) </w:t>
      </w:r>
      <w:r w:rsidRPr="002F3F1A">
        <w:rPr>
          <w:rFonts w:ascii="Arial" w:hAnsi="Arial" w:cs="Arial"/>
          <w:sz w:val="20"/>
          <w:szCs w:val="20"/>
        </w:rPr>
        <w:t>Ủy ban</w:t>
      </w:r>
      <w:r w:rsidR="003E433C" w:rsidRPr="002F3F1A">
        <w:rPr>
          <w:rFonts w:ascii="Arial" w:hAnsi="Arial" w:cs="Arial"/>
          <w:sz w:val="20"/>
          <w:szCs w:val="20"/>
        </w:rPr>
        <w:t xml:space="preserve"> nhân dân cấp tỉnh được bộ quản lý ngành thống nhất là cơ quan có thẩm quyền của dự án theo quy định tại điểm b hoặc điểm c khoản này tổ chức chuẩn bị dự án, trình cấp có thẩm quyền quyết định chủ trương đầu tư theo quy định tại điểm b khoản 4 hoặc điểm b khoản 4a Điều 12 của Luật PPP;</w:t>
      </w:r>
    </w:p>
    <w:p w14:paraId="18058DE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đ) Trường hợp kinh phí bồi thường, giải phóng mặt bằng, hỗ trợ, tái định cư; hỗ trợ xây dựng công trình tạm được bố trí từ nguồn ngân sách địa phương của từng địa phương, </w:t>
      </w:r>
      <w:r w:rsidR="000B5D13" w:rsidRPr="002F3F1A">
        <w:rPr>
          <w:rFonts w:ascii="Arial" w:hAnsi="Arial" w:cs="Arial"/>
          <w:sz w:val="20"/>
          <w:szCs w:val="20"/>
        </w:rPr>
        <w:t>Ủy ban</w:t>
      </w:r>
      <w:r w:rsidRPr="002F3F1A">
        <w:rPr>
          <w:rFonts w:ascii="Arial" w:hAnsi="Arial" w:cs="Arial"/>
          <w:sz w:val="20"/>
          <w:szCs w:val="20"/>
        </w:rPr>
        <w:t xml:space="preserve"> nhân dân các tỉnh thống nh</w:t>
      </w:r>
      <w:r w:rsidR="000B5D13" w:rsidRPr="0028729A">
        <w:rPr>
          <w:rFonts w:ascii="Arial" w:hAnsi="Arial" w:cs="Arial"/>
          <w:sz w:val="20"/>
          <w:szCs w:val="20"/>
        </w:rPr>
        <w:t>ấ</w:t>
      </w:r>
      <w:r w:rsidRPr="002F3F1A">
        <w:rPr>
          <w:rFonts w:ascii="Arial" w:hAnsi="Arial" w:cs="Arial"/>
          <w:sz w:val="20"/>
          <w:szCs w:val="20"/>
        </w:rPr>
        <w:t xml:space="preserve">t, báo cáo </w:t>
      </w:r>
      <w:r w:rsidR="000B5D13" w:rsidRPr="002F3F1A">
        <w:rPr>
          <w:rFonts w:ascii="Arial" w:hAnsi="Arial" w:cs="Arial"/>
          <w:sz w:val="20"/>
          <w:szCs w:val="20"/>
        </w:rPr>
        <w:t>Hội đồng</w:t>
      </w:r>
      <w:r w:rsidRPr="002F3F1A">
        <w:rPr>
          <w:rFonts w:ascii="Arial" w:hAnsi="Arial" w:cs="Arial"/>
          <w:sz w:val="20"/>
          <w:szCs w:val="20"/>
        </w:rPr>
        <w:t xml:space="preserve"> nhân dân cấp tỉnh việc phân chia thành các dự án thành phần bồi thường, giải phóng mặt bằng, hỗ trợ, tái định cư; hỗ trợ xây dựng công trình tạm đồng thời với nội dung quy định tại điểm b hoặc điểm c khoản này để từng địa phương thực hiện theo quy định của pháp luật về đầu tư công.”;</w:t>
      </w:r>
    </w:p>
    <w:p w14:paraId="2821033A" w14:textId="77777777" w:rsidR="003E433C" w:rsidRPr="002F3F1A" w:rsidRDefault="000B5D13" w:rsidP="002F3F1A">
      <w:pPr>
        <w:spacing w:after="120"/>
        <w:ind w:firstLine="720"/>
        <w:jc w:val="both"/>
        <w:rPr>
          <w:rFonts w:ascii="Arial" w:hAnsi="Arial" w:cs="Arial"/>
          <w:sz w:val="20"/>
          <w:szCs w:val="20"/>
        </w:rPr>
      </w:pPr>
      <w:bookmarkStart w:id="21" w:name="bookmark21"/>
      <w:bookmarkEnd w:id="21"/>
      <w:r w:rsidRPr="0028729A">
        <w:rPr>
          <w:rFonts w:ascii="Arial" w:hAnsi="Arial" w:cs="Arial"/>
          <w:sz w:val="20"/>
          <w:szCs w:val="20"/>
        </w:rPr>
        <w:t xml:space="preserve">b) </w:t>
      </w:r>
      <w:r w:rsidR="003E433C" w:rsidRPr="002F3F1A">
        <w:rPr>
          <w:rFonts w:ascii="Arial" w:hAnsi="Arial" w:cs="Arial"/>
          <w:sz w:val="20"/>
          <w:szCs w:val="20"/>
        </w:rPr>
        <w:t>Bổ sung điểm c khoản 6 như sau:</w:t>
      </w:r>
    </w:p>
    <w:p w14:paraId="15857FAC"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“c) Dự án thuộc thẩm quyền quyết định chủ trương đầu tư của </w:t>
      </w:r>
      <w:r w:rsidR="000B5D13" w:rsidRPr="0028729A">
        <w:rPr>
          <w:rFonts w:ascii="Arial" w:hAnsi="Arial" w:cs="Arial"/>
          <w:sz w:val="20"/>
          <w:szCs w:val="20"/>
        </w:rPr>
        <w:t>Ủy ban</w:t>
      </w:r>
      <w:r w:rsidRPr="002F3F1A">
        <w:rPr>
          <w:rFonts w:ascii="Arial" w:hAnsi="Arial" w:cs="Arial"/>
          <w:sz w:val="20"/>
          <w:szCs w:val="20"/>
        </w:rPr>
        <w:t xml:space="preserve"> nhân dân cấp tỉnh: không quá 10 ngày; đối với dự án thuộc trường hợp chỉ cạn lập báo cáo kinh tế - kỹ thuật đầu tư xây dựng: không quá 05 ngày làm việc.”.</w:t>
      </w:r>
    </w:p>
    <w:p w14:paraId="3D7F946B" w14:textId="77777777" w:rsidR="003E433C" w:rsidRPr="002F3F1A" w:rsidRDefault="003E433C" w:rsidP="002F3F1A">
      <w:pPr>
        <w:spacing w:after="120"/>
        <w:ind w:firstLine="720"/>
        <w:jc w:val="both"/>
        <w:rPr>
          <w:rFonts w:ascii="Arial" w:hAnsi="Arial" w:cs="Arial"/>
          <w:sz w:val="20"/>
          <w:szCs w:val="20"/>
        </w:rPr>
      </w:pPr>
      <w:bookmarkStart w:id="22" w:name="bookmark22"/>
      <w:bookmarkEnd w:id="22"/>
      <w:r w:rsidRPr="0028729A">
        <w:rPr>
          <w:rFonts w:ascii="Arial" w:hAnsi="Arial" w:cs="Arial"/>
          <w:sz w:val="20"/>
          <w:szCs w:val="20"/>
        </w:rPr>
        <w:t xml:space="preserve">7. </w:t>
      </w:r>
      <w:r w:rsidRPr="002F3F1A">
        <w:rPr>
          <w:rFonts w:ascii="Arial" w:hAnsi="Arial" w:cs="Arial"/>
          <w:sz w:val="20"/>
          <w:szCs w:val="20"/>
        </w:rPr>
        <w:t>Sửa đổi, bổ sung một số khoản của Điều 24 như sau:</w:t>
      </w:r>
    </w:p>
    <w:p w14:paraId="626DA9C8" w14:textId="77777777" w:rsidR="003E433C" w:rsidRPr="002F3F1A" w:rsidRDefault="00036264" w:rsidP="002F3F1A">
      <w:pPr>
        <w:spacing w:after="120"/>
        <w:ind w:firstLine="720"/>
        <w:jc w:val="both"/>
        <w:rPr>
          <w:rFonts w:ascii="Arial" w:hAnsi="Arial" w:cs="Arial"/>
          <w:sz w:val="20"/>
          <w:szCs w:val="20"/>
        </w:rPr>
      </w:pPr>
      <w:bookmarkStart w:id="23" w:name="bookmark23"/>
      <w:bookmarkEnd w:id="23"/>
      <w:r w:rsidRPr="002F3F1A">
        <w:rPr>
          <w:rFonts w:ascii="Arial" w:hAnsi="Arial" w:cs="Arial"/>
          <w:sz w:val="20"/>
          <w:szCs w:val="20"/>
          <w:lang w:val="en-US"/>
        </w:rPr>
        <w:t xml:space="preserve">a) </w:t>
      </w:r>
      <w:r w:rsidR="003E433C" w:rsidRPr="002F3F1A">
        <w:rPr>
          <w:rFonts w:ascii="Arial" w:hAnsi="Arial" w:cs="Arial"/>
          <w:sz w:val="20"/>
          <w:szCs w:val="20"/>
        </w:rPr>
        <w:t>Sửa đổi, bổ sung khoản 1 như sau:</w:t>
      </w:r>
    </w:p>
    <w:p w14:paraId="2417407D"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“1. Đơn vị chuẩn bị dự án PPP lập báo cáo nghiên cứu khả thi dự án PPP theo quy định tại khoản 2 Điều 19 của Luật PPP và </w:t>
      </w:r>
      <w:r w:rsidR="00036264" w:rsidRPr="002F3F1A">
        <w:rPr>
          <w:rFonts w:ascii="Arial" w:hAnsi="Arial" w:cs="Arial"/>
          <w:sz w:val="20"/>
          <w:szCs w:val="20"/>
        </w:rPr>
        <w:t>Mẫu số</w:t>
      </w:r>
      <w:r w:rsidRPr="002F3F1A">
        <w:rPr>
          <w:rFonts w:ascii="Arial" w:hAnsi="Arial" w:cs="Arial"/>
          <w:sz w:val="20"/>
          <w:szCs w:val="20"/>
        </w:rPr>
        <w:t xml:space="preserve"> 01 Phụ lục III kèm theo Nghị định này, trừ trường hợp quy định tại Điều 28a của Nghị định này.”;</w:t>
      </w:r>
    </w:p>
    <w:p w14:paraId="2B11C54B" w14:textId="77777777" w:rsidR="003E433C" w:rsidRPr="002F3F1A" w:rsidRDefault="00036264" w:rsidP="002F3F1A">
      <w:pPr>
        <w:spacing w:after="120"/>
        <w:ind w:firstLine="720"/>
        <w:jc w:val="both"/>
        <w:rPr>
          <w:rFonts w:ascii="Arial" w:hAnsi="Arial" w:cs="Arial"/>
          <w:sz w:val="20"/>
          <w:szCs w:val="20"/>
        </w:rPr>
      </w:pPr>
      <w:bookmarkStart w:id="24" w:name="bookmark24"/>
      <w:bookmarkEnd w:id="24"/>
      <w:r w:rsidRPr="0028729A">
        <w:rPr>
          <w:rFonts w:ascii="Arial" w:hAnsi="Arial" w:cs="Arial"/>
          <w:sz w:val="20"/>
          <w:szCs w:val="20"/>
        </w:rPr>
        <w:t xml:space="preserve">b) </w:t>
      </w:r>
      <w:r w:rsidR="003E433C" w:rsidRPr="002F3F1A">
        <w:rPr>
          <w:rFonts w:ascii="Arial" w:hAnsi="Arial" w:cs="Arial"/>
          <w:sz w:val="20"/>
          <w:szCs w:val="20"/>
        </w:rPr>
        <w:t xml:space="preserve">Sửa đổi, bổ sung khoản </w:t>
      </w:r>
      <w:r w:rsidR="003E433C" w:rsidRPr="002F3F1A">
        <w:rPr>
          <w:rFonts w:ascii="Arial" w:hAnsi="Arial" w:cs="Arial"/>
          <w:iCs/>
          <w:sz w:val="20"/>
          <w:szCs w:val="20"/>
        </w:rPr>
        <w:t>3</w:t>
      </w:r>
      <w:r w:rsidR="003E433C" w:rsidRPr="002F3F1A">
        <w:rPr>
          <w:rFonts w:ascii="Arial" w:hAnsi="Arial" w:cs="Arial"/>
          <w:sz w:val="20"/>
          <w:szCs w:val="20"/>
        </w:rPr>
        <w:t xml:space="preserve"> như sau:</w:t>
      </w:r>
    </w:p>
    <w:p w14:paraId="63CA857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“3. Hội đồng thẩm định các cấp hoặc đơn vị trực thuộc bộ, cơ quan trung ương, cơ quan khác, </w:t>
      </w:r>
      <w:r w:rsidR="000B5D13" w:rsidRPr="002F3F1A">
        <w:rPr>
          <w:rFonts w:ascii="Arial" w:hAnsi="Arial" w:cs="Arial"/>
          <w:sz w:val="20"/>
          <w:szCs w:val="20"/>
        </w:rPr>
        <w:t>Ủy ban</w:t>
      </w:r>
      <w:r w:rsidRPr="002F3F1A">
        <w:rPr>
          <w:rFonts w:ascii="Arial" w:hAnsi="Arial" w:cs="Arial"/>
          <w:sz w:val="20"/>
          <w:szCs w:val="20"/>
        </w:rPr>
        <w:t xml:space="preserve"> nhân dân cấp tỉnh được giao nhiệm vụ thẩm định báo cáo nghiên cứu khả thi dự án PPP lập báo cáo thẩm định báo cáo nghiên cứu khả thi theo quy định tại khoản 2 Điều 20 của Luật PPP và </w:t>
      </w:r>
      <w:r w:rsidR="00036264" w:rsidRPr="002F3F1A">
        <w:rPr>
          <w:rFonts w:ascii="Arial" w:hAnsi="Arial" w:cs="Arial"/>
          <w:sz w:val="20"/>
          <w:szCs w:val="20"/>
        </w:rPr>
        <w:t>Mẫu số</w:t>
      </w:r>
      <w:r w:rsidRPr="002F3F1A">
        <w:rPr>
          <w:rFonts w:ascii="Arial" w:hAnsi="Arial" w:cs="Arial"/>
          <w:sz w:val="20"/>
          <w:szCs w:val="20"/>
        </w:rPr>
        <w:t xml:space="preserve"> 02 Phụ lục III kèm theo Nghị định này.</w:t>
      </w:r>
    </w:p>
    <w:p w14:paraId="6B6F2169"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Đối với dự án PPP thuộc trường hợp chỉ cần lập báo cáo kinh tế - kỹ thuật đầu tư xây dựng, nội dung thẩm định báo cáo kinh tế-kỹ thuật đầu tư xây dựng được thực hiện theo quy định tương ứng tại khoản 2 Điều 20 của Luật PPP.”;</w:t>
      </w:r>
    </w:p>
    <w:p w14:paraId="2161AAAA" w14:textId="77777777" w:rsidR="003E433C" w:rsidRPr="002F3F1A" w:rsidRDefault="00036264" w:rsidP="002F3F1A">
      <w:pPr>
        <w:spacing w:after="120"/>
        <w:ind w:firstLine="720"/>
        <w:jc w:val="both"/>
        <w:rPr>
          <w:rFonts w:ascii="Arial" w:hAnsi="Arial" w:cs="Arial"/>
          <w:sz w:val="20"/>
          <w:szCs w:val="20"/>
        </w:rPr>
      </w:pPr>
      <w:bookmarkStart w:id="25" w:name="bookmark25"/>
      <w:bookmarkEnd w:id="25"/>
      <w:r w:rsidRPr="0028729A">
        <w:rPr>
          <w:rFonts w:ascii="Arial" w:hAnsi="Arial" w:cs="Arial"/>
          <w:sz w:val="20"/>
          <w:szCs w:val="20"/>
        </w:rPr>
        <w:t xml:space="preserve">c) </w:t>
      </w:r>
      <w:r w:rsidR="003E433C" w:rsidRPr="002F3F1A">
        <w:rPr>
          <w:rFonts w:ascii="Arial" w:hAnsi="Arial" w:cs="Arial"/>
          <w:sz w:val="20"/>
          <w:szCs w:val="20"/>
        </w:rPr>
        <w:t>Bổ sung khoản 4 như sau:</w:t>
      </w:r>
    </w:p>
    <w:p w14:paraId="3ADCF66D"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“4. Đối với dự án áp dụng loại hợp đồng O&amp;M và dự án PPP có tổng mức đầu tư tương đương dự án nhóm B, nhóm c theo quy định của pháp luật về đầu tư công không sử dụng vốn nhà nước, việc lập, thẩm định báo cáo nghiên cứu khả thi thực hiện theo quy định tại khoản 2 và khoản 3 Điều 19, Điều 20 của Luật PPP, các khoản 1, 2 và 3 Điều này, bảo đảm dự án đáp ứng đủ điều kiện lựa chọn dự án PPP quy định tại khoản 1 Điều 14 của Luật PPP.”.</w:t>
      </w:r>
    </w:p>
    <w:p w14:paraId="49E6960E" w14:textId="77777777" w:rsidR="003E433C" w:rsidRPr="002F3F1A" w:rsidRDefault="003E433C" w:rsidP="002F3F1A">
      <w:pPr>
        <w:spacing w:after="120"/>
        <w:ind w:firstLine="720"/>
        <w:jc w:val="both"/>
        <w:rPr>
          <w:rFonts w:ascii="Arial" w:hAnsi="Arial" w:cs="Arial"/>
          <w:sz w:val="20"/>
          <w:szCs w:val="20"/>
        </w:rPr>
      </w:pPr>
      <w:bookmarkStart w:id="26" w:name="bookmark26"/>
      <w:bookmarkEnd w:id="26"/>
      <w:r w:rsidRPr="0028729A">
        <w:rPr>
          <w:rFonts w:ascii="Arial" w:hAnsi="Arial" w:cs="Arial"/>
          <w:sz w:val="20"/>
          <w:szCs w:val="20"/>
        </w:rPr>
        <w:t xml:space="preserve">8. </w:t>
      </w:r>
      <w:r w:rsidRPr="002F3F1A">
        <w:rPr>
          <w:rFonts w:ascii="Arial" w:hAnsi="Arial" w:cs="Arial"/>
          <w:sz w:val="20"/>
          <w:szCs w:val="20"/>
        </w:rPr>
        <w:t>Sửa đổi, bổ sung khoản 1 Điều 25 như sau:</w:t>
      </w:r>
    </w:p>
    <w:p w14:paraId="2E17647D"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“1. Trong thời gian lập báo cáo nghiên cứu khả thi dự án PPP, cơ quan có thẩm quyền tổ chức khảo sát sự quan tâm của nhà đầu tư, bên cho vay (nếu có), trừ dự án PPP áp dụng chỉ định nhà đầu tư theo quy định tại khoản 2 Điều 39 của Luật PPP, dự án áp dụng hình thức lựa chọn nhà đầu tư trong trường hợp đặc biệt và dự án áp dụng loại hợp đồng BT không yêu cầu thanh toán. Việc khảo sát đối với dự án quy định tại khoản 2a và 2b Điều 11 của Luật PPP hoặc dự án do nhà đầu tư đề xuất được thực hiện sau khi đơn vị chuẩn bị dự án hoặc nhà đầu tư hoàn thiện dự thảo báo cáo nghiên cứu khả thi, gửi cơ quan có thẩm quyền.”.</w:t>
      </w:r>
    </w:p>
    <w:p w14:paraId="5276DB3D" w14:textId="77777777" w:rsidR="003E433C" w:rsidRPr="002F3F1A" w:rsidRDefault="003E433C" w:rsidP="002F3F1A">
      <w:pPr>
        <w:spacing w:after="120"/>
        <w:ind w:firstLine="720"/>
        <w:jc w:val="both"/>
        <w:rPr>
          <w:rFonts w:ascii="Arial" w:hAnsi="Arial" w:cs="Arial"/>
          <w:sz w:val="20"/>
          <w:szCs w:val="20"/>
        </w:rPr>
      </w:pPr>
      <w:bookmarkStart w:id="27" w:name="bookmark27"/>
      <w:bookmarkEnd w:id="27"/>
      <w:r w:rsidRPr="0028729A">
        <w:rPr>
          <w:rFonts w:ascii="Arial" w:hAnsi="Arial" w:cs="Arial"/>
          <w:sz w:val="20"/>
          <w:szCs w:val="20"/>
        </w:rPr>
        <w:t xml:space="preserve">9. </w:t>
      </w:r>
      <w:r w:rsidRPr="002F3F1A">
        <w:rPr>
          <w:rFonts w:ascii="Arial" w:hAnsi="Arial" w:cs="Arial"/>
          <w:sz w:val="20"/>
          <w:szCs w:val="20"/>
        </w:rPr>
        <w:t>Sửa đổi, bổ sung khoản 1 Điều 26 như sau:</w:t>
      </w:r>
    </w:p>
    <w:p w14:paraId="34C5861B"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1. Thời gian thẩm định báo cáo nghiên cứu khả thi dự án PPP được tính kể từ ngày có quyết định thành lập Hội đồng thẩm định hoặc kể từ ngày đơn vị được giao nhiệm vụ thẩm định nhận đủ hồ sơ hợp lệ theo quy định tại khoản 2 Điều này hoặc kể từ ngày nhận được báo cáo thẩm tra đối với trường hợp thuê tư vấn thẩm tra, cụ thể như sau:</w:t>
      </w:r>
    </w:p>
    <w:p w14:paraId="18B69693" w14:textId="77777777" w:rsidR="003E433C" w:rsidRPr="002F3F1A" w:rsidRDefault="004A7796" w:rsidP="002F3F1A">
      <w:pPr>
        <w:spacing w:after="120"/>
        <w:ind w:firstLine="720"/>
        <w:jc w:val="both"/>
        <w:rPr>
          <w:rFonts w:ascii="Arial" w:hAnsi="Arial" w:cs="Arial"/>
          <w:sz w:val="20"/>
          <w:szCs w:val="20"/>
        </w:rPr>
      </w:pPr>
      <w:bookmarkStart w:id="28" w:name="bookmark28"/>
      <w:bookmarkEnd w:id="28"/>
      <w:r w:rsidRPr="0028729A">
        <w:rPr>
          <w:rFonts w:ascii="Arial" w:hAnsi="Arial" w:cs="Arial"/>
          <w:sz w:val="20"/>
          <w:szCs w:val="20"/>
        </w:rPr>
        <w:t xml:space="preserve">a) </w:t>
      </w:r>
      <w:r w:rsidR="003E433C" w:rsidRPr="002F3F1A">
        <w:rPr>
          <w:rFonts w:ascii="Arial" w:hAnsi="Arial" w:cs="Arial"/>
          <w:sz w:val="20"/>
          <w:szCs w:val="20"/>
        </w:rPr>
        <w:t>Dự án thuộc thẩm quyền phê duyệt của Thủ tướng Chính phủ: không quá 30 ngày;</w:t>
      </w:r>
    </w:p>
    <w:p w14:paraId="2FBB33EF" w14:textId="77777777" w:rsidR="003E433C" w:rsidRPr="002F3F1A" w:rsidRDefault="004A7796" w:rsidP="002F3F1A">
      <w:pPr>
        <w:spacing w:after="120"/>
        <w:ind w:firstLine="720"/>
        <w:jc w:val="both"/>
        <w:rPr>
          <w:rFonts w:ascii="Arial" w:hAnsi="Arial" w:cs="Arial"/>
          <w:sz w:val="20"/>
          <w:szCs w:val="20"/>
        </w:rPr>
      </w:pPr>
      <w:bookmarkStart w:id="29" w:name="bookmark29"/>
      <w:bookmarkEnd w:id="29"/>
      <w:r w:rsidRPr="0028729A">
        <w:rPr>
          <w:rFonts w:ascii="Arial" w:hAnsi="Arial" w:cs="Arial"/>
          <w:sz w:val="20"/>
          <w:szCs w:val="20"/>
        </w:rPr>
        <w:t xml:space="preserve">b) </w:t>
      </w:r>
      <w:r w:rsidR="003E433C" w:rsidRPr="002F3F1A">
        <w:rPr>
          <w:rFonts w:ascii="Arial" w:hAnsi="Arial" w:cs="Arial"/>
          <w:sz w:val="20"/>
          <w:szCs w:val="20"/>
        </w:rPr>
        <w:t xml:space="preserve">Dự án thuộc thẩm quyền phê duyệt của Bộ trưởng, người đứng đầu cơ quan trung ương, </w:t>
      </w:r>
      <w:r w:rsidR="003E433C" w:rsidRPr="002F3F1A">
        <w:rPr>
          <w:rFonts w:ascii="Arial" w:hAnsi="Arial" w:cs="Arial"/>
          <w:sz w:val="20"/>
          <w:szCs w:val="20"/>
        </w:rPr>
        <w:lastRenderedPageBreak/>
        <w:t xml:space="preserve">cơ quan khác, Chủ tịch </w:t>
      </w:r>
      <w:r w:rsidR="000B5D13" w:rsidRPr="002F3F1A">
        <w:rPr>
          <w:rFonts w:ascii="Arial" w:hAnsi="Arial" w:cs="Arial"/>
          <w:sz w:val="20"/>
          <w:szCs w:val="20"/>
        </w:rPr>
        <w:t>Ủy ban</w:t>
      </w:r>
      <w:r w:rsidR="003E433C" w:rsidRPr="002F3F1A">
        <w:rPr>
          <w:rFonts w:ascii="Arial" w:hAnsi="Arial" w:cs="Arial"/>
          <w:sz w:val="20"/>
          <w:szCs w:val="20"/>
        </w:rPr>
        <w:t xml:space="preserve"> nhân dân cấp tỉnh: không quá 14 ngày, đối với dự án quy định tại các khoản 2a, 2b và 2c Điều 11 của Luật PPP: không quá 10 ngày.</w:t>
      </w:r>
    </w:p>
    <w:p w14:paraId="3BC429F2"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Trường hợp dự án có yêu cầu đẩy nhanh tiến độ, Chủ tịch Hội đồng thẩm định quyết định thời gian thẩm định phù hợp.”.</w:t>
      </w:r>
    </w:p>
    <w:p w14:paraId="6F8A05BF" w14:textId="77777777" w:rsidR="003E433C" w:rsidRPr="002F3F1A" w:rsidRDefault="003E433C" w:rsidP="002F3F1A">
      <w:pPr>
        <w:spacing w:after="120"/>
        <w:ind w:firstLine="720"/>
        <w:jc w:val="both"/>
        <w:rPr>
          <w:rFonts w:ascii="Arial" w:hAnsi="Arial" w:cs="Arial"/>
          <w:sz w:val="20"/>
          <w:szCs w:val="20"/>
        </w:rPr>
      </w:pPr>
      <w:bookmarkStart w:id="30" w:name="bookmark30"/>
      <w:bookmarkEnd w:id="30"/>
      <w:r w:rsidRPr="0028729A">
        <w:rPr>
          <w:rFonts w:ascii="Arial" w:hAnsi="Arial" w:cs="Arial"/>
          <w:sz w:val="20"/>
          <w:szCs w:val="20"/>
        </w:rPr>
        <w:t xml:space="preserve">10. </w:t>
      </w:r>
      <w:r w:rsidRPr="002F3F1A">
        <w:rPr>
          <w:rFonts w:ascii="Arial" w:hAnsi="Arial" w:cs="Arial"/>
          <w:sz w:val="20"/>
          <w:szCs w:val="20"/>
        </w:rPr>
        <w:t>Sửa đổi, bổ sung một số khoản của Điều 28 như sau:</w:t>
      </w:r>
    </w:p>
    <w:p w14:paraId="1D0B729D" w14:textId="77777777" w:rsidR="003E433C" w:rsidRPr="002F3F1A" w:rsidRDefault="004A7796" w:rsidP="002F3F1A">
      <w:pPr>
        <w:spacing w:after="120"/>
        <w:ind w:firstLine="720"/>
        <w:jc w:val="both"/>
        <w:rPr>
          <w:rFonts w:ascii="Arial" w:hAnsi="Arial" w:cs="Arial"/>
          <w:sz w:val="20"/>
          <w:szCs w:val="20"/>
        </w:rPr>
      </w:pPr>
      <w:bookmarkStart w:id="31" w:name="bookmark31"/>
      <w:bookmarkEnd w:id="31"/>
      <w:r w:rsidRPr="002F3F1A">
        <w:rPr>
          <w:rFonts w:ascii="Arial" w:hAnsi="Arial" w:cs="Arial"/>
          <w:sz w:val="20"/>
          <w:szCs w:val="20"/>
          <w:lang w:val="en-US"/>
        </w:rPr>
        <w:t xml:space="preserve">a) </w:t>
      </w:r>
      <w:r w:rsidR="003E433C" w:rsidRPr="002F3F1A">
        <w:rPr>
          <w:rFonts w:ascii="Arial" w:hAnsi="Arial" w:cs="Arial"/>
          <w:sz w:val="20"/>
          <w:szCs w:val="20"/>
        </w:rPr>
        <w:t>Bổ sung khoả</w:t>
      </w:r>
      <w:r w:rsidRPr="002F3F1A">
        <w:rPr>
          <w:rFonts w:ascii="Arial" w:hAnsi="Arial" w:cs="Arial"/>
          <w:sz w:val="20"/>
          <w:szCs w:val="20"/>
        </w:rPr>
        <w:t>n 1</w:t>
      </w:r>
      <w:r w:rsidR="003E433C" w:rsidRPr="002F3F1A">
        <w:rPr>
          <w:rFonts w:ascii="Arial" w:hAnsi="Arial" w:cs="Arial"/>
          <w:sz w:val="20"/>
          <w:szCs w:val="20"/>
        </w:rPr>
        <w:t>a vào sau khoản 1 như sau:</w:t>
      </w:r>
    </w:p>
    <w:p w14:paraId="5B38BF2F" w14:textId="77777777" w:rsidR="003E433C" w:rsidRPr="002F3F1A" w:rsidRDefault="004A7796" w:rsidP="002F3F1A">
      <w:pPr>
        <w:spacing w:after="120"/>
        <w:ind w:firstLine="720"/>
        <w:jc w:val="both"/>
        <w:rPr>
          <w:rFonts w:ascii="Arial" w:hAnsi="Arial" w:cs="Arial"/>
          <w:sz w:val="20"/>
          <w:szCs w:val="20"/>
        </w:rPr>
      </w:pPr>
      <w:r w:rsidRPr="002F3F1A">
        <w:rPr>
          <w:rFonts w:ascii="Arial" w:hAnsi="Arial" w:cs="Arial"/>
          <w:sz w:val="20"/>
          <w:szCs w:val="20"/>
        </w:rPr>
        <w:t>“1</w:t>
      </w:r>
      <w:r w:rsidR="003E433C" w:rsidRPr="002F3F1A">
        <w:rPr>
          <w:rFonts w:ascii="Arial" w:hAnsi="Arial" w:cs="Arial"/>
          <w:sz w:val="20"/>
          <w:szCs w:val="20"/>
        </w:rPr>
        <w:t xml:space="preserve">a. Đối với dự án áp dụng loại hợp đồng O&amp;M và dự án PPP có </w:t>
      </w:r>
      <w:r w:rsidRPr="002F3F1A">
        <w:rPr>
          <w:rFonts w:ascii="Arial" w:hAnsi="Arial" w:cs="Arial"/>
          <w:sz w:val="20"/>
          <w:szCs w:val="20"/>
        </w:rPr>
        <w:t>tổng</w:t>
      </w:r>
      <w:r w:rsidR="003E433C" w:rsidRPr="002F3F1A">
        <w:rPr>
          <w:rFonts w:ascii="Arial" w:hAnsi="Arial" w:cs="Arial"/>
          <w:sz w:val="20"/>
          <w:szCs w:val="20"/>
        </w:rPr>
        <w:t xml:space="preserve"> mức đầu tư tương đương dự án nhóm B, nhóm </w:t>
      </w:r>
      <w:r w:rsidRPr="002F3F1A">
        <w:rPr>
          <w:rFonts w:ascii="Arial" w:hAnsi="Arial" w:cs="Arial"/>
          <w:sz w:val="20"/>
          <w:szCs w:val="20"/>
        </w:rPr>
        <w:t xml:space="preserve">C </w:t>
      </w:r>
      <w:r w:rsidR="003E433C" w:rsidRPr="002F3F1A">
        <w:rPr>
          <w:rFonts w:ascii="Arial" w:hAnsi="Arial" w:cs="Arial"/>
          <w:sz w:val="20"/>
          <w:szCs w:val="20"/>
        </w:rPr>
        <w:t>theo quy định của pháp luật về đầu tư công không sử dụng vốn nhà nước:</w:t>
      </w:r>
    </w:p>
    <w:p w14:paraId="2B0B5939" w14:textId="77777777" w:rsidR="003E433C" w:rsidRPr="002F3F1A" w:rsidRDefault="004A7796" w:rsidP="002F3F1A">
      <w:pPr>
        <w:spacing w:after="120"/>
        <w:ind w:firstLine="720"/>
        <w:jc w:val="both"/>
        <w:rPr>
          <w:rFonts w:ascii="Arial" w:hAnsi="Arial" w:cs="Arial"/>
          <w:sz w:val="20"/>
          <w:szCs w:val="20"/>
        </w:rPr>
      </w:pPr>
      <w:bookmarkStart w:id="32" w:name="bookmark32"/>
      <w:bookmarkEnd w:id="32"/>
      <w:r w:rsidRPr="0028729A">
        <w:rPr>
          <w:rFonts w:ascii="Arial" w:hAnsi="Arial" w:cs="Arial"/>
          <w:sz w:val="20"/>
          <w:szCs w:val="20"/>
        </w:rPr>
        <w:t xml:space="preserve">a) </w:t>
      </w:r>
      <w:r w:rsidR="003E433C" w:rsidRPr="002F3F1A">
        <w:rPr>
          <w:rFonts w:ascii="Arial" w:hAnsi="Arial" w:cs="Arial"/>
          <w:sz w:val="20"/>
          <w:szCs w:val="20"/>
        </w:rPr>
        <w:t>Nhà đầu tư gửi văn bản đề xuất thực hiện dự án PPP trực tiếp hoặc qua bưu chính đến cơ quan có thẩm quyền quy định tại khoản 1 Điều 5 của Luật PPP;</w:t>
      </w:r>
    </w:p>
    <w:p w14:paraId="6D6AAFCE" w14:textId="77777777" w:rsidR="003E433C" w:rsidRPr="002F3F1A" w:rsidRDefault="004A7796" w:rsidP="002F3F1A">
      <w:pPr>
        <w:spacing w:after="120"/>
        <w:ind w:firstLine="720"/>
        <w:jc w:val="both"/>
        <w:rPr>
          <w:rFonts w:ascii="Arial" w:hAnsi="Arial" w:cs="Arial"/>
          <w:sz w:val="20"/>
          <w:szCs w:val="20"/>
        </w:rPr>
      </w:pPr>
      <w:bookmarkStart w:id="33" w:name="bookmark33"/>
      <w:bookmarkEnd w:id="33"/>
      <w:r w:rsidRPr="0028729A">
        <w:rPr>
          <w:rFonts w:ascii="Arial" w:hAnsi="Arial" w:cs="Arial"/>
          <w:sz w:val="20"/>
          <w:szCs w:val="20"/>
        </w:rPr>
        <w:t xml:space="preserve">b) </w:t>
      </w:r>
      <w:r w:rsidR="003E433C" w:rsidRPr="002F3F1A">
        <w:rPr>
          <w:rFonts w:ascii="Arial" w:hAnsi="Arial" w:cs="Arial"/>
          <w:sz w:val="20"/>
          <w:szCs w:val="20"/>
        </w:rPr>
        <w:t>Cơ quan có thẩm quyền xem xét, trả lời bằng văn bản chấp thuận hoặc không chấp thuận việc nhà đầu tư lập báo cáo nghiên cứu khả thi. Trường h</w:t>
      </w:r>
      <w:r w:rsidRPr="0028729A">
        <w:rPr>
          <w:rFonts w:ascii="Arial" w:hAnsi="Arial" w:cs="Arial"/>
          <w:sz w:val="20"/>
          <w:szCs w:val="20"/>
        </w:rPr>
        <w:t>ợ</w:t>
      </w:r>
      <w:r w:rsidR="003E433C" w:rsidRPr="002F3F1A">
        <w:rPr>
          <w:rFonts w:ascii="Arial" w:hAnsi="Arial" w:cs="Arial"/>
          <w:sz w:val="20"/>
          <w:szCs w:val="20"/>
        </w:rPr>
        <w:t>p chấp thuận, cơ quan có thẩm quyền giao nhà đầu tư tổ chức lập báo cáo nghiên cứu khả thi theo quy định tại khoản 1 Điều 24 của Nghị định này. Hồ sơ thẩm định báo cáo nghiên cứu khả thi của dự án gồm tài liệu quy định tại các điểm a, b, c, đ khoản 1 Điều 20 của Luật PPP;</w:t>
      </w:r>
    </w:p>
    <w:p w14:paraId="30E75258" w14:textId="77777777" w:rsidR="003E433C" w:rsidRPr="002F3F1A" w:rsidRDefault="004A7796" w:rsidP="002F3F1A">
      <w:pPr>
        <w:spacing w:after="120"/>
        <w:ind w:firstLine="720"/>
        <w:jc w:val="both"/>
        <w:rPr>
          <w:rFonts w:ascii="Arial" w:hAnsi="Arial" w:cs="Arial"/>
          <w:sz w:val="20"/>
          <w:szCs w:val="20"/>
        </w:rPr>
      </w:pPr>
      <w:bookmarkStart w:id="34" w:name="bookmark34"/>
      <w:bookmarkEnd w:id="34"/>
      <w:r w:rsidRPr="0028729A">
        <w:rPr>
          <w:rFonts w:ascii="Arial" w:hAnsi="Arial" w:cs="Arial"/>
          <w:sz w:val="20"/>
          <w:szCs w:val="20"/>
        </w:rPr>
        <w:t xml:space="preserve">c) </w:t>
      </w:r>
      <w:r w:rsidR="003E433C" w:rsidRPr="002F3F1A">
        <w:rPr>
          <w:rFonts w:ascii="Arial" w:hAnsi="Arial" w:cs="Arial"/>
          <w:sz w:val="20"/>
          <w:szCs w:val="20"/>
        </w:rPr>
        <w:t>Dự án PPP do nhà đầu tư đề xuất bảo đảm đáp ứng các điều kiện quy định tại Điều 26 của Luật PPP.”;</w:t>
      </w:r>
    </w:p>
    <w:p w14:paraId="354ED203" w14:textId="77777777" w:rsidR="003E433C" w:rsidRPr="002F3F1A" w:rsidRDefault="004A7796" w:rsidP="002F3F1A">
      <w:pPr>
        <w:spacing w:after="120"/>
        <w:ind w:firstLine="720"/>
        <w:jc w:val="both"/>
        <w:rPr>
          <w:rFonts w:ascii="Arial" w:hAnsi="Arial" w:cs="Arial"/>
          <w:sz w:val="20"/>
          <w:szCs w:val="20"/>
        </w:rPr>
      </w:pPr>
      <w:bookmarkStart w:id="35" w:name="bookmark35"/>
      <w:bookmarkEnd w:id="35"/>
      <w:r w:rsidRPr="0028729A">
        <w:rPr>
          <w:rFonts w:ascii="Arial" w:hAnsi="Arial" w:cs="Arial"/>
          <w:sz w:val="20"/>
          <w:szCs w:val="20"/>
        </w:rPr>
        <w:t xml:space="preserve">b) </w:t>
      </w:r>
      <w:r w:rsidR="003E433C" w:rsidRPr="002F3F1A">
        <w:rPr>
          <w:rFonts w:ascii="Arial" w:hAnsi="Arial" w:cs="Arial"/>
          <w:sz w:val="20"/>
          <w:szCs w:val="20"/>
        </w:rPr>
        <w:t>Sửa đổi đoạn mở đ</w:t>
      </w:r>
      <w:r w:rsidR="0091633F" w:rsidRPr="0028729A">
        <w:rPr>
          <w:rFonts w:ascii="Arial" w:hAnsi="Arial" w:cs="Arial"/>
          <w:sz w:val="20"/>
          <w:szCs w:val="20"/>
        </w:rPr>
        <w:t>ầ</w:t>
      </w:r>
      <w:r w:rsidR="003E433C" w:rsidRPr="002F3F1A">
        <w:rPr>
          <w:rFonts w:ascii="Arial" w:hAnsi="Arial" w:cs="Arial"/>
          <w:sz w:val="20"/>
          <w:szCs w:val="20"/>
        </w:rPr>
        <w:t>u của khoản 2 như sau:</w:t>
      </w:r>
    </w:p>
    <w:p w14:paraId="2BDB80FA"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“2. Việc giao cho nhà đầu tư tổ chức lập báo cáo nghiên cứu khả thi quy định tại khoản 1 và khoả</w:t>
      </w:r>
      <w:r w:rsidR="004A7796" w:rsidRPr="002F3F1A">
        <w:rPr>
          <w:rFonts w:ascii="Arial" w:hAnsi="Arial" w:cs="Arial"/>
          <w:sz w:val="20"/>
          <w:szCs w:val="20"/>
        </w:rPr>
        <w:t>n 1</w:t>
      </w:r>
      <w:r w:rsidRPr="002F3F1A">
        <w:rPr>
          <w:rFonts w:ascii="Arial" w:hAnsi="Arial" w:cs="Arial"/>
          <w:sz w:val="20"/>
          <w:szCs w:val="20"/>
        </w:rPr>
        <w:t xml:space="preserve">a Điều này được thực hiện trên cơ sở thỏa thuận bằng văn bản giữa cơ quan có thẩm quyền và nhà đầu tư. </w:t>
      </w:r>
      <w:r w:rsidR="00057667" w:rsidRPr="002F3F1A">
        <w:rPr>
          <w:rFonts w:ascii="Arial" w:hAnsi="Arial" w:cs="Arial"/>
          <w:sz w:val="20"/>
          <w:szCs w:val="20"/>
        </w:rPr>
        <w:t>Văn bản</w:t>
      </w:r>
      <w:r w:rsidRPr="002F3F1A">
        <w:rPr>
          <w:rFonts w:ascii="Arial" w:hAnsi="Arial" w:cs="Arial"/>
          <w:sz w:val="20"/>
          <w:szCs w:val="20"/>
        </w:rPr>
        <w:t xml:space="preserve"> thỏa thuận bao gồm nội dung về mục đích; yêu cầu; tên cơ quan, đơn vị chủ trì tiếp nhận báo c</w:t>
      </w:r>
      <w:r w:rsidR="004A7796" w:rsidRPr="0028729A">
        <w:rPr>
          <w:rFonts w:ascii="Arial" w:hAnsi="Arial" w:cs="Arial"/>
          <w:sz w:val="20"/>
          <w:szCs w:val="20"/>
        </w:rPr>
        <w:t>á</w:t>
      </w:r>
      <w:r w:rsidRPr="002F3F1A">
        <w:rPr>
          <w:rFonts w:ascii="Arial" w:hAnsi="Arial" w:cs="Arial"/>
          <w:sz w:val="20"/>
          <w:szCs w:val="20"/>
        </w:rPr>
        <w:t>o nghiên cứu khả thi do nhà đầu tư lập; chi phí lập báo cáo nghiên cứu khả thi; chi phí thuê tư vấn độc lập thẩm tra và nguyên tắc xử lý trong các trường hợp sau đây:”;</w:t>
      </w:r>
    </w:p>
    <w:p w14:paraId="1EEFC007" w14:textId="77777777" w:rsidR="003E433C" w:rsidRPr="002F3F1A" w:rsidRDefault="004A7796" w:rsidP="002F3F1A">
      <w:pPr>
        <w:spacing w:after="120"/>
        <w:ind w:firstLine="720"/>
        <w:jc w:val="both"/>
        <w:rPr>
          <w:rFonts w:ascii="Arial" w:hAnsi="Arial" w:cs="Arial"/>
          <w:sz w:val="20"/>
          <w:szCs w:val="20"/>
        </w:rPr>
      </w:pPr>
      <w:bookmarkStart w:id="36" w:name="bookmark36"/>
      <w:bookmarkEnd w:id="36"/>
      <w:r w:rsidRPr="0028729A">
        <w:rPr>
          <w:rFonts w:ascii="Arial" w:hAnsi="Arial" w:cs="Arial"/>
          <w:sz w:val="20"/>
          <w:szCs w:val="20"/>
        </w:rPr>
        <w:t xml:space="preserve">c) </w:t>
      </w:r>
      <w:r w:rsidR="003E433C" w:rsidRPr="002F3F1A">
        <w:rPr>
          <w:rFonts w:ascii="Arial" w:hAnsi="Arial" w:cs="Arial"/>
          <w:sz w:val="20"/>
          <w:szCs w:val="20"/>
        </w:rPr>
        <w:t>Sửa đổi khoản 3 như sau:</w:t>
      </w:r>
    </w:p>
    <w:p w14:paraId="6EA691C6"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“3. Báo cáo nghiên cứu khả thi do nhà </w:t>
      </w:r>
      <w:r w:rsidR="00036264" w:rsidRPr="002F3F1A">
        <w:rPr>
          <w:rFonts w:ascii="Arial" w:hAnsi="Arial" w:cs="Arial"/>
          <w:sz w:val="20"/>
          <w:szCs w:val="20"/>
        </w:rPr>
        <w:t>đầu tư</w:t>
      </w:r>
      <w:r w:rsidRPr="002F3F1A">
        <w:rPr>
          <w:rFonts w:ascii="Arial" w:hAnsi="Arial" w:cs="Arial"/>
          <w:sz w:val="20"/>
          <w:szCs w:val="20"/>
        </w:rPr>
        <w:t xml:space="preserve"> tổ chức lập được thẩm định theo quy định tại điểm b khoản 3 Điều 27 của Luật PPP, khoản 3 Điều 24 và Điều 26 của Nghị định này. Cơ quan, đơn vị chủ trì tiếp nhận báo cáo nghiên cứu khả thi do nhà đầu tư lập thực hiện thủ tục trình thẩm định báo cáo nghiên cứu khả thi và trình phê duyệt dự án PPP.”.</w:t>
      </w:r>
    </w:p>
    <w:p w14:paraId="073352D8" w14:textId="77777777" w:rsidR="003E433C" w:rsidRPr="002F3F1A" w:rsidRDefault="003E433C" w:rsidP="002F3F1A">
      <w:pPr>
        <w:spacing w:after="120"/>
        <w:ind w:firstLine="720"/>
        <w:jc w:val="both"/>
        <w:rPr>
          <w:rFonts w:ascii="Arial" w:hAnsi="Arial" w:cs="Arial"/>
          <w:sz w:val="20"/>
          <w:szCs w:val="20"/>
        </w:rPr>
      </w:pPr>
      <w:bookmarkStart w:id="37" w:name="bookmark37"/>
      <w:bookmarkEnd w:id="37"/>
      <w:r w:rsidRPr="0028729A">
        <w:rPr>
          <w:rFonts w:ascii="Arial" w:hAnsi="Arial" w:cs="Arial"/>
          <w:sz w:val="20"/>
          <w:szCs w:val="20"/>
        </w:rPr>
        <w:t xml:space="preserve">11. </w:t>
      </w:r>
      <w:r w:rsidRPr="002F3F1A">
        <w:rPr>
          <w:rFonts w:ascii="Arial" w:hAnsi="Arial" w:cs="Arial"/>
          <w:sz w:val="20"/>
          <w:szCs w:val="20"/>
        </w:rPr>
        <w:t>Bổ sung Điều 28a vào sau Điều 28 như sau:</w:t>
      </w:r>
    </w:p>
    <w:p w14:paraId="56FDC9F6"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b/>
          <w:bCs/>
          <w:sz w:val="20"/>
          <w:szCs w:val="20"/>
        </w:rPr>
        <w:t>“Điều 28a. Lập, thẩm định báo cáo nghiên cứu khả thi, phê duyệt dự án áp dụng loại hợp đồng BT không yêu cầu thanh toán do nhà đầu tư đề xuất</w:t>
      </w:r>
    </w:p>
    <w:p w14:paraId="6139C39F" w14:textId="77777777" w:rsidR="003E433C" w:rsidRPr="002F3F1A" w:rsidRDefault="004A7796" w:rsidP="002F3F1A">
      <w:pPr>
        <w:spacing w:after="120"/>
        <w:ind w:firstLine="720"/>
        <w:jc w:val="both"/>
        <w:rPr>
          <w:rFonts w:ascii="Arial" w:hAnsi="Arial" w:cs="Arial"/>
          <w:sz w:val="20"/>
          <w:szCs w:val="20"/>
        </w:rPr>
      </w:pPr>
      <w:bookmarkStart w:id="38" w:name="bookmark38"/>
      <w:bookmarkEnd w:id="38"/>
      <w:r w:rsidRPr="0028729A">
        <w:rPr>
          <w:rFonts w:ascii="Arial" w:hAnsi="Arial" w:cs="Arial"/>
          <w:sz w:val="20"/>
          <w:szCs w:val="20"/>
        </w:rPr>
        <w:t xml:space="preserve">1. </w:t>
      </w:r>
      <w:r w:rsidR="003E433C" w:rsidRPr="002F3F1A">
        <w:rPr>
          <w:rFonts w:ascii="Arial" w:hAnsi="Arial" w:cs="Arial"/>
          <w:sz w:val="20"/>
          <w:szCs w:val="20"/>
        </w:rPr>
        <w:t>Dự án áp dụng loại hợp đồng BT không yêu cầu thanh toán do nhà đầu tư đề xuất đáp ứng các điều kiện sau đây:</w:t>
      </w:r>
    </w:p>
    <w:p w14:paraId="0012A220" w14:textId="77777777" w:rsidR="003E433C" w:rsidRPr="002F3F1A" w:rsidRDefault="004A7796" w:rsidP="002F3F1A">
      <w:pPr>
        <w:spacing w:after="120"/>
        <w:ind w:firstLine="720"/>
        <w:jc w:val="both"/>
        <w:rPr>
          <w:rFonts w:ascii="Arial" w:hAnsi="Arial" w:cs="Arial"/>
          <w:sz w:val="20"/>
          <w:szCs w:val="20"/>
        </w:rPr>
      </w:pPr>
      <w:bookmarkStart w:id="39" w:name="bookmark39"/>
      <w:bookmarkEnd w:id="39"/>
      <w:r w:rsidRPr="0028729A">
        <w:rPr>
          <w:rFonts w:ascii="Arial" w:hAnsi="Arial" w:cs="Arial"/>
          <w:sz w:val="20"/>
          <w:szCs w:val="20"/>
        </w:rPr>
        <w:t xml:space="preserve">a) </w:t>
      </w:r>
      <w:r w:rsidR="003E433C" w:rsidRPr="002F3F1A">
        <w:rPr>
          <w:rFonts w:ascii="Arial" w:hAnsi="Arial" w:cs="Arial"/>
          <w:sz w:val="20"/>
          <w:szCs w:val="20"/>
        </w:rPr>
        <w:t>Phù hợp với điều kiện lựa chọn dự án để đầu tư theo phương thức PPP quy định tại các điểm a, b và c khoản 1 Điều 14 của Luật PPP;</w:t>
      </w:r>
    </w:p>
    <w:p w14:paraId="65E266A9" w14:textId="77777777" w:rsidR="003E433C" w:rsidRPr="002F3F1A" w:rsidRDefault="004A7796" w:rsidP="002F3F1A">
      <w:pPr>
        <w:spacing w:after="120"/>
        <w:ind w:firstLine="720"/>
        <w:jc w:val="both"/>
        <w:rPr>
          <w:rFonts w:ascii="Arial" w:hAnsi="Arial" w:cs="Arial"/>
          <w:sz w:val="20"/>
          <w:szCs w:val="20"/>
        </w:rPr>
      </w:pPr>
      <w:bookmarkStart w:id="40" w:name="bookmark40"/>
      <w:bookmarkEnd w:id="40"/>
      <w:r w:rsidRPr="0028729A">
        <w:rPr>
          <w:rFonts w:ascii="Arial" w:hAnsi="Arial" w:cs="Arial"/>
          <w:sz w:val="20"/>
          <w:szCs w:val="20"/>
        </w:rPr>
        <w:t xml:space="preserve">b) </w:t>
      </w:r>
      <w:r w:rsidR="003E433C" w:rsidRPr="002F3F1A">
        <w:rPr>
          <w:rFonts w:ascii="Arial" w:hAnsi="Arial" w:cs="Arial"/>
          <w:sz w:val="20"/>
          <w:szCs w:val="20"/>
        </w:rPr>
        <w:t>Không trùng với dự án PPP đang được cơ quan có thẩm quyền tổ chức lập báo cáo nghiên cứu tiền khả thi, báo cáo nghiên cứu khả thi hoặc đã chấp thuận nhà đầu tư khác lập báo cáo nghiên cứu tiền khả thi, báo cáo nghiên cứu khả thi;</w:t>
      </w:r>
    </w:p>
    <w:p w14:paraId="398954B6" w14:textId="77777777" w:rsidR="003E433C" w:rsidRPr="002F3F1A" w:rsidRDefault="004A7796" w:rsidP="002F3F1A">
      <w:pPr>
        <w:spacing w:after="120"/>
        <w:ind w:firstLine="720"/>
        <w:jc w:val="both"/>
        <w:rPr>
          <w:rFonts w:ascii="Arial" w:hAnsi="Arial" w:cs="Arial"/>
          <w:sz w:val="20"/>
          <w:szCs w:val="20"/>
        </w:rPr>
      </w:pPr>
      <w:bookmarkStart w:id="41" w:name="bookmark41"/>
      <w:bookmarkEnd w:id="41"/>
      <w:r w:rsidRPr="0028729A">
        <w:rPr>
          <w:rFonts w:ascii="Arial" w:hAnsi="Arial" w:cs="Arial"/>
          <w:sz w:val="20"/>
          <w:szCs w:val="20"/>
        </w:rPr>
        <w:t xml:space="preserve">c) </w:t>
      </w:r>
      <w:r w:rsidR="003E433C" w:rsidRPr="002F3F1A">
        <w:rPr>
          <w:rFonts w:ascii="Arial" w:hAnsi="Arial" w:cs="Arial"/>
          <w:sz w:val="20"/>
          <w:szCs w:val="20"/>
        </w:rPr>
        <w:t>Phù hợp với quy hoạch có liên quan theo quy định của pháp luật về quy hoạch.</w:t>
      </w:r>
    </w:p>
    <w:p w14:paraId="6483A022" w14:textId="77777777" w:rsidR="003E433C" w:rsidRPr="002F3F1A" w:rsidRDefault="004A7796" w:rsidP="002F3F1A">
      <w:pPr>
        <w:spacing w:after="120"/>
        <w:ind w:firstLine="720"/>
        <w:jc w:val="both"/>
        <w:rPr>
          <w:rFonts w:ascii="Arial" w:hAnsi="Arial" w:cs="Arial"/>
          <w:sz w:val="20"/>
          <w:szCs w:val="20"/>
        </w:rPr>
      </w:pPr>
      <w:bookmarkStart w:id="42" w:name="bookmark42"/>
      <w:bookmarkEnd w:id="42"/>
      <w:r w:rsidRPr="0028729A">
        <w:rPr>
          <w:rFonts w:ascii="Arial" w:hAnsi="Arial" w:cs="Arial"/>
          <w:sz w:val="20"/>
          <w:szCs w:val="20"/>
        </w:rPr>
        <w:t xml:space="preserve">2. </w:t>
      </w:r>
      <w:r w:rsidR="003E433C" w:rsidRPr="002F3F1A">
        <w:rPr>
          <w:rFonts w:ascii="Arial" w:hAnsi="Arial" w:cs="Arial"/>
          <w:sz w:val="20"/>
          <w:szCs w:val="20"/>
        </w:rPr>
        <w:t>Trình tự đề xuất, thẩm định, ph</w:t>
      </w:r>
      <w:r w:rsidR="0091633F" w:rsidRPr="0028729A">
        <w:rPr>
          <w:rFonts w:ascii="Arial" w:hAnsi="Arial" w:cs="Arial"/>
          <w:sz w:val="20"/>
          <w:szCs w:val="20"/>
        </w:rPr>
        <w:t>ê</w:t>
      </w:r>
      <w:r w:rsidR="003E433C" w:rsidRPr="002F3F1A">
        <w:rPr>
          <w:rFonts w:ascii="Arial" w:hAnsi="Arial" w:cs="Arial"/>
          <w:sz w:val="20"/>
          <w:szCs w:val="20"/>
        </w:rPr>
        <w:t xml:space="preserve"> duyệt dự án:</w:t>
      </w:r>
    </w:p>
    <w:p w14:paraId="28A32646" w14:textId="77777777" w:rsidR="003E433C" w:rsidRPr="002F3F1A" w:rsidRDefault="004A7796" w:rsidP="002F3F1A">
      <w:pPr>
        <w:spacing w:after="120"/>
        <w:ind w:firstLine="720"/>
        <w:jc w:val="both"/>
        <w:rPr>
          <w:rFonts w:ascii="Arial" w:hAnsi="Arial" w:cs="Arial"/>
          <w:sz w:val="20"/>
          <w:szCs w:val="20"/>
        </w:rPr>
      </w:pPr>
      <w:bookmarkStart w:id="43" w:name="bookmark43"/>
      <w:bookmarkEnd w:id="43"/>
      <w:r w:rsidRPr="0028729A">
        <w:rPr>
          <w:rFonts w:ascii="Arial" w:hAnsi="Arial" w:cs="Arial"/>
          <w:sz w:val="20"/>
          <w:szCs w:val="20"/>
        </w:rPr>
        <w:t xml:space="preserve">a) </w:t>
      </w:r>
      <w:r w:rsidR="003E433C" w:rsidRPr="002F3F1A">
        <w:rPr>
          <w:rFonts w:ascii="Arial" w:hAnsi="Arial" w:cs="Arial"/>
          <w:sz w:val="20"/>
          <w:szCs w:val="20"/>
        </w:rPr>
        <w:t>Nhà đầu tư gửi văn bản đề xuất thực hiện dự án trực tiếp hoặc qua bưu chính đến cơ quan có thẩm quyền theo quy định tại khoản 1 Điều 5 của Luật PPP;</w:t>
      </w:r>
    </w:p>
    <w:p w14:paraId="160010D1" w14:textId="77777777" w:rsidR="003E433C" w:rsidRPr="002F3F1A" w:rsidRDefault="004A7796" w:rsidP="002F3F1A">
      <w:pPr>
        <w:spacing w:after="120"/>
        <w:ind w:firstLine="720"/>
        <w:jc w:val="both"/>
        <w:rPr>
          <w:rFonts w:ascii="Arial" w:hAnsi="Arial" w:cs="Arial"/>
          <w:sz w:val="20"/>
          <w:szCs w:val="20"/>
        </w:rPr>
      </w:pPr>
      <w:bookmarkStart w:id="44" w:name="bookmark44"/>
      <w:bookmarkEnd w:id="44"/>
      <w:r w:rsidRPr="0028729A">
        <w:rPr>
          <w:rFonts w:ascii="Arial" w:hAnsi="Arial" w:cs="Arial"/>
          <w:sz w:val="20"/>
          <w:szCs w:val="20"/>
        </w:rPr>
        <w:t xml:space="preserve">b) </w:t>
      </w:r>
      <w:r w:rsidR="003E433C" w:rsidRPr="002F3F1A">
        <w:rPr>
          <w:rFonts w:ascii="Arial" w:hAnsi="Arial" w:cs="Arial"/>
          <w:sz w:val="20"/>
          <w:szCs w:val="20"/>
        </w:rPr>
        <w:t xml:space="preserve">Cơ quan có thẩm quyền xem xét, trả lời bằng văn bản chấp thuận hoặc không chấp thuận việc nhà </w:t>
      </w:r>
      <w:r w:rsidR="00036264" w:rsidRPr="002F3F1A">
        <w:rPr>
          <w:rFonts w:ascii="Arial" w:hAnsi="Arial" w:cs="Arial"/>
          <w:sz w:val="20"/>
          <w:szCs w:val="20"/>
        </w:rPr>
        <w:t>đầu tư</w:t>
      </w:r>
      <w:r w:rsidR="003E433C" w:rsidRPr="002F3F1A">
        <w:rPr>
          <w:rFonts w:ascii="Arial" w:hAnsi="Arial" w:cs="Arial"/>
          <w:sz w:val="20"/>
          <w:szCs w:val="20"/>
        </w:rPr>
        <w:t xml:space="preserve"> lập báo cáo nghiên cứu khả thi và dự thảo hợp đồng. Nội dung </w:t>
      </w:r>
      <w:r w:rsidR="00057667" w:rsidRPr="002F3F1A">
        <w:rPr>
          <w:rFonts w:ascii="Arial" w:hAnsi="Arial" w:cs="Arial"/>
          <w:sz w:val="20"/>
          <w:szCs w:val="20"/>
        </w:rPr>
        <w:t>văn bản</w:t>
      </w:r>
      <w:r w:rsidR="003E433C" w:rsidRPr="002F3F1A">
        <w:rPr>
          <w:rFonts w:ascii="Arial" w:hAnsi="Arial" w:cs="Arial"/>
          <w:sz w:val="20"/>
          <w:szCs w:val="20"/>
        </w:rPr>
        <w:t xml:space="preserve"> chấp thuận bao gồm: tên nhà đầu tư, thời hạn, địa điểm nộp hồ sơ đề xuất dự án; cơ quan, đơn vị chủ trì tiếp nhận hồ sơ đề xu</w:t>
      </w:r>
      <w:r w:rsidR="0091633F" w:rsidRPr="0028729A">
        <w:rPr>
          <w:rFonts w:ascii="Arial" w:hAnsi="Arial" w:cs="Arial"/>
          <w:sz w:val="20"/>
          <w:szCs w:val="20"/>
        </w:rPr>
        <w:t>ấ</w:t>
      </w:r>
      <w:r w:rsidR="003E433C" w:rsidRPr="002F3F1A">
        <w:rPr>
          <w:rFonts w:ascii="Arial" w:hAnsi="Arial" w:cs="Arial"/>
          <w:sz w:val="20"/>
          <w:szCs w:val="20"/>
        </w:rPr>
        <w:t>t dự án, thực hiện thủ tục trình, thẩm định, phê duyệt dự án; cách thức phối hợp với các tổ chức, đơn vị thuộc cơ quan có thẩm quyền và nội dung khác có liên quan; trường hợp không chấp thuận thì nêu rõ lý do;</w:t>
      </w:r>
    </w:p>
    <w:p w14:paraId="1B91DD0C" w14:textId="77777777" w:rsidR="003E433C" w:rsidRPr="002F3F1A" w:rsidRDefault="004A7796" w:rsidP="002F3F1A">
      <w:pPr>
        <w:spacing w:after="120"/>
        <w:ind w:firstLine="720"/>
        <w:jc w:val="both"/>
        <w:rPr>
          <w:rFonts w:ascii="Arial" w:hAnsi="Arial" w:cs="Arial"/>
          <w:sz w:val="20"/>
          <w:szCs w:val="20"/>
        </w:rPr>
      </w:pPr>
      <w:bookmarkStart w:id="45" w:name="bookmark45"/>
      <w:bookmarkEnd w:id="45"/>
      <w:r w:rsidRPr="0028729A">
        <w:rPr>
          <w:rFonts w:ascii="Arial" w:hAnsi="Arial" w:cs="Arial"/>
          <w:sz w:val="20"/>
          <w:szCs w:val="20"/>
        </w:rPr>
        <w:lastRenderedPageBreak/>
        <w:t xml:space="preserve">c) </w:t>
      </w:r>
      <w:r w:rsidR="003E433C" w:rsidRPr="002F3F1A">
        <w:rPr>
          <w:rFonts w:ascii="Arial" w:hAnsi="Arial" w:cs="Arial"/>
          <w:sz w:val="20"/>
          <w:szCs w:val="20"/>
        </w:rPr>
        <w:t>Trường hợp được cơ quan có thẩm quyền chấp thuận, nhà đầu tư lập hồ sơ đề xuất dự án gồm: dự thảo báo cáo nghiên cứu khả thi theo quy định của pháp luật về xây dựng và quy định khác của pháp luật có liên quan, dự thảo hợp đồng, hồ sơ về tư cách pháp lý, năng lực tài chính trong việc thu xếp nguồn vốn để thực hiện dự án của nhà đầu tư và gửi hồ sơ đề xuất dự án đến cơ quan có thẩm quyền.</w:t>
      </w:r>
    </w:p>
    <w:p w14:paraId="45D9D4E6"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Trường hợp hồ sơ đề xuất dự án không được chấp thuận thì nhà đầu tư chịu mọi chi phí, rủi ro;</w:t>
      </w:r>
    </w:p>
    <w:p w14:paraId="50C95698" w14:textId="77777777" w:rsidR="003E433C" w:rsidRPr="002F3F1A" w:rsidRDefault="004A7796" w:rsidP="002F3F1A">
      <w:pPr>
        <w:spacing w:after="120"/>
        <w:ind w:firstLine="720"/>
        <w:jc w:val="both"/>
        <w:rPr>
          <w:rFonts w:ascii="Arial" w:hAnsi="Arial" w:cs="Arial"/>
          <w:sz w:val="20"/>
          <w:szCs w:val="20"/>
        </w:rPr>
      </w:pPr>
      <w:bookmarkStart w:id="46" w:name="bookmark46"/>
      <w:bookmarkEnd w:id="46"/>
      <w:r w:rsidRPr="0028729A">
        <w:rPr>
          <w:rFonts w:ascii="Arial" w:hAnsi="Arial" w:cs="Arial"/>
          <w:sz w:val="20"/>
          <w:szCs w:val="20"/>
        </w:rPr>
        <w:t xml:space="preserve">d) </w:t>
      </w:r>
      <w:r w:rsidR="003E433C" w:rsidRPr="002F3F1A">
        <w:rPr>
          <w:rFonts w:ascii="Arial" w:hAnsi="Arial" w:cs="Arial"/>
          <w:sz w:val="20"/>
          <w:szCs w:val="20"/>
        </w:rPr>
        <w:t>Cơ quan có thẩm quyền tổ chức thẩm định hồ sơ đề xuất dự án theo quy định tại khoản 2 Điều 20 của Luật PPP. số lượng hồ sơ thẩm định thực hiện theo quy định tại khoản 2 Điều 26 của Nghị định này;</w:t>
      </w:r>
    </w:p>
    <w:p w14:paraId="570BD34B"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đ) Cơ quan có thẩm quyền phê duyệt dự án kèm theo dự thảo hợp đồng theo quy định tại Điều 23 của Luật PPP và </w:t>
      </w:r>
      <w:r w:rsidR="00036264" w:rsidRPr="002F3F1A">
        <w:rPr>
          <w:rFonts w:ascii="Arial" w:hAnsi="Arial" w:cs="Arial"/>
          <w:sz w:val="20"/>
          <w:szCs w:val="20"/>
        </w:rPr>
        <w:t>Mẫu số</w:t>
      </w:r>
      <w:r w:rsidRPr="002F3F1A">
        <w:rPr>
          <w:rFonts w:ascii="Arial" w:hAnsi="Arial" w:cs="Arial"/>
          <w:sz w:val="20"/>
          <w:szCs w:val="20"/>
        </w:rPr>
        <w:t xml:space="preserve"> 03 Phụ lục III kèm theo Nghị định này;</w:t>
      </w:r>
    </w:p>
    <w:p w14:paraId="7BB5C86C" w14:textId="77777777" w:rsidR="003E433C" w:rsidRPr="002F3F1A" w:rsidRDefault="004A7796" w:rsidP="002F3F1A">
      <w:pPr>
        <w:spacing w:after="120"/>
        <w:ind w:firstLine="720"/>
        <w:jc w:val="both"/>
        <w:rPr>
          <w:rFonts w:ascii="Arial" w:hAnsi="Arial" w:cs="Arial"/>
          <w:sz w:val="20"/>
          <w:szCs w:val="20"/>
        </w:rPr>
      </w:pPr>
      <w:bookmarkStart w:id="47" w:name="bookmark47"/>
      <w:bookmarkEnd w:id="47"/>
      <w:r w:rsidRPr="0028729A">
        <w:rPr>
          <w:rFonts w:ascii="Arial" w:hAnsi="Arial" w:cs="Arial"/>
          <w:sz w:val="20"/>
          <w:szCs w:val="20"/>
        </w:rPr>
        <w:t xml:space="preserve">e) </w:t>
      </w:r>
      <w:r w:rsidR="003E433C" w:rsidRPr="002F3F1A">
        <w:rPr>
          <w:rFonts w:ascii="Arial" w:hAnsi="Arial" w:cs="Arial"/>
          <w:sz w:val="20"/>
          <w:szCs w:val="20"/>
        </w:rPr>
        <w:t xml:space="preserve">Đối với dự án thuộc trường hợp chỉ cần lập báo cáo kinh tế - kỹ thuật đầu tư xây dựng, nhà đầu tư lập báo cáo kinh tế-kỹ thuật đầu tư xây dựng gửi cơ quan có thẩm quyền kèm theo </w:t>
      </w:r>
      <w:r w:rsidR="00057667" w:rsidRPr="002F3F1A">
        <w:rPr>
          <w:rFonts w:ascii="Arial" w:hAnsi="Arial" w:cs="Arial"/>
          <w:sz w:val="20"/>
          <w:szCs w:val="20"/>
        </w:rPr>
        <w:t>văn bản</w:t>
      </w:r>
      <w:r w:rsidR="003E433C" w:rsidRPr="002F3F1A">
        <w:rPr>
          <w:rFonts w:ascii="Arial" w:hAnsi="Arial" w:cs="Arial"/>
          <w:sz w:val="20"/>
          <w:szCs w:val="20"/>
        </w:rPr>
        <w:t xml:space="preserve"> đề xuất thực hiện dự án quy định tại điểm a khoản này. Trường hợp chấp thuận đề xuất của nhà đầu tư, cơ quan có thẩm quyền tổ chức thẩm định, phê duyệt, thực hiện dự án theo quy định của pháp luật v</w:t>
      </w:r>
      <w:r w:rsidR="0091633F" w:rsidRPr="0028729A">
        <w:rPr>
          <w:rFonts w:ascii="Arial" w:hAnsi="Arial" w:cs="Arial"/>
          <w:sz w:val="20"/>
          <w:szCs w:val="20"/>
        </w:rPr>
        <w:t>ề</w:t>
      </w:r>
      <w:r w:rsidR="003E433C" w:rsidRPr="002F3F1A">
        <w:rPr>
          <w:rFonts w:ascii="Arial" w:hAnsi="Arial" w:cs="Arial"/>
          <w:sz w:val="20"/>
          <w:szCs w:val="20"/>
        </w:rPr>
        <w:t xml:space="preserve"> xây dựng mà không cần phải thực hiện quy định tại các điểm b, c, d và đ khoản này.</w:t>
      </w:r>
    </w:p>
    <w:p w14:paraId="07D6D1D2" w14:textId="77777777" w:rsidR="003E433C" w:rsidRPr="002F3F1A" w:rsidRDefault="004A7796" w:rsidP="002F3F1A">
      <w:pPr>
        <w:spacing w:after="120"/>
        <w:ind w:firstLine="720"/>
        <w:jc w:val="both"/>
        <w:rPr>
          <w:rFonts w:ascii="Arial" w:hAnsi="Arial" w:cs="Arial"/>
          <w:sz w:val="20"/>
          <w:szCs w:val="20"/>
        </w:rPr>
      </w:pPr>
      <w:bookmarkStart w:id="48" w:name="bookmark48"/>
      <w:bookmarkEnd w:id="48"/>
      <w:r w:rsidRPr="0028729A">
        <w:rPr>
          <w:rFonts w:ascii="Arial" w:hAnsi="Arial" w:cs="Arial"/>
          <w:sz w:val="20"/>
          <w:szCs w:val="20"/>
        </w:rPr>
        <w:t xml:space="preserve">3. </w:t>
      </w:r>
      <w:r w:rsidR="003E433C" w:rsidRPr="002F3F1A">
        <w:rPr>
          <w:rFonts w:ascii="Arial" w:hAnsi="Arial" w:cs="Arial"/>
          <w:sz w:val="20"/>
          <w:szCs w:val="20"/>
        </w:rPr>
        <w:t>Việc điều chỉnh dự án PPP thực hiện theo quy định tại các điểm a, b và c khoản 1 và khoản 4 Điều 24 của Luật PPP.</w:t>
      </w:r>
    </w:p>
    <w:p w14:paraId="573C1F0F" w14:textId="77777777" w:rsidR="003E433C" w:rsidRPr="002F3F1A" w:rsidRDefault="004A7796" w:rsidP="002F3F1A">
      <w:pPr>
        <w:spacing w:after="120"/>
        <w:ind w:firstLine="720"/>
        <w:jc w:val="both"/>
        <w:rPr>
          <w:rFonts w:ascii="Arial" w:hAnsi="Arial" w:cs="Arial"/>
          <w:sz w:val="20"/>
          <w:szCs w:val="20"/>
        </w:rPr>
      </w:pPr>
      <w:bookmarkStart w:id="49" w:name="bookmark49"/>
      <w:bookmarkEnd w:id="49"/>
      <w:r w:rsidRPr="0028729A">
        <w:rPr>
          <w:rFonts w:ascii="Arial" w:hAnsi="Arial" w:cs="Arial"/>
          <w:sz w:val="20"/>
          <w:szCs w:val="20"/>
        </w:rPr>
        <w:t xml:space="preserve">4. </w:t>
      </w:r>
      <w:r w:rsidR="003E433C" w:rsidRPr="002F3F1A">
        <w:rPr>
          <w:rFonts w:ascii="Arial" w:hAnsi="Arial" w:cs="Arial"/>
          <w:sz w:val="20"/>
          <w:szCs w:val="20"/>
        </w:rPr>
        <w:t>Chi phí lập báo cáo nghiên cứu khả thi được tính vào tổng mức đầu tư của dự án.”.</w:t>
      </w:r>
    </w:p>
    <w:p w14:paraId="38805E03" w14:textId="77777777" w:rsidR="003E433C" w:rsidRPr="002F3F1A" w:rsidRDefault="003E433C" w:rsidP="002F3F1A">
      <w:pPr>
        <w:spacing w:after="120"/>
        <w:ind w:firstLine="720"/>
        <w:jc w:val="both"/>
        <w:rPr>
          <w:rFonts w:ascii="Arial" w:hAnsi="Arial" w:cs="Arial"/>
          <w:sz w:val="20"/>
          <w:szCs w:val="20"/>
        </w:rPr>
      </w:pPr>
      <w:bookmarkStart w:id="50" w:name="bookmark50"/>
      <w:bookmarkEnd w:id="50"/>
      <w:r w:rsidRPr="0028729A">
        <w:rPr>
          <w:rFonts w:ascii="Arial" w:hAnsi="Arial" w:cs="Arial"/>
          <w:sz w:val="20"/>
          <w:szCs w:val="20"/>
        </w:rPr>
        <w:t xml:space="preserve">12. </w:t>
      </w:r>
      <w:r w:rsidRPr="002F3F1A">
        <w:rPr>
          <w:rFonts w:ascii="Arial" w:hAnsi="Arial" w:cs="Arial"/>
          <w:sz w:val="20"/>
          <w:szCs w:val="20"/>
        </w:rPr>
        <w:t>Sửa đổi, bổ sung một s</w:t>
      </w:r>
      <w:r w:rsidR="0091633F">
        <w:rPr>
          <w:rFonts w:ascii="Arial" w:hAnsi="Arial" w:cs="Arial"/>
          <w:sz w:val="20"/>
          <w:szCs w:val="20"/>
        </w:rPr>
        <w:t>ố</w:t>
      </w:r>
      <w:r w:rsidRPr="002F3F1A">
        <w:rPr>
          <w:rFonts w:ascii="Arial" w:hAnsi="Arial" w:cs="Arial"/>
          <w:sz w:val="20"/>
          <w:szCs w:val="20"/>
        </w:rPr>
        <w:t xml:space="preserve"> khoản của Điều 31 như sau:</w:t>
      </w:r>
    </w:p>
    <w:p w14:paraId="2FA37195" w14:textId="77777777" w:rsidR="003E433C" w:rsidRPr="002F3F1A" w:rsidRDefault="004A7796" w:rsidP="002F3F1A">
      <w:pPr>
        <w:spacing w:after="120"/>
        <w:ind w:firstLine="720"/>
        <w:jc w:val="both"/>
        <w:rPr>
          <w:rFonts w:ascii="Arial" w:hAnsi="Arial" w:cs="Arial"/>
          <w:sz w:val="20"/>
          <w:szCs w:val="20"/>
        </w:rPr>
      </w:pPr>
      <w:bookmarkStart w:id="51" w:name="bookmark51"/>
      <w:bookmarkEnd w:id="51"/>
      <w:r w:rsidRPr="002F3F1A">
        <w:rPr>
          <w:rFonts w:ascii="Arial" w:hAnsi="Arial" w:cs="Arial"/>
          <w:sz w:val="20"/>
          <w:szCs w:val="20"/>
          <w:lang w:val="en-US"/>
        </w:rPr>
        <w:t xml:space="preserve">a) </w:t>
      </w:r>
      <w:r w:rsidR="003E433C" w:rsidRPr="002F3F1A">
        <w:rPr>
          <w:rFonts w:ascii="Arial" w:hAnsi="Arial" w:cs="Arial"/>
          <w:sz w:val="20"/>
          <w:szCs w:val="20"/>
        </w:rPr>
        <w:t>Sửa đổi, bổ sung khoản 6 như sau:</w:t>
      </w:r>
    </w:p>
    <w:p w14:paraId="2C492876"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“6. Đối với dự án áp dụng đấu thầu rộng rãi và đàm phán cạnh tranh theo quy định tại khoản 1 Điều 38 của Luật PPP:</w:t>
      </w:r>
    </w:p>
    <w:p w14:paraId="0DA20DB6" w14:textId="77777777" w:rsidR="003E433C" w:rsidRPr="002F3F1A" w:rsidRDefault="004A7796" w:rsidP="002F3F1A">
      <w:pPr>
        <w:spacing w:after="120"/>
        <w:ind w:firstLine="720"/>
        <w:jc w:val="both"/>
        <w:rPr>
          <w:rFonts w:ascii="Arial" w:hAnsi="Arial" w:cs="Arial"/>
          <w:sz w:val="20"/>
          <w:szCs w:val="20"/>
        </w:rPr>
      </w:pPr>
      <w:bookmarkStart w:id="52" w:name="bookmark52"/>
      <w:bookmarkEnd w:id="52"/>
      <w:r w:rsidRPr="0028729A">
        <w:rPr>
          <w:rFonts w:ascii="Arial" w:hAnsi="Arial" w:cs="Arial"/>
          <w:sz w:val="20"/>
          <w:szCs w:val="20"/>
        </w:rPr>
        <w:t xml:space="preserve">a) </w:t>
      </w:r>
      <w:r w:rsidR="003E433C" w:rsidRPr="002F3F1A">
        <w:rPr>
          <w:rFonts w:ascii="Arial" w:hAnsi="Arial" w:cs="Arial"/>
          <w:sz w:val="20"/>
          <w:szCs w:val="20"/>
        </w:rPr>
        <w:t>Đối với dự án thuộc thẩm quyền quyết định chủ trương đầu tư của Quốc hội, Thủ tướng Chính phủ, thời gian chuẩn bị hồ sơ dự thầu tối thiểu là 45 ngày (trường hợp lựa chọn nhà đầu tư trong nước) hoặc 60 ngày (trường hợp lựa chọn nhà đầu tư quốc tế) kể từ ngày đầu tiên phát hành hồ sơ mời thầu cho đến ngày có thời điểm đóng thầu;</w:t>
      </w:r>
    </w:p>
    <w:p w14:paraId="1CF4C69A" w14:textId="77777777" w:rsidR="003E433C" w:rsidRPr="002F3F1A" w:rsidRDefault="004A7796" w:rsidP="002F3F1A">
      <w:pPr>
        <w:spacing w:after="120"/>
        <w:ind w:firstLine="720"/>
        <w:jc w:val="both"/>
        <w:rPr>
          <w:rFonts w:ascii="Arial" w:hAnsi="Arial" w:cs="Arial"/>
          <w:sz w:val="20"/>
          <w:szCs w:val="20"/>
        </w:rPr>
      </w:pPr>
      <w:bookmarkStart w:id="53" w:name="bookmark53"/>
      <w:bookmarkEnd w:id="53"/>
      <w:r w:rsidRPr="0028729A">
        <w:rPr>
          <w:rFonts w:ascii="Arial" w:hAnsi="Arial" w:cs="Arial"/>
          <w:sz w:val="20"/>
          <w:szCs w:val="20"/>
        </w:rPr>
        <w:t xml:space="preserve">b) </w:t>
      </w:r>
      <w:r w:rsidR="003E433C" w:rsidRPr="002F3F1A">
        <w:rPr>
          <w:rFonts w:ascii="Arial" w:hAnsi="Arial" w:cs="Arial"/>
          <w:sz w:val="20"/>
          <w:szCs w:val="20"/>
        </w:rPr>
        <w:t>Đối với dự án có tổng mức đầu tư tương đương dự án nhóm A theo quy định của pháp luật về đầu tư công (trừ dự án quy định tại điểm a khoản này), thời gian chuẩn bị hồ sơ dự thầu tối thiểu là 30 ngày (trường h</w:t>
      </w:r>
      <w:r w:rsidR="0091633F">
        <w:rPr>
          <w:rFonts w:ascii="Arial" w:hAnsi="Arial" w:cs="Arial"/>
          <w:sz w:val="20"/>
          <w:szCs w:val="20"/>
        </w:rPr>
        <w:t>ợ</w:t>
      </w:r>
      <w:r w:rsidR="003E433C" w:rsidRPr="002F3F1A">
        <w:rPr>
          <w:rFonts w:ascii="Arial" w:hAnsi="Arial" w:cs="Arial"/>
          <w:sz w:val="20"/>
          <w:szCs w:val="20"/>
        </w:rPr>
        <w:t>p lựa chọn nhà đầu tư trong nước) hoặc 45 ngày (trường hợp lựa chọn nhà đầu tư quốc tế) kể từ ngày đầu tiên phát hành hồ sơ mời thầu cho đến ngày có thời điểm đóng thầu;</w:t>
      </w:r>
    </w:p>
    <w:p w14:paraId="7573C05C" w14:textId="77777777" w:rsidR="003E433C" w:rsidRPr="002F3F1A" w:rsidRDefault="004A7796" w:rsidP="002F3F1A">
      <w:pPr>
        <w:spacing w:after="120"/>
        <w:ind w:firstLine="720"/>
        <w:jc w:val="both"/>
        <w:rPr>
          <w:rFonts w:ascii="Arial" w:hAnsi="Arial" w:cs="Arial"/>
          <w:sz w:val="20"/>
          <w:szCs w:val="20"/>
        </w:rPr>
      </w:pPr>
      <w:bookmarkStart w:id="54" w:name="bookmark54"/>
      <w:bookmarkEnd w:id="54"/>
      <w:r w:rsidRPr="0028729A">
        <w:rPr>
          <w:rFonts w:ascii="Arial" w:hAnsi="Arial" w:cs="Arial"/>
          <w:sz w:val="20"/>
          <w:szCs w:val="20"/>
        </w:rPr>
        <w:t xml:space="preserve">c) </w:t>
      </w:r>
      <w:r w:rsidR="003E433C" w:rsidRPr="002F3F1A">
        <w:rPr>
          <w:rFonts w:ascii="Arial" w:hAnsi="Arial" w:cs="Arial"/>
          <w:sz w:val="20"/>
          <w:szCs w:val="20"/>
        </w:rPr>
        <w:t xml:space="preserve">Đối với dự án có tổng mức đầu tư tương đương dự án nhóm B, nhóm c theo quy định của pháp luật về </w:t>
      </w:r>
      <w:r w:rsidR="00036264" w:rsidRPr="002F3F1A">
        <w:rPr>
          <w:rFonts w:ascii="Arial" w:hAnsi="Arial" w:cs="Arial"/>
          <w:sz w:val="20"/>
          <w:szCs w:val="20"/>
        </w:rPr>
        <w:t>đầu tư</w:t>
      </w:r>
      <w:r w:rsidR="003E433C" w:rsidRPr="002F3F1A">
        <w:rPr>
          <w:rFonts w:ascii="Arial" w:hAnsi="Arial" w:cs="Arial"/>
          <w:sz w:val="20"/>
          <w:szCs w:val="20"/>
        </w:rPr>
        <w:t xml:space="preserve"> công, thời gian chuẩn bị hồ sơ dự thầu tối thiểu là 20 ngày kể từ ngày đầu tiên phát hành hồ sơ mời thầu cho đến ngày có thời điểm đóng thầu;</w:t>
      </w:r>
    </w:p>
    <w:p w14:paraId="74A76F06" w14:textId="77777777" w:rsidR="003E433C" w:rsidRPr="002F3F1A" w:rsidRDefault="004A7796" w:rsidP="002F3F1A">
      <w:pPr>
        <w:spacing w:after="120"/>
        <w:ind w:firstLine="720"/>
        <w:jc w:val="both"/>
        <w:rPr>
          <w:rFonts w:ascii="Arial" w:hAnsi="Arial" w:cs="Arial"/>
          <w:sz w:val="20"/>
          <w:szCs w:val="20"/>
        </w:rPr>
      </w:pPr>
      <w:bookmarkStart w:id="55" w:name="bookmark55"/>
      <w:bookmarkEnd w:id="55"/>
      <w:r w:rsidRPr="0028729A">
        <w:rPr>
          <w:rFonts w:ascii="Arial" w:hAnsi="Arial" w:cs="Arial"/>
          <w:sz w:val="20"/>
          <w:szCs w:val="20"/>
        </w:rPr>
        <w:t xml:space="preserve">d) </w:t>
      </w:r>
      <w:r w:rsidR="003E433C" w:rsidRPr="002F3F1A">
        <w:rPr>
          <w:rFonts w:ascii="Arial" w:hAnsi="Arial" w:cs="Arial"/>
          <w:sz w:val="20"/>
          <w:szCs w:val="20"/>
        </w:rPr>
        <w:t>Đối với dự án thuộc trường hợp chỉ cần lập báo cáo kinh tế-kỹ thuật đầu tư xây dựng, thời gian chuẩn bị hồ sơ dự thầu tối thiểu là 10 ngày kể từ ngày đầu tiên phát hành hồ sơ mời thầu cho đến ngày có thời điểm đóng thầu.”;</w:t>
      </w:r>
    </w:p>
    <w:p w14:paraId="565B1EB5" w14:textId="77777777" w:rsidR="003E433C" w:rsidRPr="002F3F1A" w:rsidRDefault="004A7796" w:rsidP="002F3F1A">
      <w:pPr>
        <w:spacing w:after="120"/>
        <w:ind w:firstLine="720"/>
        <w:jc w:val="both"/>
        <w:rPr>
          <w:rFonts w:ascii="Arial" w:hAnsi="Arial" w:cs="Arial"/>
          <w:sz w:val="20"/>
          <w:szCs w:val="20"/>
        </w:rPr>
      </w:pPr>
      <w:bookmarkStart w:id="56" w:name="bookmark56"/>
      <w:bookmarkEnd w:id="56"/>
      <w:r w:rsidRPr="0028729A">
        <w:rPr>
          <w:rFonts w:ascii="Arial" w:hAnsi="Arial" w:cs="Arial"/>
          <w:sz w:val="20"/>
          <w:szCs w:val="20"/>
        </w:rPr>
        <w:t xml:space="preserve">b) </w:t>
      </w:r>
      <w:r w:rsidR="003E433C" w:rsidRPr="002F3F1A">
        <w:rPr>
          <w:rFonts w:ascii="Arial" w:hAnsi="Arial" w:cs="Arial"/>
          <w:sz w:val="20"/>
          <w:szCs w:val="20"/>
        </w:rPr>
        <w:t>Sửa đổi, bổ sung điểm b khoản 7 như sau:</w:t>
      </w:r>
    </w:p>
    <w:p w14:paraId="00B5E464"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“b) Thời gian chuẩn bị hồ sơ dự thầu tối thiểu theo quy định tại khoản 6 Điều này.”;</w:t>
      </w:r>
    </w:p>
    <w:p w14:paraId="5D07939D" w14:textId="77777777" w:rsidR="003E433C" w:rsidRPr="002F3F1A" w:rsidRDefault="004A7796" w:rsidP="002F3F1A">
      <w:pPr>
        <w:spacing w:after="120"/>
        <w:ind w:firstLine="720"/>
        <w:jc w:val="both"/>
        <w:rPr>
          <w:rFonts w:ascii="Arial" w:hAnsi="Arial" w:cs="Arial"/>
          <w:sz w:val="20"/>
          <w:szCs w:val="20"/>
        </w:rPr>
      </w:pPr>
      <w:bookmarkStart w:id="57" w:name="bookmark57"/>
      <w:bookmarkEnd w:id="57"/>
      <w:r w:rsidRPr="0028729A">
        <w:rPr>
          <w:rFonts w:ascii="Arial" w:hAnsi="Arial" w:cs="Arial"/>
          <w:sz w:val="20"/>
          <w:szCs w:val="20"/>
        </w:rPr>
        <w:t xml:space="preserve">c) </w:t>
      </w:r>
      <w:r w:rsidR="003E433C" w:rsidRPr="002F3F1A">
        <w:rPr>
          <w:rFonts w:ascii="Arial" w:hAnsi="Arial" w:cs="Arial"/>
          <w:sz w:val="20"/>
          <w:szCs w:val="20"/>
        </w:rPr>
        <w:t>Sửa đổi khoản 8 như sau:</w:t>
      </w:r>
    </w:p>
    <w:p w14:paraId="06B6CC3A"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“8. Đối với dự án áp dụng chỉ định nhà đầu tư theo quy định tại điểm a khoản 1 Điều 39 của Luật PPP, thời gian chuẩn bị hồ sơ dự th</w:t>
      </w:r>
      <w:r w:rsidR="0091633F" w:rsidRPr="0028729A">
        <w:rPr>
          <w:rFonts w:ascii="Arial" w:hAnsi="Arial" w:cs="Arial"/>
          <w:sz w:val="20"/>
          <w:szCs w:val="20"/>
        </w:rPr>
        <w:t>ầ</w:t>
      </w:r>
      <w:r w:rsidRPr="002F3F1A">
        <w:rPr>
          <w:rFonts w:ascii="Arial" w:hAnsi="Arial" w:cs="Arial"/>
          <w:sz w:val="20"/>
          <w:szCs w:val="20"/>
        </w:rPr>
        <w:t>u tối thiểu là 30 ngày đối với lựa chọn nhà đầu tư trong nước hoặc 45 ngày đối với lựa chọn nhà đầu tư quốc tế kể từ ngày đầu tiên phát hành hồ sơ mời thầu cho đến ngày có thời điểm đóng thầu.”.</w:t>
      </w:r>
    </w:p>
    <w:p w14:paraId="2DC57203" w14:textId="77777777" w:rsidR="003E433C" w:rsidRPr="002F3F1A" w:rsidRDefault="003E433C" w:rsidP="002F3F1A">
      <w:pPr>
        <w:spacing w:after="120"/>
        <w:ind w:firstLine="720"/>
        <w:jc w:val="both"/>
        <w:rPr>
          <w:rFonts w:ascii="Arial" w:hAnsi="Arial" w:cs="Arial"/>
          <w:sz w:val="20"/>
          <w:szCs w:val="20"/>
        </w:rPr>
      </w:pPr>
      <w:bookmarkStart w:id="58" w:name="bookmark58"/>
      <w:bookmarkEnd w:id="58"/>
      <w:r w:rsidRPr="0028729A">
        <w:rPr>
          <w:rFonts w:ascii="Arial" w:hAnsi="Arial" w:cs="Arial"/>
          <w:sz w:val="20"/>
          <w:szCs w:val="20"/>
        </w:rPr>
        <w:t xml:space="preserve">13. </w:t>
      </w:r>
      <w:r w:rsidRPr="002F3F1A">
        <w:rPr>
          <w:rFonts w:ascii="Arial" w:hAnsi="Arial" w:cs="Arial"/>
          <w:sz w:val="20"/>
          <w:szCs w:val="20"/>
        </w:rPr>
        <w:t>Sửa đổi khoản 6 và khoản 7 Điều 32 như sau:</w:t>
      </w:r>
    </w:p>
    <w:p w14:paraId="0AB3A5A0"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“6. Chi phí lựa chọn nhà đầu tư trên Hệ thống mạng đấu thầu quốc gia được áp dụng theo quy định tương ứng tại điểm a khoả</w:t>
      </w:r>
      <w:r w:rsidR="004A7796" w:rsidRPr="002F3F1A">
        <w:rPr>
          <w:rFonts w:ascii="Arial" w:hAnsi="Arial" w:cs="Arial"/>
          <w:sz w:val="20"/>
          <w:szCs w:val="20"/>
        </w:rPr>
        <w:t>n 1</w:t>
      </w:r>
      <w:r w:rsidRPr="002F3F1A">
        <w:rPr>
          <w:rFonts w:ascii="Arial" w:hAnsi="Arial" w:cs="Arial"/>
          <w:sz w:val="20"/>
          <w:szCs w:val="20"/>
        </w:rPr>
        <w:t>1 Điều 12 Nghị định số 24/2024/NĐ-CP ngày 27 tháng 02 năm 2024 củ</w:t>
      </w:r>
      <w:r w:rsidR="0091633F">
        <w:rPr>
          <w:rFonts w:ascii="Arial" w:hAnsi="Arial" w:cs="Arial"/>
          <w:sz w:val="20"/>
          <w:szCs w:val="20"/>
        </w:rPr>
        <w:t xml:space="preserve">a Chính </w:t>
      </w:r>
      <w:r w:rsidRPr="002F3F1A">
        <w:rPr>
          <w:rFonts w:ascii="Arial" w:hAnsi="Arial" w:cs="Arial"/>
          <w:sz w:val="20"/>
          <w:szCs w:val="20"/>
        </w:rPr>
        <w:t>phủ quy định chi tiết một số điều và biện pháp thi hành Luật Đấu thầu về lự</w:t>
      </w:r>
      <w:r w:rsidR="004A7796" w:rsidRPr="002F3F1A">
        <w:rPr>
          <w:rFonts w:ascii="Arial" w:hAnsi="Arial" w:cs="Arial"/>
          <w:sz w:val="20"/>
          <w:szCs w:val="20"/>
        </w:rPr>
        <w:t>a chọ</w:t>
      </w:r>
      <w:r w:rsidRPr="002F3F1A">
        <w:rPr>
          <w:rFonts w:ascii="Arial" w:hAnsi="Arial" w:cs="Arial"/>
          <w:sz w:val="20"/>
          <w:szCs w:val="20"/>
        </w:rPr>
        <w:t xml:space="preserve">n nhà thầu. Chi phí nộp hồ sơ dự thầu, chi phí đối với nhà đầu tư trúng thầu và chi phí kết nối chức năng bảo lãnh </w:t>
      </w:r>
      <w:r w:rsidRPr="002F3F1A">
        <w:rPr>
          <w:rFonts w:ascii="Arial" w:hAnsi="Arial" w:cs="Arial"/>
          <w:sz w:val="20"/>
          <w:szCs w:val="20"/>
        </w:rPr>
        <w:lastRenderedPageBreak/>
        <w:t>dự thầu trên Hệ thống mạng đấu thầu quốc gia thực hiện theo lộ trình áp dụng lựa chọn nhà đầu tư qua mạng quy định tại điểm b khoản 1 Điều 93 của Nghị định này.</w:t>
      </w:r>
    </w:p>
    <w:p w14:paraId="28E59802"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7. Chi phí quy định tại các khoản 2, 3, 4, 5 Điều này và chi phí lựa chọn nhà đầu tư trên Hệ thống mạng đấu thầu quốc gia quy định tại khoản 6 Điều này được tính vào tổng mức đầu tư của dự án quy định tại khoản 1 Điều 73 của Luật PPP.”.</w:t>
      </w:r>
    </w:p>
    <w:p w14:paraId="0B055700" w14:textId="77777777" w:rsidR="003E433C" w:rsidRPr="002F3F1A" w:rsidRDefault="003E433C" w:rsidP="002F3F1A">
      <w:pPr>
        <w:spacing w:after="120"/>
        <w:ind w:firstLine="720"/>
        <w:jc w:val="both"/>
        <w:rPr>
          <w:rFonts w:ascii="Arial" w:hAnsi="Arial" w:cs="Arial"/>
          <w:sz w:val="20"/>
          <w:szCs w:val="20"/>
        </w:rPr>
      </w:pPr>
      <w:bookmarkStart w:id="59" w:name="bookmark59"/>
      <w:bookmarkEnd w:id="59"/>
      <w:r w:rsidRPr="0028729A">
        <w:rPr>
          <w:rFonts w:ascii="Arial" w:hAnsi="Arial" w:cs="Arial"/>
          <w:sz w:val="20"/>
          <w:szCs w:val="20"/>
        </w:rPr>
        <w:t xml:space="preserve">14. </w:t>
      </w:r>
      <w:r w:rsidRPr="002F3F1A">
        <w:rPr>
          <w:rFonts w:ascii="Arial" w:hAnsi="Arial" w:cs="Arial"/>
          <w:sz w:val="20"/>
          <w:szCs w:val="20"/>
        </w:rPr>
        <w:t>Sửa đổi, bổ sung Điều 33 như sau:</w:t>
      </w:r>
    </w:p>
    <w:p w14:paraId="66E75F68"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b/>
          <w:bCs/>
          <w:sz w:val="20"/>
          <w:szCs w:val="20"/>
        </w:rPr>
        <w:t>“Điều 33. Tổ chuyên gia</w:t>
      </w:r>
    </w:p>
    <w:p w14:paraId="554412C3" w14:textId="77777777" w:rsidR="003E433C" w:rsidRPr="002F3F1A" w:rsidRDefault="004A7796" w:rsidP="002F3F1A">
      <w:pPr>
        <w:spacing w:after="120"/>
        <w:ind w:firstLine="720"/>
        <w:jc w:val="both"/>
        <w:rPr>
          <w:rFonts w:ascii="Arial" w:hAnsi="Arial" w:cs="Arial"/>
          <w:sz w:val="20"/>
          <w:szCs w:val="20"/>
        </w:rPr>
      </w:pPr>
      <w:bookmarkStart w:id="60" w:name="bookmark60"/>
      <w:bookmarkEnd w:id="60"/>
      <w:r w:rsidRPr="0028729A">
        <w:rPr>
          <w:rFonts w:ascii="Arial" w:hAnsi="Arial" w:cs="Arial"/>
          <w:sz w:val="20"/>
          <w:szCs w:val="20"/>
        </w:rPr>
        <w:t xml:space="preserve">1. </w:t>
      </w:r>
      <w:r w:rsidR="003E433C" w:rsidRPr="002F3F1A">
        <w:rPr>
          <w:rFonts w:ascii="Arial" w:hAnsi="Arial" w:cs="Arial"/>
          <w:sz w:val="20"/>
          <w:szCs w:val="20"/>
        </w:rPr>
        <w:t xml:space="preserve">Tổ chuyên gia gồm các cá nhân có năng lực, kinh nghiệm được bên mời thầu thành lập hoặc giao nhiệm vụ để đánh giá hồ sơ dự sơ tuyển, hồ sơ dự đàm phán, hồ sơ dự thầu và thực hiện các nhiệm vụ khác trong quá trình lựa chọn nhà </w:t>
      </w:r>
      <w:r w:rsidR="00036264" w:rsidRPr="002F3F1A">
        <w:rPr>
          <w:rFonts w:ascii="Arial" w:hAnsi="Arial" w:cs="Arial"/>
          <w:sz w:val="20"/>
          <w:szCs w:val="20"/>
        </w:rPr>
        <w:t>đầu tư</w:t>
      </w:r>
      <w:r w:rsidR="003E433C" w:rsidRPr="002F3F1A">
        <w:rPr>
          <w:rFonts w:ascii="Arial" w:hAnsi="Arial" w:cs="Arial"/>
          <w:sz w:val="20"/>
          <w:szCs w:val="20"/>
        </w:rPr>
        <w:t>.</w:t>
      </w:r>
    </w:p>
    <w:p w14:paraId="2F90B7F4" w14:textId="77777777" w:rsidR="003E433C" w:rsidRPr="002F3F1A" w:rsidRDefault="004A7796" w:rsidP="002F3F1A">
      <w:pPr>
        <w:spacing w:after="120"/>
        <w:ind w:firstLine="720"/>
        <w:jc w:val="both"/>
        <w:rPr>
          <w:rFonts w:ascii="Arial" w:hAnsi="Arial" w:cs="Arial"/>
          <w:sz w:val="20"/>
          <w:szCs w:val="20"/>
        </w:rPr>
      </w:pPr>
      <w:bookmarkStart w:id="61" w:name="bookmark61"/>
      <w:bookmarkEnd w:id="61"/>
      <w:r w:rsidRPr="0028729A">
        <w:rPr>
          <w:rFonts w:ascii="Arial" w:hAnsi="Arial" w:cs="Arial"/>
          <w:sz w:val="20"/>
          <w:szCs w:val="20"/>
        </w:rPr>
        <w:t xml:space="preserve">2. </w:t>
      </w:r>
      <w:r w:rsidR="003E433C" w:rsidRPr="002F3F1A">
        <w:rPr>
          <w:rFonts w:ascii="Arial" w:hAnsi="Arial" w:cs="Arial"/>
          <w:sz w:val="20"/>
          <w:szCs w:val="20"/>
        </w:rPr>
        <w:t>Căn cứ tính chất và mức độ phức tạp của dự án, thành phần tổ chuyên gia, bao gồm các chuyên gia kỹ thuật, tài chính, thương mại, hành chính, pháp lý và các lĩnh vực khác có liên quan. Thành viên tổ chuyên gia phải đáp ứng yêu cầu sau đây:</w:t>
      </w:r>
    </w:p>
    <w:p w14:paraId="5DEDE1CF" w14:textId="77777777" w:rsidR="003E433C" w:rsidRPr="002F3F1A" w:rsidRDefault="004A7796" w:rsidP="002F3F1A">
      <w:pPr>
        <w:spacing w:after="120"/>
        <w:ind w:firstLine="720"/>
        <w:jc w:val="both"/>
        <w:rPr>
          <w:rFonts w:ascii="Arial" w:hAnsi="Arial" w:cs="Arial"/>
          <w:sz w:val="20"/>
          <w:szCs w:val="20"/>
        </w:rPr>
      </w:pPr>
      <w:bookmarkStart w:id="62" w:name="bookmark62"/>
      <w:bookmarkEnd w:id="62"/>
      <w:r w:rsidRPr="0028729A">
        <w:rPr>
          <w:rFonts w:ascii="Arial" w:hAnsi="Arial" w:cs="Arial"/>
          <w:sz w:val="20"/>
          <w:szCs w:val="20"/>
        </w:rPr>
        <w:t xml:space="preserve">a) </w:t>
      </w:r>
      <w:r w:rsidR="003E433C" w:rsidRPr="002F3F1A">
        <w:rPr>
          <w:rFonts w:ascii="Arial" w:hAnsi="Arial" w:cs="Arial"/>
          <w:sz w:val="20"/>
          <w:szCs w:val="20"/>
        </w:rPr>
        <w:t>Có chứng ch</w:t>
      </w:r>
      <w:r w:rsidRPr="0028729A">
        <w:rPr>
          <w:rFonts w:ascii="Arial" w:hAnsi="Arial" w:cs="Arial"/>
          <w:sz w:val="20"/>
          <w:szCs w:val="20"/>
        </w:rPr>
        <w:t>ỉ</w:t>
      </w:r>
      <w:r w:rsidR="003E433C" w:rsidRPr="002F3F1A">
        <w:rPr>
          <w:rFonts w:ascii="Arial" w:hAnsi="Arial" w:cs="Arial"/>
          <w:sz w:val="20"/>
          <w:szCs w:val="20"/>
        </w:rPr>
        <w:t xml:space="preserve"> nghiệp vụ chuyên môn về đấu thầu, trừ trường hợp quy định tại khoản 3 Điều này;</w:t>
      </w:r>
    </w:p>
    <w:p w14:paraId="09FC97B2" w14:textId="77777777" w:rsidR="003E433C" w:rsidRPr="002F3F1A" w:rsidRDefault="004A7796" w:rsidP="002F3F1A">
      <w:pPr>
        <w:spacing w:after="120"/>
        <w:ind w:firstLine="720"/>
        <w:jc w:val="both"/>
        <w:rPr>
          <w:rFonts w:ascii="Arial" w:hAnsi="Arial" w:cs="Arial"/>
          <w:sz w:val="20"/>
          <w:szCs w:val="20"/>
        </w:rPr>
      </w:pPr>
      <w:bookmarkStart w:id="63" w:name="bookmark63"/>
      <w:bookmarkEnd w:id="63"/>
      <w:r w:rsidRPr="0028729A">
        <w:rPr>
          <w:rFonts w:ascii="Arial" w:hAnsi="Arial" w:cs="Arial"/>
          <w:sz w:val="20"/>
          <w:szCs w:val="20"/>
        </w:rPr>
        <w:t xml:space="preserve">b) </w:t>
      </w:r>
      <w:r w:rsidR="003E433C" w:rsidRPr="002F3F1A">
        <w:rPr>
          <w:rFonts w:ascii="Arial" w:hAnsi="Arial" w:cs="Arial"/>
          <w:sz w:val="20"/>
          <w:szCs w:val="20"/>
        </w:rPr>
        <w:t>Tốt nghiệp đại học trở lên;</w:t>
      </w:r>
    </w:p>
    <w:p w14:paraId="3A5444CE" w14:textId="77777777" w:rsidR="003E433C" w:rsidRPr="002F3F1A" w:rsidRDefault="004A7796" w:rsidP="002F3F1A">
      <w:pPr>
        <w:spacing w:after="120"/>
        <w:ind w:firstLine="720"/>
        <w:jc w:val="both"/>
        <w:rPr>
          <w:rFonts w:ascii="Arial" w:hAnsi="Arial" w:cs="Arial"/>
          <w:sz w:val="20"/>
          <w:szCs w:val="20"/>
        </w:rPr>
      </w:pPr>
      <w:bookmarkStart w:id="64" w:name="bookmark64"/>
      <w:bookmarkEnd w:id="64"/>
      <w:r w:rsidRPr="0028729A">
        <w:rPr>
          <w:rFonts w:ascii="Arial" w:hAnsi="Arial" w:cs="Arial"/>
          <w:sz w:val="20"/>
          <w:szCs w:val="20"/>
        </w:rPr>
        <w:t xml:space="preserve">c) </w:t>
      </w:r>
      <w:r w:rsidR="003E433C" w:rsidRPr="002F3F1A">
        <w:rPr>
          <w:rFonts w:ascii="Arial" w:hAnsi="Arial" w:cs="Arial"/>
          <w:sz w:val="20"/>
          <w:szCs w:val="20"/>
        </w:rPr>
        <w:t>Có tr</w:t>
      </w:r>
      <w:r w:rsidRPr="0028729A">
        <w:rPr>
          <w:rFonts w:ascii="Arial" w:hAnsi="Arial" w:cs="Arial"/>
          <w:sz w:val="20"/>
          <w:szCs w:val="20"/>
        </w:rPr>
        <w:t>ì</w:t>
      </w:r>
      <w:r w:rsidR="003E433C" w:rsidRPr="002F3F1A">
        <w:rPr>
          <w:rFonts w:ascii="Arial" w:hAnsi="Arial" w:cs="Arial"/>
          <w:sz w:val="20"/>
          <w:szCs w:val="20"/>
        </w:rPr>
        <w:t>nh độ ngoại ngữ đối với dự án áp dụng lựa chọn nhà đầu tư quốc tế;</w:t>
      </w:r>
    </w:p>
    <w:p w14:paraId="4DE07511" w14:textId="77777777" w:rsidR="003E433C" w:rsidRPr="002F3F1A" w:rsidRDefault="004A7796" w:rsidP="002F3F1A">
      <w:pPr>
        <w:spacing w:after="120"/>
        <w:ind w:firstLine="720"/>
        <w:jc w:val="both"/>
        <w:rPr>
          <w:rFonts w:ascii="Arial" w:hAnsi="Arial" w:cs="Arial"/>
          <w:sz w:val="20"/>
          <w:szCs w:val="20"/>
        </w:rPr>
      </w:pPr>
      <w:bookmarkStart w:id="65" w:name="bookmark65"/>
      <w:bookmarkEnd w:id="65"/>
      <w:r w:rsidRPr="0028729A">
        <w:rPr>
          <w:rFonts w:ascii="Arial" w:hAnsi="Arial" w:cs="Arial"/>
          <w:sz w:val="20"/>
          <w:szCs w:val="20"/>
        </w:rPr>
        <w:t xml:space="preserve">d) </w:t>
      </w:r>
      <w:r w:rsidR="003E433C" w:rsidRPr="002F3F1A">
        <w:rPr>
          <w:rFonts w:ascii="Arial" w:hAnsi="Arial" w:cs="Arial"/>
          <w:sz w:val="20"/>
          <w:szCs w:val="20"/>
        </w:rPr>
        <w:t>Có năng lực hành vi dân sự đầy đủ theo quy định của pháp luật; không đang bị truy cứu trách nhiệm hình sự;</w:t>
      </w:r>
    </w:p>
    <w:p w14:paraId="36F7EC09"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đ) Có tối thiểu 03 năm công tác thuộc một trong các lĩnh vực liên quan đến nội dung pháp </w:t>
      </w:r>
      <w:r w:rsidR="005A799F" w:rsidRPr="0028729A">
        <w:rPr>
          <w:rFonts w:ascii="Arial" w:hAnsi="Arial" w:cs="Arial"/>
          <w:sz w:val="20"/>
          <w:szCs w:val="20"/>
        </w:rPr>
        <w:t>l</w:t>
      </w:r>
      <w:r w:rsidRPr="002F3F1A">
        <w:rPr>
          <w:rFonts w:ascii="Arial" w:hAnsi="Arial" w:cs="Arial"/>
          <w:sz w:val="20"/>
          <w:szCs w:val="20"/>
        </w:rPr>
        <w:t>ý, kỹ thuật, tài chính của dự án gồm: có kinh nghiệm hoặc thực hiện các nội dung liên quan đến kỹ thuật nêu trong hồ sơ mời sơ tuyển, hồ sơ mời đàm phán, hồ sơ mời thầu hoặc các công việc về tài chính hoặc các công việc về pháp lý.</w:t>
      </w:r>
    </w:p>
    <w:p w14:paraId="6026ED75" w14:textId="77777777" w:rsidR="003E433C" w:rsidRPr="002F3F1A" w:rsidRDefault="004A7796" w:rsidP="002F3F1A">
      <w:pPr>
        <w:spacing w:after="120"/>
        <w:ind w:firstLine="720"/>
        <w:jc w:val="both"/>
        <w:rPr>
          <w:rFonts w:ascii="Arial" w:hAnsi="Arial" w:cs="Arial"/>
          <w:sz w:val="20"/>
          <w:szCs w:val="20"/>
        </w:rPr>
      </w:pPr>
      <w:bookmarkStart w:id="66" w:name="bookmark66"/>
      <w:bookmarkEnd w:id="66"/>
      <w:r w:rsidRPr="0028729A">
        <w:rPr>
          <w:rFonts w:ascii="Arial" w:hAnsi="Arial" w:cs="Arial"/>
          <w:sz w:val="20"/>
          <w:szCs w:val="20"/>
        </w:rPr>
        <w:t xml:space="preserve">3. </w:t>
      </w:r>
      <w:r w:rsidR="003E433C" w:rsidRPr="002F3F1A">
        <w:rPr>
          <w:rFonts w:ascii="Arial" w:hAnsi="Arial" w:cs="Arial"/>
          <w:sz w:val="20"/>
          <w:szCs w:val="20"/>
        </w:rPr>
        <w:t>Trường hợp cần ý kiến của chuyên gia thì các chuyên gia này không bắt buộc có chứng chỉ nghiệp vụ chuyên môn về đấu thầu.”.</w:t>
      </w:r>
    </w:p>
    <w:p w14:paraId="507099B0" w14:textId="77777777" w:rsidR="003E433C" w:rsidRPr="002F3F1A" w:rsidRDefault="003E433C" w:rsidP="002F3F1A">
      <w:pPr>
        <w:spacing w:after="120"/>
        <w:ind w:firstLine="720"/>
        <w:jc w:val="both"/>
        <w:rPr>
          <w:rFonts w:ascii="Arial" w:hAnsi="Arial" w:cs="Arial"/>
          <w:sz w:val="20"/>
          <w:szCs w:val="20"/>
        </w:rPr>
      </w:pPr>
      <w:bookmarkStart w:id="67" w:name="bookmark67"/>
      <w:bookmarkEnd w:id="67"/>
      <w:r w:rsidRPr="0028729A">
        <w:rPr>
          <w:rFonts w:ascii="Arial" w:hAnsi="Arial" w:cs="Arial"/>
          <w:sz w:val="20"/>
          <w:szCs w:val="20"/>
        </w:rPr>
        <w:t xml:space="preserve">15. </w:t>
      </w:r>
      <w:r w:rsidRPr="002F3F1A">
        <w:rPr>
          <w:rFonts w:ascii="Arial" w:hAnsi="Arial" w:cs="Arial"/>
          <w:sz w:val="20"/>
          <w:szCs w:val="20"/>
        </w:rPr>
        <w:t>Bổ sung Điều 33a vào sau Điều 33 như sau:</w:t>
      </w:r>
    </w:p>
    <w:p w14:paraId="0AC4DC44"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b/>
          <w:bCs/>
          <w:sz w:val="20"/>
          <w:szCs w:val="20"/>
        </w:rPr>
        <w:t>“Điều 33a. Đơn vị thẩm định</w:t>
      </w:r>
    </w:p>
    <w:p w14:paraId="3D42E2B0" w14:textId="77777777" w:rsidR="003E433C" w:rsidRPr="002F3F1A" w:rsidRDefault="004A7796" w:rsidP="002F3F1A">
      <w:pPr>
        <w:spacing w:after="120"/>
        <w:ind w:firstLine="720"/>
        <w:jc w:val="both"/>
        <w:rPr>
          <w:rFonts w:ascii="Arial" w:hAnsi="Arial" w:cs="Arial"/>
          <w:sz w:val="20"/>
          <w:szCs w:val="20"/>
        </w:rPr>
      </w:pPr>
      <w:bookmarkStart w:id="68" w:name="bookmark68"/>
      <w:bookmarkEnd w:id="68"/>
      <w:r w:rsidRPr="0028729A">
        <w:rPr>
          <w:rFonts w:ascii="Arial" w:hAnsi="Arial" w:cs="Arial"/>
          <w:sz w:val="20"/>
          <w:szCs w:val="20"/>
        </w:rPr>
        <w:t xml:space="preserve">1. </w:t>
      </w:r>
      <w:r w:rsidR="003E433C" w:rsidRPr="002F3F1A">
        <w:rPr>
          <w:rFonts w:ascii="Arial" w:hAnsi="Arial" w:cs="Arial"/>
          <w:sz w:val="20"/>
          <w:szCs w:val="20"/>
        </w:rPr>
        <w:t xml:space="preserve">Đối với dự án do </w:t>
      </w:r>
      <w:r w:rsidR="000B5D13" w:rsidRPr="002F3F1A">
        <w:rPr>
          <w:rFonts w:ascii="Arial" w:hAnsi="Arial" w:cs="Arial"/>
          <w:sz w:val="20"/>
          <w:szCs w:val="20"/>
        </w:rPr>
        <w:t>Ủy ban</w:t>
      </w:r>
      <w:r w:rsidR="003E433C" w:rsidRPr="002F3F1A">
        <w:rPr>
          <w:rFonts w:ascii="Arial" w:hAnsi="Arial" w:cs="Arial"/>
          <w:sz w:val="20"/>
          <w:szCs w:val="20"/>
        </w:rPr>
        <w:t xml:space="preserve"> nhân dân cấp t</w:t>
      </w:r>
      <w:r w:rsidRPr="0028729A">
        <w:rPr>
          <w:rFonts w:ascii="Arial" w:hAnsi="Arial" w:cs="Arial"/>
          <w:sz w:val="20"/>
          <w:szCs w:val="20"/>
        </w:rPr>
        <w:t>ỉ</w:t>
      </w:r>
      <w:r w:rsidR="003E433C" w:rsidRPr="002F3F1A">
        <w:rPr>
          <w:rFonts w:ascii="Arial" w:hAnsi="Arial" w:cs="Arial"/>
          <w:sz w:val="20"/>
          <w:szCs w:val="20"/>
        </w:rPr>
        <w:t>nh là cơ quan có thẩm quyền, S</w:t>
      </w:r>
      <w:r w:rsidRPr="0028729A">
        <w:rPr>
          <w:rFonts w:ascii="Arial" w:hAnsi="Arial" w:cs="Arial"/>
          <w:sz w:val="20"/>
          <w:szCs w:val="20"/>
        </w:rPr>
        <w:t>ở</w:t>
      </w:r>
      <w:r w:rsidR="003E433C" w:rsidRPr="002F3F1A">
        <w:rPr>
          <w:rFonts w:ascii="Arial" w:hAnsi="Arial" w:cs="Arial"/>
          <w:sz w:val="20"/>
          <w:szCs w:val="20"/>
        </w:rPr>
        <w:t xml:space="preserve"> Tài chính các tỉnh, thành phố trực thuộc trung ương tổ chức thẩm định các nội dung sau đây:</w:t>
      </w:r>
    </w:p>
    <w:p w14:paraId="49FF4670" w14:textId="77777777" w:rsidR="003E433C" w:rsidRPr="002F3F1A" w:rsidRDefault="004A7796" w:rsidP="002F3F1A">
      <w:pPr>
        <w:spacing w:after="120"/>
        <w:ind w:firstLine="720"/>
        <w:jc w:val="both"/>
        <w:rPr>
          <w:rFonts w:ascii="Arial" w:hAnsi="Arial" w:cs="Arial"/>
          <w:sz w:val="20"/>
          <w:szCs w:val="20"/>
        </w:rPr>
      </w:pPr>
      <w:bookmarkStart w:id="69" w:name="bookmark69"/>
      <w:bookmarkEnd w:id="69"/>
      <w:r w:rsidRPr="0028729A">
        <w:rPr>
          <w:rFonts w:ascii="Arial" w:hAnsi="Arial" w:cs="Arial"/>
          <w:sz w:val="20"/>
          <w:szCs w:val="20"/>
        </w:rPr>
        <w:t xml:space="preserve">a) </w:t>
      </w:r>
      <w:r w:rsidR="003E433C" w:rsidRPr="002F3F1A">
        <w:rPr>
          <w:rFonts w:ascii="Arial" w:hAnsi="Arial" w:cs="Arial"/>
          <w:sz w:val="20"/>
          <w:szCs w:val="20"/>
        </w:rPr>
        <w:t xml:space="preserve">Hồ sơ mời đàm phán, hồ sơ mời sơ tuyển, hồ sơ mời thầu, kết quả sơ tuyển thuộc thẩm quyền phê duyệt của </w:t>
      </w:r>
      <w:r w:rsidR="000B5D13" w:rsidRPr="002F3F1A">
        <w:rPr>
          <w:rFonts w:ascii="Arial" w:hAnsi="Arial" w:cs="Arial"/>
          <w:sz w:val="20"/>
          <w:szCs w:val="20"/>
        </w:rPr>
        <w:t>Ủy ban</w:t>
      </w:r>
      <w:r w:rsidR="003E433C" w:rsidRPr="002F3F1A">
        <w:rPr>
          <w:rFonts w:ascii="Arial" w:hAnsi="Arial" w:cs="Arial"/>
          <w:sz w:val="20"/>
          <w:szCs w:val="20"/>
        </w:rPr>
        <w:t xml:space="preserve"> nhân dân cấp tỉnh, trừ trường hợp quy định tại khoản 3 Điều này;</w:t>
      </w:r>
    </w:p>
    <w:p w14:paraId="613E21FC" w14:textId="77777777" w:rsidR="003E433C" w:rsidRPr="002F3F1A" w:rsidRDefault="004A7796" w:rsidP="002F3F1A">
      <w:pPr>
        <w:spacing w:after="120"/>
        <w:ind w:firstLine="720"/>
        <w:jc w:val="both"/>
        <w:rPr>
          <w:rFonts w:ascii="Arial" w:hAnsi="Arial" w:cs="Arial"/>
          <w:sz w:val="20"/>
          <w:szCs w:val="20"/>
        </w:rPr>
      </w:pPr>
      <w:bookmarkStart w:id="70" w:name="bookmark70"/>
      <w:bookmarkEnd w:id="70"/>
      <w:r w:rsidRPr="0028729A">
        <w:rPr>
          <w:rFonts w:ascii="Arial" w:hAnsi="Arial" w:cs="Arial"/>
          <w:sz w:val="20"/>
          <w:szCs w:val="20"/>
        </w:rPr>
        <w:t xml:space="preserve">b) </w:t>
      </w:r>
      <w:r w:rsidR="003E433C" w:rsidRPr="002F3F1A">
        <w:rPr>
          <w:rFonts w:ascii="Arial" w:hAnsi="Arial" w:cs="Arial"/>
          <w:sz w:val="20"/>
          <w:szCs w:val="20"/>
        </w:rPr>
        <w:t>Kết quả lựa chọn nhà đầu tư.</w:t>
      </w:r>
    </w:p>
    <w:p w14:paraId="27AA9E95" w14:textId="77777777" w:rsidR="003E433C" w:rsidRPr="002F3F1A" w:rsidRDefault="004A7796" w:rsidP="002F3F1A">
      <w:pPr>
        <w:spacing w:after="120"/>
        <w:ind w:firstLine="720"/>
        <w:jc w:val="both"/>
        <w:rPr>
          <w:rFonts w:ascii="Arial" w:hAnsi="Arial" w:cs="Arial"/>
          <w:sz w:val="20"/>
          <w:szCs w:val="20"/>
        </w:rPr>
      </w:pPr>
      <w:bookmarkStart w:id="71" w:name="bookmark71"/>
      <w:bookmarkEnd w:id="71"/>
      <w:r w:rsidRPr="0028729A">
        <w:rPr>
          <w:rFonts w:ascii="Arial" w:hAnsi="Arial" w:cs="Arial"/>
          <w:sz w:val="20"/>
          <w:szCs w:val="20"/>
        </w:rPr>
        <w:t xml:space="preserve">2. </w:t>
      </w:r>
      <w:r w:rsidR="003E433C" w:rsidRPr="002F3F1A">
        <w:rPr>
          <w:rFonts w:ascii="Arial" w:hAnsi="Arial" w:cs="Arial"/>
          <w:sz w:val="20"/>
          <w:szCs w:val="20"/>
        </w:rPr>
        <w:t xml:space="preserve">Đối với dự án do bộ, cơ quan trung ương, cơ quan khác là cơ quan </w:t>
      </w:r>
      <w:r w:rsidRPr="002F3F1A">
        <w:rPr>
          <w:rFonts w:ascii="Arial" w:hAnsi="Arial" w:cs="Arial"/>
          <w:sz w:val="20"/>
          <w:szCs w:val="20"/>
        </w:rPr>
        <w:t>có</w:t>
      </w:r>
      <w:r w:rsidR="003E433C" w:rsidRPr="002F3F1A">
        <w:rPr>
          <w:rFonts w:ascii="Arial" w:hAnsi="Arial" w:cs="Arial"/>
          <w:sz w:val="20"/>
          <w:szCs w:val="20"/>
        </w:rPr>
        <w:t xml:space="preserve"> thẩm quyền, Bộ trưởng, người đứng đầu cơ quan trung ương, cơ quan khác giao cơ quan chuyên môn, cơ quan, đơn vị trực thuộc tổ chức thẩm định các nội dung sau đây:</w:t>
      </w:r>
    </w:p>
    <w:p w14:paraId="57929265" w14:textId="77777777" w:rsidR="003E433C" w:rsidRPr="002F3F1A" w:rsidRDefault="004A7796" w:rsidP="002F3F1A">
      <w:pPr>
        <w:spacing w:after="120"/>
        <w:ind w:firstLine="720"/>
        <w:jc w:val="both"/>
        <w:rPr>
          <w:rFonts w:ascii="Arial" w:hAnsi="Arial" w:cs="Arial"/>
          <w:sz w:val="20"/>
          <w:szCs w:val="20"/>
        </w:rPr>
      </w:pPr>
      <w:bookmarkStart w:id="72" w:name="bookmark72"/>
      <w:bookmarkEnd w:id="72"/>
      <w:r w:rsidRPr="0028729A">
        <w:rPr>
          <w:rFonts w:ascii="Arial" w:hAnsi="Arial" w:cs="Arial"/>
          <w:sz w:val="20"/>
          <w:szCs w:val="20"/>
        </w:rPr>
        <w:t xml:space="preserve">a) </w:t>
      </w:r>
      <w:r w:rsidR="003E433C" w:rsidRPr="002F3F1A">
        <w:rPr>
          <w:rFonts w:ascii="Arial" w:hAnsi="Arial" w:cs="Arial"/>
          <w:sz w:val="20"/>
          <w:szCs w:val="20"/>
        </w:rPr>
        <w:t>Hồ sơ mời đàm phán, hồ sơ mời sơ tuyển, hồ sơ mời thầu, kết quả</w:t>
      </w:r>
      <w:r w:rsidRPr="002F3F1A">
        <w:rPr>
          <w:rFonts w:ascii="Arial" w:hAnsi="Arial" w:cs="Arial"/>
          <w:sz w:val="20"/>
          <w:szCs w:val="20"/>
        </w:rPr>
        <w:t xml:space="preserve"> s</w:t>
      </w:r>
      <w:r w:rsidR="003E433C" w:rsidRPr="002F3F1A">
        <w:rPr>
          <w:rFonts w:ascii="Arial" w:hAnsi="Arial" w:cs="Arial"/>
          <w:sz w:val="20"/>
          <w:szCs w:val="20"/>
        </w:rPr>
        <w:t>ơ tuyển thuộc thẩm quyền phê duyệt của bộ, cơ quan trung ương, cơ quan khác, trừ trường hợp quy định tại khoản 3 Điều này;</w:t>
      </w:r>
    </w:p>
    <w:p w14:paraId="2D07057C" w14:textId="77777777" w:rsidR="003E433C" w:rsidRPr="002F3F1A" w:rsidRDefault="004A7796" w:rsidP="002F3F1A">
      <w:pPr>
        <w:spacing w:after="120"/>
        <w:ind w:firstLine="720"/>
        <w:jc w:val="both"/>
        <w:rPr>
          <w:rFonts w:ascii="Arial" w:hAnsi="Arial" w:cs="Arial"/>
          <w:sz w:val="20"/>
          <w:szCs w:val="20"/>
        </w:rPr>
      </w:pPr>
      <w:bookmarkStart w:id="73" w:name="bookmark73"/>
      <w:bookmarkEnd w:id="73"/>
      <w:r w:rsidRPr="0028729A">
        <w:rPr>
          <w:rFonts w:ascii="Arial" w:hAnsi="Arial" w:cs="Arial"/>
          <w:sz w:val="20"/>
          <w:szCs w:val="20"/>
        </w:rPr>
        <w:t xml:space="preserve">b) </w:t>
      </w:r>
      <w:r w:rsidR="003E433C" w:rsidRPr="002F3F1A">
        <w:rPr>
          <w:rFonts w:ascii="Arial" w:hAnsi="Arial" w:cs="Arial"/>
          <w:sz w:val="20"/>
          <w:szCs w:val="20"/>
        </w:rPr>
        <w:t>Kết quả lựa chọn nhà đầu tư.</w:t>
      </w:r>
    </w:p>
    <w:p w14:paraId="016A22E5" w14:textId="77777777" w:rsidR="003E433C" w:rsidRPr="002F3F1A" w:rsidRDefault="004A7796" w:rsidP="0091633F">
      <w:pPr>
        <w:spacing w:after="120"/>
        <w:ind w:firstLine="720"/>
        <w:jc w:val="both"/>
        <w:rPr>
          <w:rFonts w:ascii="Arial" w:hAnsi="Arial" w:cs="Arial"/>
          <w:sz w:val="20"/>
          <w:szCs w:val="20"/>
        </w:rPr>
      </w:pPr>
      <w:bookmarkStart w:id="74" w:name="bookmark74"/>
      <w:bookmarkEnd w:id="74"/>
      <w:r w:rsidRPr="0028729A">
        <w:rPr>
          <w:rFonts w:ascii="Arial" w:hAnsi="Arial" w:cs="Arial"/>
          <w:sz w:val="20"/>
          <w:szCs w:val="20"/>
        </w:rPr>
        <w:t xml:space="preserve">3. </w:t>
      </w:r>
      <w:r w:rsidR="003E433C" w:rsidRPr="002F3F1A">
        <w:rPr>
          <w:rFonts w:ascii="Arial" w:hAnsi="Arial" w:cs="Arial"/>
          <w:sz w:val="20"/>
          <w:szCs w:val="20"/>
        </w:rPr>
        <w:t>Trường hợp bên mời thầu được ủy quyền phê duyệ</w:t>
      </w:r>
      <w:r w:rsidR="0091633F">
        <w:rPr>
          <w:rFonts w:ascii="Arial" w:hAnsi="Arial" w:cs="Arial"/>
          <w:sz w:val="20"/>
          <w:szCs w:val="20"/>
        </w:rPr>
        <w:t>t h</w:t>
      </w:r>
      <w:r w:rsidR="0091633F" w:rsidRPr="0028729A">
        <w:rPr>
          <w:rFonts w:ascii="Arial" w:hAnsi="Arial" w:cs="Arial"/>
          <w:sz w:val="20"/>
          <w:szCs w:val="20"/>
        </w:rPr>
        <w:t>ồ</w:t>
      </w:r>
      <w:r w:rsidR="003E433C" w:rsidRPr="002F3F1A">
        <w:rPr>
          <w:rFonts w:ascii="Arial" w:hAnsi="Arial" w:cs="Arial"/>
          <w:sz w:val="20"/>
          <w:szCs w:val="20"/>
        </w:rPr>
        <w:t xml:space="preserve"> sơ mờ</w:t>
      </w:r>
      <w:r w:rsidR="0091633F">
        <w:rPr>
          <w:rFonts w:ascii="Arial" w:hAnsi="Arial" w:cs="Arial"/>
          <w:sz w:val="20"/>
          <w:szCs w:val="20"/>
        </w:rPr>
        <w:t>i đàm</w:t>
      </w:r>
      <w:r w:rsidR="0091633F" w:rsidRPr="0028729A">
        <w:rPr>
          <w:rFonts w:ascii="Arial" w:hAnsi="Arial" w:cs="Arial"/>
          <w:sz w:val="20"/>
          <w:szCs w:val="20"/>
        </w:rPr>
        <w:t xml:space="preserve"> </w:t>
      </w:r>
      <w:r w:rsidR="003E433C" w:rsidRPr="002F3F1A">
        <w:rPr>
          <w:rFonts w:ascii="Arial" w:hAnsi="Arial" w:cs="Arial"/>
          <w:sz w:val="20"/>
          <w:szCs w:val="20"/>
        </w:rPr>
        <w:t>phán, hồ sơ mời sơ tuyển, hồ sơ mời thầu, kết quả sơ tuyển, bên mời thầu thành lập tổ thẩm định hoặc giao nhiệm vụ cho một đơn vị trực thuộc đ</w:t>
      </w:r>
      <w:r w:rsidR="000164F8">
        <w:rPr>
          <w:rFonts w:ascii="Arial" w:hAnsi="Arial" w:cs="Arial"/>
          <w:sz w:val="20"/>
          <w:szCs w:val="20"/>
        </w:rPr>
        <w:t xml:space="preserve">ể </w:t>
      </w:r>
      <w:r w:rsidR="003E433C" w:rsidRPr="002F3F1A">
        <w:rPr>
          <w:rFonts w:ascii="Arial" w:hAnsi="Arial" w:cs="Arial"/>
          <w:sz w:val="20"/>
          <w:szCs w:val="20"/>
        </w:rPr>
        <w:t>t</w:t>
      </w:r>
      <w:r w:rsidR="0091633F" w:rsidRPr="0028729A">
        <w:rPr>
          <w:rFonts w:ascii="Arial" w:hAnsi="Arial" w:cs="Arial"/>
          <w:sz w:val="20"/>
          <w:szCs w:val="20"/>
        </w:rPr>
        <w:t>ổ</w:t>
      </w:r>
      <w:r w:rsidR="003E433C" w:rsidRPr="002F3F1A">
        <w:rPr>
          <w:rFonts w:ascii="Arial" w:hAnsi="Arial" w:cs="Arial"/>
          <w:sz w:val="20"/>
          <w:szCs w:val="20"/>
        </w:rPr>
        <w:t xml:space="preserve"> chức </w:t>
      </w:r>
      <w:r w:rsidR="000164F8">
        <w:rPr>
          <w:rFonts w:ascii="Arial" w:hAnsi="Arial" w:cs="Arial"/>
          <w:sz w:val="20"/>
          <w:szCs w:val="20"/>
        </w:rPr>
        <w:t>thẩm định.</w:t>
      </w:r>
    </w:p>
    <w:p w14:paraId="5FC94B2F" w14:textId="77777777" w:rsidR="003E433C" w:rsidRPr="002F3F1A" w:rsidRDefault="004A7796" w:rsidP="002F3F1A">
      <w:pPr>
        <w:spacing w:after="120"/>
        <w:ind w:firstLine="720"/>
        <w:jc w:val="both"/>
        <w:rPr>
          <w:rFonts w:ascii="Arial" w:hAnsi="Arial" w:cs="Arial"/>
          <w:sz w:val="20"/>
          <w:szCs w:val="20"/>
        </w:rPr>
      </w:pPr>
      <w:bookmarkStart w:id="75" w:name="bookmark75"/>
      <w:bookmarkEnd w:id="75"/>
      <w:r w:rsidRPr="0028729A">
        <w:rPr>
          <w:rFonts w:ascii="Arial" w:hAnsi="Arial" w:cs="Arial"/>
          <w:sz w:val="20"/>
          <w:szCs w:val="20"/>
        </w:rPr>
        <w:t xml:space="preserve">4. </w:t>
      </w:r>
      <w:r w:rsidR="003E433C" w:rsidRPr="002F3F1A">
        <w:rPr>
          <w:rFonts w:ascii="Arial" w:hAnsi="Arial" w:cs="Arial"/>
          <w:sz w:val="20"/>
          <w:szCs w:val="20"/>
        </w:rPr>
        <w:t>Trường h</w:t>
      </w:r>
      <w:r w:rsidRPr="002F3F1A">
        <w:rPr>
          <w:rFonts w:ascii="Arial" w:hAnsi="Arial" w:cs="Arial"/>
          <w:sz w:val="20"/>
          <w:szCs w:val="20"/>
        </w:rPr>
        <w:t>ợ</w:t>
      </w:r>
      <w:r w:rsidR="003E433C" w:rsidRPr="002F3F1A">
        <w:rPr>
          <w:rFonts w:ascii="Arial" w:hAnsi="Arial" w:cs="Arial"/>
          <w:sz w:val="20"/>
          <w:szCs w:val="20"/>
        </w:rPr>
        <w:t>p đơn vị được giao thẩm định không đủ năng lực thì lựa chọn tổ chức tư vấn có đủ năng lực và kinh nghiệm để thẩm định. Trong trường hợp này, cá nhân thuộc tổ chức tư vấn tham gia thẩm định phải đáp ứng yêu cầu quy định tại các điểm a, b, c và d khoản 2 Điều 33 của Nghị định này.”.</w:t>
      </w:r>
    </w:p>
    <w:p w14:paraId="4856396B" w14:textId="77777777" w:rsidR="003E433C" w:rsidRPr="002F3F1A" w:rsidRDefault="003E433C" w:rsidP="002F3F1A">
      <w:pPr>
        <w:spacing w:after="120"/>
        <w:ind w:firstLine="720"/>
        <w:jc w:val="both"/>
        <w:rPr>
          <w:rFonts w:ascii="Arial" w:hAnsi="Arial" w:cs="Arial"/>
          <w:sz w:val="20"/>
          <w:szCs w:val="20"/>
        </w:rPr>
      </w:pPr>
      <w:bookmarkStart w:id="76" w:name="bookmark76"/>
      <w:bookmarkEnd w:id="76"/>
      <w:r w:rsidRPr="0028729A">
        <w:rPr>
          <w:rFonts w:ascii="Arial" w:hAnsi="Arial" w:cs="Arial"/>
          <w:sz w:val="20"/>
          <w:szCs w:val="20"/>
        </w:rPr>
        <w:t xml:space="preserve">16. </w:t>
      </w:r>
      <w:r w:rsidRPr="002F3F1A">
        <w:rPr>
          <w:rFonts w:ascii="Arial" w:hAnsi="Arial" w:cs="Arial"/>
          <w:sz w:val="20"/>
          <w:szCs w:val="20"/>
        </w:rPr>
        <w:t>Bổ sung khoản 3 vào sau khoản 2 Điều 35 như sau:</w:t>
      </w:r>
    </w:p>
    <w:p w14:paraId="2EE5A00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“3. Đối với dự án áp dụng loại hợp đồng O&amp;M, trường hợp tổng mức đầu tư dự án bao gồm </w:t>
      </w:r>
      <w:r w:rsidRPr="002F3F1A">
        <w:rPr>
          <w:rFonts w:ascii="Arial" w:hAnsi="Arial" w:cs="Arial"/>
          <w:sz w:val="20"/>
          <w:szCs w:val="20"/>
        </w:rPr>
        <w:lastRenderedPageBreak/>
        <w:t>cả giá trị nộp ngân sách nhà nước của nhà đầu tư, sau khi thực hiện nghĩa vụ nộp khoản tiền này vào ngân sách nhà nước, nhà đầu tư được hoàn trả hoặc giải tỏa phần bảo đảm thực hiện hợp đồng với tỷ lệ tư</w:t>
      </w:r>
      <w:r w:rsidR="0091633F" w:rsidRPr="0028729A">
        <w:rPr>
          <w:rFonts w:ascii="Arial" w:hAnsi="Arial" w:cs="Arial"/>
          <w:sz w:val="20"/>
          <w:szCs w:val="20"/>
        </w:rPr>
        <w:t>ơ</w:t>
      </w:r>
      <w:r w:rsidRPr="002F3F1A">
        <w:rPr>
          <w:rFonts w:ascii="Arial" w:hAnsi="Arial" w:cs="Arial"/>
          <w:sz w:val="20"/>
          <w:szCs w:val="20"/>
        </w:rPr>
        <w:t>ng ứng với giá trị nộp vào ngân sách nhà nước của nhà đầu tư. Phần bảo đảm thực hiện hợp đồng còn lại được hoàn trả hoặc giải tỏa sau khi nhà đầu tư, doanh nghiệp dự án PPP hoàn thành nghĩa vụ còn lại theo hợp đồ</w:t>
      </w:r>
      <w:r w:rsidR="004A7796" w:rsidRPr="002F3F1A">
        <w:rPr>
          <w:rFonts w:ascii="Arial" w:hAnsi="Arial" w:cs="Arial"/>
          <w:sz w:val="20"/>
          <w:szCs w:val="20"/>
        </w:rPr>
        <w:t>ng.”.</w:t>
      </w:r>
    </w:p>
    <w:p w14:paraId="3A39046F" w14:textId="77777777" w:rsidR="003E433C" w:rsidRPr="002F3F1A" w:rsidRDefault="003E433C" w:rsidP="002F3F1A">
      <w:pPr>
        <w:spacing w:after="120"/>
        <w:ind w:firstLine="720"/>
        <w:jc w:val="both"/>
        <w:rPr>
          <w:rFonts w:ascii="Arial" w:hAnsi="Arial" w:cs="Arial"/>
          <w:sz w:val="20"/>
          <w:szCs w:val="20"/>
        </w:rPr>
      </w:pPr>
      <w:bookmarkStart w:id="77" w:name="bookmark77"/>
      <w:bookmarkEnd w:id="77"/>
      <w:r w:rsidRPr="0028729A">
        <w:rPr>
          <w:rFonts w:ascii="Arial" w:hAnsi="Arial" w:cs="Arial"/>
          <w:sz w:val="20"/>
          <w:szCs w:val="20"/>
        </w:rPr>
        <w:t xml:space="preserve">17. </w:t>
      </w:r>
      <w:r w:rsidRPr="002F3F1A">
        <w:rPr>
          <w:rFonts w:ascii="Arial" w:hAnsi="Arial" w:cs="Arial"/>
          <w:sz w:val="20"/>
          <w:szCs w:val="20"/>
        </w:rPr>
        <w:t>Sửa đổi điểm đ khoản 2, bổ sung khoản 2a và khoản 2b vào sau khoản 2 Điều 38 như sau:</w:t>
      </w:r>
    </w:p>
    <w:p w14:paraId="386BF2A3" w14:textId="77777777" w:rsidR="003E433C" w:rsidRPr="002F3F1A" w:rsidRDefault="004A7796" w:rsidP="002F3F1A">
      <w:pPr>
        <w:spacing w:after="120"/>
        <w:ind w:firstLine="720"/>
        <w:jc w:val="both"/>
        <w:rPr>
          <w:rFonts w:ascii="Arial" w:hAnsi="Arial" w:cs="Arial"/>
          <w:sz w:val="20"/>
          <w:szCs w:val="20"/>
        </w:rPr>
      </w:pPr>
      <w:bookmarkStart w:id="78" w:name="bookmark78"/>
      <w:bookmarkEnd w:id="78"/>
      <w:r w:rsidRPr="0028729A">
        <w:rPr>
          <w:rFonts w:ascii="Arial" w:hAnsi="Arial" w:cs="Arial"/>
          <w:sz w:val="20"/>
          <w:szCs w:val="20"/>
        </w:rPr>
        <w:t xml:space="preserve">a) </w:t>
      </w:r>
      <w:r w:rsidR="003E433C" w:rsidRPr="002F3F1A">
        <w:rPr>
          <w:rFonts w:ascii="Arial" w:hAnsi="Arial" w:cs="Arial"/>
          <w:sz w:val="20"/>
          <w:szCs w:val="20"/>
        </w:rPr>
        <w:t>Sửa đổi điểm đ khoản 2 như sau:</w:t>
      </w:r>
    </w:p>
    <w:p w14:paraId="204828AA"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“đ) Tiêu chuẩn đánh giá về năng lực, kinh nghiệm của nhà đầu tư theo quy định tại khoản 2a và khoả</w:t>
      </w:r>
      <w:r w:rsidR="004A7796" w:rsidRPr="002F3F1A">
        <w:rPr>
          <w:rFonts w:ascii="Arial" w:hAnsi="Arial" w:cs="Arial"/>
          <w:sz w:val="20"/>
          <w:szCs w:val="20"/>
        </w:rPr>
        <w:t xml:space="preserve">n 2b </w:t>
      </w:r>
      <w:r w:rsidR="000164F8">
        <w:rPr>
          <w:rFonts w:ascii="Arial" w:hAnsi="Arial" w:cs="Arial"/>
          <w:sz w:val="20"/>
          <w:szCs w:val="20"/>
        </w:rPr>
        <w:t>Điều</w:t>
      </w:r>
      <w:r w:rsidR="004A7796" w:rsidRPr="002F3F1A">
        <w:rPr>
          <w:rFonts w:ascii="Arial" w:hAnsi="Arial" w:cs="Arial"/>
          <w:sz w:val="20"/>
          <w:szCs w:val="20"/>
        </w:rPr>
        <w:t xml:space="preserve"> này;”;</w:t>
      </w:r>
    </w:p>
    <w:p w14:paraId="0B4CC63F" w14:textId="77777777" w:rsidR="003E433C" w:rsidRPr="002F3F1A" w:rsidRDefault="004A7796" w:rsidP="002F3F1A">
      <w:pPr>
        <w:spacing w:after="120"/>
        <w:ind w:firstLine="720"/>
        <w:jc w:val="both"/>
        <w:rPr>
          <w:rFonts w:ascii="Arial" w:hAnsi="Arial" w:cs="Arial"/>
          <w:sz w:val="20"/>
          <w:szCs w:val="20"/>
        </w:rPr>
      </w:pPr>
      <w:bookmarkStart w:id="79" w:name="bookmark79"/>
      <w:bookmarkEnd w:id="79"/>
      <w:r w:rsidRPr="0028729A">
        <w:rPr>
          <w:rFonts w:ascii="Arial" w:hAnsi="Arial" w:cs="Arial"/>
          <w:sz w:val="20"/>
          <w:szCs w:val="20"/>
        </w:rPr>
        <w:t xml:space="preserve">b) </w:t>
      </w:r>
      <w:r w:rsidR="003E433C" w:rsidRPr="002F3F1A">
        <w:rPr>
          <w:rFonts w:ascii="Arial" w:hAnsi="Arial" w:cs="Arial"/>
          <w:sz w:val="20"/>
          <w:szCs w:val="20"/>
        </w:rPr>
        <w:t>Bổ sung khoản 2a và khoản 2b vào sau khoản 2 như sau:</w:t>
      </w:r>
    </w:p>
    <w:p w14:paraId="1B5E131D"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“2a. Tiêu chuẩn đánh giá về năng lực, kinh nghiệm của nhà đầu tư bao gồm:</w:t>
      </w:r>
    </w:p>
    <w:p w14:paraId="03100A2B" w14:textId="77777777" w:rsidR="003E433C" w:rsidRPr="002F3F1A" w:rsidRDefault="004A7796" w:rsidP="002F3F1A">
      <w:pPr>
        <w:spacing w:after="120"/>
        <w:ind w:firstLine="720"/>
        <w:jc w:val="both"/>
        <w:rPr>
          <w:rFonts w:ascii="Arial" w:hAnsi="Arial" w:cs="Arial"/>
          <w:sz w:val="20"/>
          <w:szCs w:val="20"/>
        </w:rPr>
      </w:pPr>
      <w:bookmarkStart w:id="80" w:name="bookmark80"/>
      <w:bookmarkEnd w:id="80"/>
      <w:r w:rsidRPr="0028729A">
        <w:rPr>
          <w:rFonts w:ascii="Arial" w:hAnsi="Arial" w:cs="Arial"/>
          <w:sz w:val="20"/>
          <w:szCs w:val="20"/>
        </w:rPr>
        <w:t xml:space="preserve">a) </w:t>
      </w:r>
      <w:r w:rsidR="003E433C" w:rsidRPr="002F3F1A">
        <w:rPr>
          <w:rFonts w:ascii="Arial" w:hAnsi="Arial" w:cs="Arial"/>
          <w:sz w:val="20"/>
          <w:szCs w:val="20"/>
        </w:rPr>
        <w:t>Năng lực tài chính - thương mại: khả năng huy động vốn chủ sở h</w:t>
      </w:r>
      <w:r w:rsidR="0091633F" w:rsidRPr="0028729A">
        <w:rPr>
          <w:rFonts w:ascii="Arial" w:hAnsi="Arial" w:cs="Arial"/>
          <w:sz w:val="20"/>
          <w:szCs w:val="20"/>
        </w:rPr>
        <w:t>ữ</w:t>
      </w:r>
      <w:r w:rsidR="003E433C" w:rsidRPr="002F3F1A">
        <w:rPr>
          <w:rFonts w:ascii="Arial" w:hAnsi="Arial" w:cs="Arial"/>
          <w:sz w:val="20"/>
          <w:szCs w:val="20"/>
        </w:rPr>
        <w:t>u, vốn vay; khả năng triển khai phương thức kinh doanh, khai thác công trình dự án, cung cấp sản phẩm, dịch vụ công;</w:t>
      </w:r>
    </w:p>
    <w:p w14:paraId="1962C3CD" w14:textId="77777777" w:rsidR="003E433C" w:rsidRPr="002F3F1A" w:rsidRDefault="004A7796" w:rsidP="002F3F1A">
      <w:pPr>
        <w:spacing w:after="120"/>
        <w:ind w:firstLine="720"/>
        <w:jc w:val="both"/>
        <w:rPr>
          <w:rFonts w:ascii="Arial" w:hAnsi="Arial" w:cs="Arial"/>
          <w:sz w:val="20"/>
          <w:szCs w:val="20"/>
        </w:rPr>
      </w:pPr>
      <w:bookmarkStart w:id="81" w:name="bookmark81"/>
      <w:bookmarkEnd w:id="81"/>
      <w:r w:rsidRPr="0028729A">
        <w:rPr>
          <w:rFonts w:ascii="Arial" w:hAnsi="Arial" w:cs="Arial"/>
          <w:sz w:val="20"/>
          <w:szCs w:val="20"/>
        </w:rPr>
        <w:t xml:space="preserve">b) </w:t>
      </w:r>
      <w:r w:rsidR="003E433C" w:rsidRPr="002F3F1A">
        <w:rPr>
          <w:rFonts w:ascii="Arial" w:hAnsi="Arial" w:cs="Arial"/>
          <w:sz w:val="20"/>
          <w:szCs w:val="20"/>
        </w:rPr>
        <w:t>Yêu cầu về năng lực, kinh nghiệm của nhân sự chủ chốt (nếu cần thiết);</w:t>
      </w:r>
    </w:p>
    <w:p w14:paraId="7CFE6171" w14:textId="77777777" w:rsidR="003E433C" w:rsidRPr="002F3F1A" w:rsidRDefault="004A7796" w:rsidP="002F3F1A">
      <w:pPr>
        <w:spacing w:after="120"/>
        <w:ind w:firstLine="720"/>
        <w:jc w:val="both"/>
        <w:rPr>
          <w:rFonts w:ascii="Arial" w:hAnsi="Arial" w:cs="Arial"/>
          <w:sz w:val="20"/>
          <w:szCs w:val="20"/>
        </w:rPr>
      </w:pPr>
      <w:bookmarkStart w:id="82" w:name="bookmark82"/>
      <w:bookmarkEnd w:id="82"/>
      <w:r w:rsidRPr="0028729A">
        <w:rPr>
          <w:rFonts w:ascii="Arial" w:hAnsi="Arial" w:cs="Arial"/>
          <w:sz w:val="20"/>
          <w:szCs w:val="20"/>
        </w:rPr>
        <w:t xml:space="preserve">c) </w:t>
      </w:r>
      <w:r w:rsidR="003E433C" w:rsidRPr="002F3F1A">
        <w:rPr>
          <w:rFonts w:ascii="Arial" w:hAnsi="Arial" w:cs="Arial"/>
          <w:sz w:val="20"/>
          <w:szCs w:val="20"/>
        </w:rPr>
        <w:t>Kinh nghiệm thực hiện dự án tương tự và kinh nghiệm vận hành, kinh doanh công trình, hệ thống cơ sở hạ tầng để cung cấp sản phẩm, dịch vụ công (đối với dự án áp dụng loại hợp đồng BOT, BTO, BOO, BTL, BLT, hợp đồng hỗn hợp);</w:t>
      </w:r>
    </w:p>
    <w:p w14:paraId="45ED3851" w14:textId="77777777" w:rsidR="003E433C" w:rsidRPr="002F3F1A" w:rsidRDefault="004A7796" w:rsidP="002F3F1A">
      <w:pPr>
        <w:spacing w:after="120"/>
        <w:ind w:firstLine="720"/>
        <w:jc w:val="both"/>
        <w:rPr>
          <w:rFonts w:ascii="Arial" w:hAnsi="Arial" w:cs="Arial"/>
          <w:sz w:val="20"/>
          <w:szCs w:val="20"/>
        </w:rPr>
      </w:pPr>
      <w:bookmarkStart w:id="83" w:name="bookmark83"/>
      <w:bookmarkEnd w:id="83"/>
      <w:r w:rsidRPr="0028729A">
        <w:rPr>
          <w:rFonts w:ascii="Arial" w:hAnsi="Arial" w:cs="Arial"/>
          <w:sz w:val="20"/>
          <w:szCs w:val="20"/>
        </w:rPr>
        <w:t xml:space="preserve">d) </w:t>
      </w:r>
      <w:r w:rsidR="003E433C" w:rsidRPr="002F3F1A">
        <w:rPr>
          <w:rFonts w:ascii="Arial" w:hAnsi="Arial" w:cs="Arial"/>
          <w:sz w:val="20"/>
          <w:szCs w:val="20"/>
        </w:rPr>
        <w:t xml:space="preserve">Kinh nghiệm vận hành, kinh doanh công trình, hệ thống </w:t>
      </w:r>
      <w:r w:rsidR="00D17E07" w:rsidRPr="002F3F1A">
        <w:rPr>
          <w:rFonts w:ascii="Arial" w:hAnsi="Arial" w:cs="Arial"/>
          <w:sz w:val="20"/>
          <w:szCs w:val="20"/>
        </w:rPr>
        <w:t>cơ sở</w:t>
      </w:r>
      <w:r w:rsidR="003E433C" w:rsidRPr="002F3F1A">
        <w:rPr>
          <w:rFonts w:ascii="Arial" w:hAnsi="Arial" w:cs="Arial"/>
          <w:sz w:val="20"/>
          <w:szCs w:val="20"/>
        </w:rPr>
        <w:t xml:space="preserve"> hạ tầng để cung cấp sản phẩm, dịch vụ công (đối với dự án áp dụng loại hợp đồng O&amp;M);</w:t>
      </w:r>
    </w:p>
    <w:p w14:paraId="3896567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đ) Căn cứ tính chất, yêu cầu cụ thể của dự án, hồ sơ mời sơ tuyển được quy định tiêu chí ưu tiên nhà đầu tư có kinh nghiệm thực hiện dự án PPP tương tự tại các nước thuộc Tổ chức Hợp tác và Phát triển Kinh tế (Organization for Economic Cooperation and Development - OECD).</w:t>
      </w:r>
    </w:p>
    <w:p w14:paraId="7A7FE14D"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2b. Trường hợp liên danh, nhà đầu tư đứng đầu liên danh phải có cam kết tỷ lệ góp vốn chủ sở hữu tối thiểu là 30%, từng thành viên trong liên danh có cam </w:t>
      </w:r>
      <w:r w:rsidR="00036264" w:rsidRPr="002F3F1A">
        <w:rPr>
          <w:rFonts w:ascii="Arial" w:hAnsi="Arial" w:cs="Arial"/>
          <w:sz w:val="20"/>
          <w:szCs w:val="20"/>
        </w:rPr>
        <w:t>kết</w:t>
      </w:r>
      <w:r w:rsidRPr="002F3F1A">
        <w:rPr>
          <w:rFonts w:ascii="Arial" w:hAnsi="Arial" w:cs="Arial"/>
          <w:sz w:val="20"/>
          <w:szCs w:val="20"/>
        </w:rPr>
        <w:t xml:space="preserve"> tỷ lệ góp vốn chủ s</w:t>
      </w:r>
      <w:r w:rsidR="004A7796" w:rsidRPr="002F3F1A">
        <w:rPr>
          <w:rFonts w:ascii="Arial" w:hAnsi="Arial" w:cs="Arial"/>
          <w:sz w:val="20"/>
          <w:szCs w:val="20"/>
        </w:rPr>
        <w:t>ở</w:t>
      </w:r>
      <w:r w:rsidRPr="002F3F1A">
        <w:rPr>
          <w:rFonts w:ascii="Arial" w:hAnsi="Arial" w:cs="Arial"/>
          <w:sz w:val="20"/>
          <w:szCs w:val="20"/>
        </w:rPr>
        <w:t xml:space="preserve"> hữu </w:t>
      </w:r>
      <w:r w:rsidR="004A7796" w:rsidRPr="0028729A">
        <w:rPr>
          <w:rFonts w:ascii="Arial" w:hAnsi="Arial" w:cs="Arial"/>
          <w:sz w:val="20"/>
          <w:szCs w:val="20"/>
        </w:rPr>
        <w:t>tối thiểu</w:t>
      </w:r>
      <w:r w:rsidRPr="002F3F1A">
        <w:rPr>
          <w:rFonts w:ascii="Arial" w:hAnsi="Arial" w:cs="Arial"/>
          <w:sz w:val="20"/>
          <w:szCs w:val="20"/>
        </w:rPr>
        <w:t xml:space="preserve"> là 15% tại thỏa thuận liên danh. </w:t>
      </w:r>
      <w:r w:rsidR="004A7796" w:rsidRPr="002F3F1A">
        <w:rPr>
          <w:rFonts w:ascii="Arial" w:hAnsi="Arial" w:cs="Arial"/>
          <w:sz w:val="20"/>
          <w:szCs w:val="20"/>
        </w:rPr>
        <w:t>Đối với</w:t>
      </w:r>
      <w:r w:rsidRPr="002F3F1A">
        <w:rPr>
          <w:rFonts w:ascii="Arial" w:hAnsi="Arial" w:cs="Arial"/>
          <w:sz w:val="20"/>
          <w:szCs w:val="20"/>
        </w:rPr>
        <w:t xml:space="preserve"> dự án áp dụng loại hợp đồng O&amp;M, ít nhất một thành viên liên danh có kinh nghiệm vận hành, kinh doanh công trình, </w:t>
      </w:r>
      <w:r w:rsidR="00D17E07" w:rsidRPr="002F3F1A">
        <w:rPr>
          <w:rFonts w:ascii="Arial" w:hAnsi="Arial" w:cs="Arial"/>
          <w:sz w:val="20"/>
          <w:szCs w:val="20"/>
        </w:rPr>
        <w:t>hệ thống</w:t>
      </w:r>
      <w:r w:rsidRPr="002F3F1A">
        <w:rPr>
          <w:rFonts w:ascii="Arial" w:hAnsi="Arial" w:cs="Arial"/>
          <w:sz w:val="20"/>
          <w:szCs w:val="20"/>
        </w:rPr>
        <w:t xml:space="preserve"> cơ sở </w:t>
      </w:r>
      <w:r w:rsidR="00D17E07" w:rsidRPr="002F3F1A">
        <w:rPr>
          <w:rFonts w:ascii="Arial" w:hAnsi="Arial" w:cs="Arial"/>
          <w:sz w:val="20"/>
          <w:szCs w:val="20"/>
        </w:rPr>
        <w:t>hạ tầng</w:t>
      </w:r>
      <w:r w:rsidRPr="002F3F1A">
        <w:rPr>
          <w:rFonts w:ascii="Arial" w:hAnsi="Arial" w:cs="Arial"/>
          <w:sz w:val="20"/>
          <w:szCs w:val="20"/>
        </w:rPr>
        <w:t xml:space="preserve"> đ</w:t>
      </w:r>
      <w:r w:rsidR="00D17E07" w:rsidRPr="0028729A">
        <w:rPr>
          <w:rFonts w:ascii="Arial" w:hAnsi="Arial" w:cs="Arial"/>
          <w:sz w:val="20"/>
          <w:szCs w:val="20"/>
        </w:rPr>
        <w:t>ể</w:t>
      </w:r>
      <w:r w:rsidRPr="002F3F1A">
        <w:rPr>
          <w:rFonts w:ascii="Arial" w:hAnsi="Arial" w:cs="Arial"/>
          <w:sz w:val="20"/>
          <w:szCs w:val="20"/>
        </w:rPr>
        <w:t xml:space="preserve"> cung cấp sản phẩm, dịch vụ công. Đối với dự án áp dụng loại hợp đồng BOT, BTO, BOO, BTL, BLT, hợp đồng hỗn hợp, ít nhất một thành viên liên danh có kinh nghiệm vận hành, kinh doanh hoặc nhà đầu tư đứng đầu liên danh có thỏa thuận hợp tác với đối tác có kinh nghiệm vậ</w:t>
      </w:r>
      <w:r w:rsidR="00D17E07" w:rsidRPr="002F3F1A">
        <w:rPr>
          <w:rFonts w:ascii="Arial" w:hAnsi="Arial" w:cs="Arial"/>
          <w:sz w:val="20"/>
          <w:szCs w:val="20"/>
        </w:rPr>
        <w:t>n hành, kinh doanh công trì</w:t>
      </w:r>
      <w:r w:rsidRPr="002F3F1A">
        <w:rPr>
          <w:rFonts w:ascii="Arial" w:hAnsi="Arial" w:cs="Arial"/>
          <w:sz w:val="20"/>
          <w:szCs w:val="20"/>
        </w:rPr>
        <w:t xml:space="preserve">nh, hệ thống </w:t>
      </w:r>
      <w:r w:rsidR="00D17E07" w:rsidRPr="002F3F1A">
        <w:rPr>
          <w:rFonts w:ascii="Arial" w:hAnsi="Arial" w:cs="Arial"/>
          <w:sz w:val="20"/>
          <w:szCs w:val="20"/>
        </w:rPr>
        <w:t>cơ sở</w:t>
      </w:r>
      <w:r w:rsidRPr="002F3F1A">
        <w:rPr>
          <w:rFonts w:ascii="Arial" w:hAnsi="Arial" w:cs="Arial"/>
          <w:sz w:val="20"/>
          <w:szCs w:val="20"/>
        </w:rPr>
        <w:t xml:space="preserve"> hạ tầng để cung cấp sản phẩm, dịch vụ công tương tự.”.</w:t>
      </w:r>
    </w:p>
    <w:p w14:paraId="16F35185" w14:textId="77777777" w:rsidR="003E433C" w:rsidRPr="002F3F1A" w:rsidRDefault="003E433C" w:rsidP="002F3F1A">
      <w:pPr>
        <w:spacing w:after="120"/>
        <w:ind w:firstLine="720"/>
        <w:jc w:val="both"/>
        <w:rPr>
          <w:rFonts w:ascii="Arial" w:hAnsi="Arial" w:cs="Arial"/>
          <w:sz w:val="20"/>
          <w:szCs w:val="20"/>
        </w:rPr>
      </w:pPr>
      <w:bookmarkStart w:id="84" w:name="bookmark84"/>
      <w:bookmarkEnd w:id="84"/>
      <w:r w:rsidRPr="0028729A">
        <w:rPr>
          <w:rFonts w:ascii="Arial" w:hAnsi="Arial" w:cs="Arial"/>
          <w:sz w:val="20"/>
          <w:szCs w:val="20"/>
        </w:rPr>
        <w:t xml:space="preserve">18. </w:t>
      </w:r>
      <w:r w:rsidRPr="002F3F1A">
        <w:rPr>
          <w:rFonts w:ascii="Arial" w:hAnsi="Arial" w:cs="Arial"/>
          <w:sz w:val="20"/>
          <w:szCs w:val="20"/>
        </w:rPr>
        <w:t>Sửa đổi, bổ sung một số điểm, khoản Điều 49 như sau:</w:t>
      </w:r>
    </w:p>
    <w:p w14:paraId="0F8B0940" w14:textId="77777777" w:rsidR="003E433C" w:rsidRPr="002F3F1A" w:rsidRDefault="00D17E07" w:rsidP="002F3F1A">
      <w:pPr>
        <w:spacing w:after="120"/>
        <w:ind w:firstLine="720"/>
        <w:jc w:val="both"/>
        <w:rPr>
          <w:rFonts w:ascii="Arial" w:hAnsi="Arial" w:cs="Arial"/>
          <w:sz w:val="20"/>
          <w:szCs w:val="20"/>
        </w:rPr>
      </w:pPr>
      <w:bookmarkStart w:id="85" w:name="bookmark85"/>
      <w:bookmarkEnd w:id="85"/>
      <w:r w:rsidRPr="0028729A">
        <w:rPr>
          <w:rFonts w:ascii="Arial" w:hAnsi="Arial" w:cs="Arial"/>
          <w:sz w:val="20"/>
          <w:szCs w:val="20"/>
        </w:rPr>
        <w:t xml:space="preserve">a) </w:t>
      </w:r>
      <w:r w:rsidR="003E433C" w:rsidRPr="002F3F1A">
        <w:rPr>
          <w:rFonts w:ascii="Arial" w:hAnsi="Arial" w:cs="Arial"/>
          <w:sz w:val="20"/>
          <w:szCs w:val="20"/>
        </w:rPr>
        <w:t>Sửa đổi đoạn mở đầu của khoản 1 như sau:</w:t>
      </w:r>
    </w:p>
    <w:p w14:paraId="63EE9CFC"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1. Hồ sơ mời thầu được phê duyệt căn cứ vào các hồ sơ, tài liệu sau đây:”;</w:t>
      </w:r>
    </w:p>
    <w:p w14:paraId="54096D5A" w14:textId="77777777" w:rsidR="003E433C" w:rsidRPr="002F3F1A" w:rsidRDefault="00D17E07" w:rsidP="002F3F1A">
      <w:pPr>
        <w:spacing w:after="120"/>
        <w:ind w:firstLine="720"/>
        <w:jc w:val="both"/>
        <w:rPr>
          <w:rFonts w:ascii="Arial" w:hAnsi="Arial" w:cs="Arial"/>
          <w:sz w:val="20"/>
          <w:szCs w:val="20"/>
        </w:rPr>
      </w:pPr>
      <w:bookmarkStart w:id="86" w:name="bookmark86"/>
      <w:bookmarkEnd w:id="86"/>
      <w:r w:rsidRPr="0028729A">
        <w:rPr>
          <w:rFonts w:ascii="Arial" w:hAnsi="Arial" w:cs="Arial"/>
          <w:sz w:val="20"/>
          <w:szCs w:val="20"/>
        </w:rPr>
        <w:t xml:space="preserve">b) </w:t>
      </w:r>
      <w:r w:rsidR="003E433C" w:rsidRPr="002F3F1A">
        <w:rPr>
          <w:rFonts w:ascii="Arial" w:hAnsi="Arial" w:cs="Arial"/>
          <w:sz w:val="20"/>
          <w:szCs w:val="20"/>
        </w:rPr>
        <w:t>Sửa đổi, bổ sung khoản 4 như sau:</w:t>
      </w:r>
    </w:p>
    <w:p w14:paraId="08B4EE90"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“4. Trường hợp dự án PPP có tiểu dự án sử dụng vốn </w:t>
      </w:r>
      <w:r w:rsidR="00036264" w:rsidRPr="002F3F1A">
        <w:rPr>
          <w:rFonts w:ascii="Arial" w:hAnsi="Arial" w:cs="Arial"/>
          <w:sz w:val="20"/>
          <w:szCs w:val="20"/>
        </w:rPr>
        <w:t>đầu tư</w:t>
      </w:r>
      <w:r w:rsidRPr="002F3F1A">
        <w:rPr>
          <w:rFonts w:ascii="Arial" w:hAnsi="Arial" w:cs="Arial"/>
          <w:sz w:val="20"/>
          <w:szCs w:val="20"/>
        </w:rPr>
        <w:t xml:space="preserve"> công và thuộc loại công trình thiết kế ba bước theo quy định của pháp luật về xây dựng, cơ quan có thẩm quyền tổ chức lập, thẩm định, phê duyệt thiết kế kỹ thuật, dự toán của tiểu dự án sử dụng vốn đầu tư công trong quá trình lựa chọn nhà đầu tư.”;</w:t>
      </w:r>
    </w:p>
    <w:p w14:paraId="2030CE20" w14:textId="77777777" w:rsidR="003E433C" w:rsidRPr="002F3F1A" w:rsidRDefault="00D17E07" w:rsidP="002F3F1A">
      <w:pPr>
        <w:spacing w:after="120"/>
        <w:ind w:firstLine="720"/>
        <w:jc w:val="both"/>
        <w:rPr>
          <w:rFonts w:ascii="Arial" w:hAnsi="Arial" w:cs="Arial"/>
          <w:sz w:val="20"/>
          <w:szCs w:val="20"/>
        </w:rPr>
      </w:pPr>
      <w:bookmarkStart w:id="87" w:name="bookmark87"/>
      <w:bookmarkEnd w:id="87"/>
      <w:r w:rsidRPr="0028729A">
        <w:rPr>
          <w:rFonts w:ascii="Arial" w:hAnsi="Arial" w:cs="Arial"/>
          <w:sz w:val="20"/>
          <w:szCs w:val="20"/>
        </w:rPr>
        <w:t xml:space="preserve">c) </w:t>
      </w:r>
      <w:r w:rsidR="003E433C" w:rsidRPr="002F3F1A">
        <w:rPr>
          <w:rFonts w:ascii="Arial" w:hAnsi="Arial" w:cs="Arial"/>
          <w:sz w:val="20"/>
          <w:szCs w:val="20"/>
        </w:rPr>
        <w:t>Sửa đổi điểm c, bổ sung điểm d khoản 5 như sau:</w:t>
      </w:r>
    </w:p>
    <w:p w14:paraId="0B6063DD"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“c) Cơ quan có thẩm quyền phê duyệt hồ sơ mời thầu căn cứ tờ trình phê duyệt và báo cáo thẩm định hồ sơ mời thầu, trừ trường hợp quy định tại điểm d khoản này;</w:t>
      </w:r>
    </w:p>
    <w:p w14:paraId="0BE3DEA5" w14:textId="77777777" w:rsidR="003E433C" w:rsidRPr="002F3F1A" w:rsidRDefault="00D17E07" w:rsidP="002F3F1A">
      <w:pPr>
        <w:spacing w:after="120"/>
        <w:ind w:firstLine="720"/>
        <w:jc w:val="both"/>
        <w:rPr>
          <w:rFonts w:ascii="Arial" w:hAnsi="Arial" w:cs="Arial"/>
          <w:sz w:val="20"/>
          <w:szCs w:val="20"/>
        </w:rPr>
      </w:pPr>
      <w:bookmarkStart w:id="88" w:name="bookmark88"/>
      <w:bookmarkEnd w:id="88"/>
      <w:r w:rsidRPr="0028729A">
        <w:rPr>
          <w:rFonts w:ascii="Arial" w:hAnsi="Arial" w:cs="Arial"/>
          <w:sz w:val="20"/>
          <w:szCs w:val="20"/>
        </w:rPr>
        <w:t xml:space="preserve">d) </w:t>
      </w:r>
      <w:r w:rsidR="003E433C" w:rsidRPr="002F3F1A">
        <w:rPr>
          <w:rFonts w:ascii="Arial" w:hAnsi="Arial" w:cs="Arial"/>
          <w:sz w:val="20"/>
          <w:szCs w:val="20"/>
        </w:rPr>
        <w:t>Cơ quan có thẩm quyền được ủy quyền cho bên mời thầu phê duyệt hồ sơ mời thầu”.</w:t>
      </w:r>
    </w:p>
    <w:p w14:paraId="3FE10CC0" w14:textId="77777777" w:rsidR="003E433C" w:rsidRPr="002F3F1A" w:rsidRDefault="003E433C" w:rsidP="002F3F1A">
      <w:pPr>
        <w:spacing w:after="120"/>
        <w:ind w:firstLine="720"/>
        <w:jc w:val="both"/>
        <w:rPr>
          <w:rFonts w:ascii="Arial" w:hAnsi="Arial" w:cs="Arial"/>
          <w:sz w:val="20"/>
          <w:szCs w:val="20"/>
        </w:rPr>
      </w:pPr>
      <w:bookmarkStart w:id="89" w:name="bookmark89"/>
      <w:bookmarkEnd w:id="89"/>
      <w:r w:rsidRPr="0028729A">
        <w:rPr>
          <w:rFonts w:ascii="Arial" w:hAnsi="Arial" w:cs="Arial"/>
          <w:sz w:val="20"/>
          <w:szCs w:val="20"/>
        </w:rPr>
        <w:t xml:space="preserve">19. </w:t>
      </w:r>
      <w:r w:rsidRPr="002F3F1A">
        <w:rPr>
          <w:rFonts w:ascii="Arial" w:hAnsi="Arial" w:cs="Arial"/>
          <w:sz w:val="20"/>
          <w:szCs w:val="20"/>
        </w:rPr>
        <w:t>Sửa đổi điểm a khoản 3 Điều 50 như sau:</w:t>
      </w:r>
    </w:p>
    <w:p w14:paraId="37B2ED0E"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“a) Việc đánh giá về tài chính - thương mại căn cứ theo phương pháp so sánh, xếp hạng quy định trong hồ sơ mời thầu. Trong hồ sơ mời thầu phải xác định một, một số hoặc kết hợp các tiêu chuẩn về giá, phí sản ph</w:t>
      </w:r>
      <w:r w:rsidR="00D17E07" w:rsidRPr="0028729A">
        <w:rPr>
          <w:rFonts w:ascii="Arial" w:hAnsi="Arial" w:cs="Arial"/>
          <w:sz w:val="20"/>
          <w:szCs w:val="20"/>
        </w:rPr>
        <w:t>ẩ</w:t>
      </w:r>
      <w:r w:rsidRPr="002F3F1A">
        <w:rPr>
          <w:rFonts w:ascii="Arial" w:hAnsi="Arial" w:cs="Arial"/>
          <w:sz w:val="20"/>
          <w:szCs w:val="20"/>
        </w:rPr>
        <w:t>m, dịch vụ công; vốn nhà nước hỗ trợ xây dựng công trình, hệ thống cơ sở hạ tầng; lợi ích xã hội, lợi ích nhà nước quy định tại khoản 3 Điều 42 của Luật PPP đ</w:t>
      </w:r>
      <w:r w:rsidR="00D17E07" w:rsidRPr="0028729A">
        <w:rPr>
          <w:rFonts w:ascii="Arial" w:hAnsi="Arial" w:cs="Arial"/>
          <w:sz w:val="20"/>
          <w:szCs w:val="20"/>
        </w:rPr>
        <w:t>ể</w:t>
      </w:r>
      <w:r w:rsidRPr="002F3F1A">
        <w:rPr>
          <w:rFonts w:ascii="Arial" w:hAnsi="Arial" w:cs="Arial"/>
          <w:sz w:val="20"/>
          <w:szCs w:val="20"/>
        </w:rPr>
        <w:t xml:space="preserve"> so sánh, xếp hạng nhà </w:t>
      </w:r>
      <w:r w:rsidR="00036264" w:rsidRPr="002F3F1A">
        <w:rPr>
          <w:rFonts w:ascii="Arial" w:hAnsi="Arial" w:cs="Arial"/>
          <w:sz w:val="20"/>
          <w:szCs w:val="20"/>
        </w:rPr>
        <w:t>đầu tư</w:t>
      </w:r>
      <w:r w:rsidRPr="002F3F1A">
        <w:rPr>
          <w:rFonts w:ascii="Arial" w:hAnsi="Arial" w:cs="Arial"/>
          <w:sz w:val="20"/>
          <w:szCs w:val="20"/>
        </w:rPr>
        <w:t xml:space="preserve"> đáp ứng yêu cầu về tài chính - thương mại. Nhà đầu tư xếp thứ nhất được xem xét đề nghị trúng thầ</w:t>
      </w:r>
      <w:r w:rsidR="00D17E07" w:rsidRPr="002F3F1A">
        <w:rPr>
          <w:rFonts w:ascii="Arial" w:hAnsi="Arial" w:cs="Arial"/>
          <w:sz w:val="20"/>
          <w:szCs w:val="20"/>
        </w:rPr>
        <w:t>u.”</w:t>
      </w:r>
      <w:r w:rsidRPr="002F3F1A">
        <w:rPr>
          <w:rFonts w:ascii="Arial" w:hAnsi="Arial" w:cs="Arial"/>
          <w:sz w:val="20"/>
          <w:szCs w:val="20"/>
        </w:rPr>
        <w:t>.</w:t>
      </w:r>
    </w:p>
    <w:p w14:paraId="663CFA9D" w14:textId="77777777" w:rsidR="003E433C" w:rsidRPr="002F3F1A" w:rsidRDefault="003E433C" w:rsidP="002F3F1A">
      <w:pPr>
        <w:spacing w:after="120"/>
        <w:ind w:firstLine="720"/>
        <w:jc w:val="both"/>
        <w:rPr>
          <w:rFonts w:ascii="Arial" w:hAnsi="Arial" w:cs="Arial"/>
          <w:sz w:val="20"/>
          <w:szCs w:val="20"/>
        </w:rPr>
      </w:pPr>
      <w:bookmarkStart w:id="90" w:name="bookmark90"/>
      <w:bookmarkEnd w:id="90"/>
      <w:r w:rsidRPr="0028729A">
        <w:rPr>
          <w:rFonts w:ascii="Arial" w:hAnsi="Arial" w:cs="Arial"/>
          <w:sz w:val="20"/>
          <w:szCs w:val="20"/>
        </w:rPr>
        <w:lastRenderedPageBreak/>
        <w:t xml:space="preserve">20. </w:t>
      </w:r>
      <w:r w:rsidRPr="002F3F1A">
        <w:rPr>
          <w:rFonts w:ascii="Arial" w:hAnsi="Arial" w:cs="Arial"/>
          <w:sz w:val="20"/>
          <w:szCs w:val="20"/>
        </w:rPr>
        <w:t>Sửa đổi, bổ sung Điều 57 như sau:</w:t>
      </w:r>
    </w:p>
    <w:p w14:paraId="4C6752A5" w14:textId="77777777" w:rsidR="003E433C" w:rsidRPr="002F3F1A" w:rsidRDefault="00D17E07" w:rsidP="002F3F1A">
      <w:pPr>
        <w:spacing w:after="120"/>
        <w:ind w:firstLine="720"/>
        <w:jc w:val="both"/>
        <w:rPr>
          <w:rFonts w:ascii="Arial" w:hAnsi="Arial" w:cs="Arial"/>
          <w:sz w:val="20"/>
          <w:szCs w:val="20"/>
        </w:rPr>
      </w:pPr>
      <w:bookmarkStart w:id="91" w:name="bookmark91"/>
      <w:bookmarkEnd w:id="91"/>
      <w:r w:rsidRPr="0028729A">
        <w:rPr>
          <w:rFonts w:ascii="Arial" w:hAnsi="Arial" w:cs="Arial"/>
          <w:sz w:val="20"/>
          <w:szCs w:val="20"/>
        </w:rPr>
        <w:t xml:space="preserve">a) </w:t>
      </w:r>
      <w:r w:rsidR="003E433C" w:rsidRPr="002F3F1A">
        <w:rPr>
          <w:rFonts w:ascii="Arial" w:hAnsi="Arial" w:cs="Arial"/>
          <w:sz w:val="20"/>
          <w:szCs w:val="20"/>
        </w:rPr>
        <w:t>Sửa đổi tên Điều 57 như sau:</w:t>
      </w:r>
    </w:p>
    <w:p w14:paraId="32DA563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b/>
          <w:bCs/>
          <w:sz w:val="20"/>
          <w:szCs w:val="20"/>
        </w:rPr>
        <w:t>“Điều 57. Phê duyệt danh sách nhà đầu tư đáp ứng yêu cầu về mặt kỹ thuật”;</w:t>
      </w:r>
    </w:p>
    <w:p w14:paraId="7D2A4063" w14:textId="77777777" w:rsidR="003E433C" w:rsidRPr="002F3F1A" w:rsidRDefault="00D17E07" w:rsidP="002F3F1A">
      <w:pPr>
        <w:spacing w:after="120"/>
        <w:ind w:firstLine="720"/>
        <w:jc w:val="both"/>
        <w:rPr>
          <w:rFonts w:ascii="Arial" w:hAnsi="Arial" w:cs="Arial"/>
          <w:sz w:val="20"/>
          <w:szCs w:val="20"/>
        </w:rPr>
      </w:pPr>
      <w:bookmarkStart w:id="92" w:name="bookmark92"/>
      <w:bookmarkEnd w:id="92"/>
      <w:r w:rsidRPr="0028729A">
        <w:rPr>
          <w:rFonts w:ascii="Arial" w:hAnsi="Arial" w:cs="Arial"/>
          <w:sz w:val="20"/>
          <w:szCs w:val="20"/>
        </w:rPr>
        <w:t xml:space="preserve">b) </w:t>
      </w:r>
      <w:r w:rsidR="003E433C" w:rsidRPr="002F3F1A">
        <w:rPr>
          <w:rFonts w:ascii="Arial" w:hAnsi="Arial" w:cs="Arial"/>
          <w:sz w:val="20"/>
          <w:szCs w:val="20"/>
        </w:rPr>
        <w:t>Sửa đổi khoản 2 như sau:</w:t>
      </w:r>
    </w:p>
    <w:p w14:paraId="58F50FF2"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“2. Cơ quan có thẩm quyền phê duyệt danh sách nhà đầu tư đáp ứng yêu cầu về mặt kỹ thuật. Cơ quan có thẩm quyền có thể ủy quyền cho bên mời thầu phê duyệt danh sách nhà đầu tư đáp ứng yêu cầu về mặt kỹ thuậ</w:t>
      </w:r>
      <w:r w:rsidR="00D17E07" w:rsidRPr="002F3F1A">
        <w:rPr>
          <w:rFonts w:ascii="Arial" w:hAnsi="Arial" w:cs="Arial"/>
          <w:sz w:val="20"/>
          <w:szCs w:val="20"/>
        </w:rPr>
        <w:t>t.”.</w:t>
      </w:r>
    </w:p>
    <w:p w14:paraId="4C71AC07" w14:textId="77777777" w:rsidR="003E433C" w:rsidRPr="002F3F1A" w:rsidRDefault="003E433C" w:rsidP="002F3F1A">
      <w:pPr>
        <w:spacing w:after="120"/>
        <w:ind w:firstLine="720"/>
        <w:jc w:val="both"/>
        <w:rPr>
          <w:rFonts w:ascii="Arial" w:hAnsi="Arial" w:cs="Arial"/>
          <w:sz w:val="20"/>
          <w:szCs w:val="20"/>
        </w:rPr>
      </w:pPr>
      <w:bookmarkStart w:id="93" w:name="bookmark93"/>
      <w:bookmarkEnd w:id="93"/>
      <w:r w:rsidRPr="0028729A">
        <w:rPr>
          <w:rFonts w:ascii="Arial" w:hAnsi="Arial" w:cs="Arial"/>
          <w:sz w:val="20"/>
          <w:szCs w:val="20"/>
        </w:rPr>
        <w:t xml:space="preserve">21. </w:t>
      </w:r>
      <w:r w:rsidRPr="002F3F1A">
        <w:rPr>
          <w:rFonts w:ascii="Arial" w:hAnsi="Arial" w:cs="Arial"/>
          <w:sz w:val="20"/>
          <w:szCs w:val="20"/>
        </w:rPr>
        <w:t>Sửa đổi khoản 1, bổ sung khoả</w:t>
      </w:r>
      <w:r w:rsidR="00D17E07" w:rsidRPr="002F3F1A">
        <w:rPr>
          <w:rFonts w:ascii="Arial" w:hAnsi="Arial" w:cs="Arial"/>
          <w:sz w:val="20"/>
          <w:szCs w:val="20"/>
        </w:rPr>
        <w:t>n 1</w:t>
      </w:r>
      <w:r w:rsidRPr="002F3F1A">
        <w:rPr>
          <w:rFonts w:ascii="Arial" w:hAnsi="Arial" w:cs="Arial"/>
          <w:sz w:val="20"/>
          <w:szCs w:val="20"/>
        </w:rPr>
        <w:t>a vào sau khoản 1 Điều 65 như s</w:t>
      </w:r>
      <w:r w:rsidR="0091633F" w:rsidRPr="0028729A">
        <w:rPr>
          <w:rFonts w:ascii="Arial" w:hAnsi="Arial" w:cs="Arial"/>
          <w:sz w:val="20"/>
          <w:szCs w:val="20"/>
        </w:rPr>
        <w:t>a</w:t>
      </w:r>
      <w:r w:rsidRPr="002F3F1A">
        <w:rPr>
          <w:rFonts w:ascii="Arial" w:hAnsi="Arial" w:cs="Arial"/>
          <w:sz w:val="20"/>
          <w:szCs w:val="20"/>
        </w:rPr>
        <w:t>u:</w:t>
      </w:r>
    </w:p>
    <w:p w14:paraId="3FE15EB6"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1. Hợp đồng dự án PPP được ký kết giữa các bên theo quy định tại các Điều 46, 47, 48 và 49 của Luật PPP và Hướng dẫn lập hợp đồng mẫu dự án PPP tại các Phụ lục VI, VII và VIII kèm theo Nghị định này.</w:t>
      </w:r>
    </w:p>
    <w:p w14:paraId="43FB419C" w14:textId="77777777" w:rsidR="003E433C" w:rsidRPr="002F3F1A" w:rsidRDefault="00D17E07" w:rsidP="002F3F1A">
      <w:pPr>
        <w:spacing w:after="120"/>
        <w:ind w:firstLine="720"/>
        <w:jc w:val="both"/>
        <w:rPr>
          <w:rFonts w:ascii="Arial" w:hAnsi="Arial" w:cs="Arial"/>
          <w:sz w:val="20"/>
          <w:szCs w:val="20"/>
        </w:rPr>
      </w:pPr>
      <w:r w:rsidRPr="002F3F1A">
        <w:rPr>
          <w:rFonts w:ascii="Arial" w:hAnsi="Arial" w:cs="Arial"/>
          <w:sz w:val="20"/>
          <w:szCs w:val="20"/>
        </w:rPr>
        <w:t>1</w:t>
      </w:r>
      <w:r w:rsidR="003E433C" w:rsidRPr="002F3F1A">
        <w:rPr>
          <w:rFonts w:ascii="Arial" w:hAnsi="Arial" w:cs="Arial"/>
          <w:sz w:val="20"/>
          <w:szCs w:val="20"/>
        </w:rPr>
        <w:t>a. Đối với dự án PPP có tiểu dự án sử dụng vốn đầu tư công, ngoài quy định tại khoản 1 Điều này, hợp đồng dự án PPP được ký kết căn cứ thiết kế kỹ thuật và dự toán đã được phê duyệt của tiểu dự án sử dụng vốn đầu tư công.”.</w:t>
      </w:r>
    </w:p>
    <w:p w14:paraId="1910E12E" w14:textId="77777777" w:rsidR="003E433C" w:rsidRPr="002F3F1A" w:rsidRDefault="003E433C" w:rsidP="002F3F1A">
      <w:pPr>
        <w:spacing w:after="120"/>
        <w:ind w:firstLine="720"/>
        <w:jc w:val="both"/>
        <w:rPr>
          <w:rFonts w:ascii="Arial" w:hAnsi="Arial" w:cs="Arial"/>
          <w:sz w:val="20"/>
          <w:szCs w:val="20"/>
        </w:rPr>
      </w:pPr>
      <w:bookmarkStart w:id="94" w:name="bookmark94"/>
      <w:bookmarkEnd w:id="94"/>
      <w:r w:rsidRPr="0028729A">
        <w:rPr>
          <w:rFonts w:ascii="Arial" w:hAnsi="Arial" w:cs="Arial"/>
          <w:sz w:val="20"/>
          <w:szCs w:val="20"/>
        </w:rPr>
        <w:t xml:space="preserve">22. </w:t>
      </w:r>
      <w:r w:rsidRPr="002F3F1A">
        <w:rPr>
          <w:rFonts w:ascii="Arial" w:hAnsi="Arial" w:cs="Arial"/>
          <w:sz w:val="20"/>
          <w:szCs w:val="20"/>
        </w:rPr>
        <w:t>Bổ sung Điều 65a thuộc Tiểu mục 1 Mục 8 Chương IV như sau:</w:t>
      </w:r>
    </w:p>
    <w:p w14:paraId="379B5D94"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b/>
          <w:bCs/>
          <w:sz w:val="20"/>
          <w:szCs w:val="20"/>
        </w:rPr>
        <w:t>“Điều 65a. Thẩm quyền và thủ tục quyết định áp dụng hình thức chỉ định nhà đầu tư</w:t>
      </w:r>
    </w:p>
    <w:p w14:paraId="5E61D5A0"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 1. Đối với dự án cần bảo đảm yêu cầu về quốc phòng, an ninh quốc gia, bảo vệ bí mật nhà nước quy định tại điểm a khoản 1 Điều 39 của Luật PPP, Thủ tướng Chính phủ phân cấp cho Bộ trưởng, người đứng đầu cơ quan trung ương, cơ quan khác (với tư cách là người đứng đầu cơ quan có thẩm quyền) hoặc </w:t>
      </w:r>
      <w:r w:rsidR="000B5D13" w:rsidRPr="002F3F1A">
        <w:rPr>
          <w:rFonts w:ascii="Arial" w:hAnsi="Arial" w:cs="Arial"/>
          <w:sz w:val="20"/>
          <w:szCs w:val="20"/>
        </w:rPr>
        <w:t>Ủy ban</w:t>
      </w:r>
      <w:r w:rsidRPr="002F3F1A">
        <w:rPr>
          <w:rFonts w:ascii="Arial" w:hAnsi="Arial" w:cs="Arial"/>
          <w:sz w:val="20"/>
          <w:szCs w:val="20"/>
        </w:rPr>
        <w:t xml:space="preserve"> nhân dân </w:t>
      </w:r>
      <w:r w:rsidR="000B5D13" w:rsidRPr="002F3F1A">
        <w:rPr>
          <w:rFonts w:ascii="Arial" w:hAnsi="Arial" w:cs="Arial"/>
          <w:sz w:val="20"/>
          <w:szCs w:val="20"/>
        </w:rPr>
        <w:t>cấp</w:t>
      </w:r>
      <w:r w:rsidRPr="002F3F1A">
        <w:rPr>
          <w:rFonts w:ascii="Arial" w:hAnsi="Arial" w:cs="Arial"/>
          <w:sz w:val="20"/>
          <w:szCs w:val="20"/>
        </w:rPr>
        <w:t xml:space="preserve"> tỉnh quy</w:t>
      </w:r>
      <w:r w:rsidR="0091633F" w:rsidRPr="0028729A">
        <w:rPr>
          <w:rFonts w:ascii="Arial" w:hAnsi="Arial" w:cs="Arial"/>
          <w:sz w:val="20"/>
          <w:szCs w:val="20"/>
        </w:rPr>
        <w:t>ế</w:t>
      </w:r>
      <w:r w:rsidRPr="002F3F1A">
        <w:rPr>
          <w:rFonts w:ascii="Arial" w:hAnsi="Arial" w:cs="Arial"/>
          <w:sz w:val="20"/>
          <w:szCs w:val="20"/>
        </w:rPr>
        <w:t xml:space="preserve">t định áp dụng hình thức chỉ định nhà </w:t>
      </w:r>
      <w:r w:rsidR="000B609C" w:rsidRPr="002F3F1A">
        <w:rPr>
          <w:rFonts w:ascii="Arial" w:hAnsi="Arial" w:cs="Arial"/>
          <w:sz w:val="20"/>
          <w:szCs w:val="20"/>
        </w:rPr>
        <w:t>đầu tư</w:t>
      </w:r>
      <w:r w:rsidRPr="002F3F1A">
        <w:rPr>
          <w:rFonts w:ascii="Arial" w:hAnsi="Arial" w:cs="Arial"/>
          <w:sz w:val="20"/>
          <w:szCs w:val="20"/>
        </w:rPr>
        <w:t>.</w:t>
      </w:r>
    </w:p>
    <w:p w14:paraId="6A4D3350"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Trước khi quyết định áp dụng hình thức chỉ định nhà đầu tư đối với dự án quy định tại khoản này, cơ quan có </w:t>
      </w:r>
      <w:r w:rsidR="004D425B" w:rsidRPr="002F3F1A">
        <w:rPr>
          <w:rFonts w:ascii="Arial" w:hAnsi="Arial" w:cs="Arial"/>
          <w:sz w:val="20"/>
          <w:szCs w:val="20"/>
        </w:rPr>
        <w:t>thẩm quyền</w:t>
      </w:r>
      <w:r w:rsidRPr="002F3F1A">
        <w:rPr>
          <w:rFonts w:ascii="Arial" w:hAnsi="Arial" w:cs="Arial"/>
          <w:sz w:val="20"/>
          <w:szCs w:val="20"/>
        </w:rPr>
        <w:t xml:space="preserve"> lấy ý kiến bằng văn bản củ</w:t>
      </w:r>
      <w:r w:rsidR="004D425B" w:rsidRPr="0028729A">
        <w:rPr>
          <w:rFonts w:ascii="Arial" w:hAnsi="Arial" w:cs="Arial"/>
          <w:sz w:val="20"/>
          <w:szCs w:val="20"/>
        </w:rPr>
        <w:t>a</w:t>
      </w:r>
      <w:r w:rsidRPr="002F3F1A">
        <w:rPr>
          <w:rFonts w:ascii="Arial" w:hAnsi="Arial" w:cs="Arial"/>
          <w:sz w:val="20"/>
          <w:szCs w:val="20"/>
        </w:rPr>
        <w:t xml:space="preserve"> Bộ Quốc phòng, Bộ Công an đối với yêu cầu về bảo đảm quốc phòng, an ninh quốc gia, bảo vệ bí mật nhà nước.</w:t>
      </w:r>
    </w:p>
    <w:p w14:paraId="2EB67C40" w14:textId="77777777" w:rsidR="003E433C" w:rsidRPr="002F3F1A" w:rsidRDefault="004D425B" w:rsidP="002F3F1A">
      <w:pPr>
        <w:spacing w:after="120"/>
        <w:ind w:firstLine="720"/>
        <w:jc w:val="both"/>
        <w:rPr>
          <w:rFonts w:ascii="Arial" w:hAnsi="Arial" w:cs="Arial"/>
          <w:sz w:val="20"/>
          <w:szCs w:val="20"/>
        </w:rPr>
      </w:pPr>
      <w:bookmarkStart w:id="95" w:name="bookmark95"/>
      <w:bookmarkEnd w:id="95"/>
      <w:r w:rsidRPr="0028729A">
        <w:rPr>
          <w:rFonts w:ascii="Arial" w:hAnsi="Arial" w:cs="Arial"/>
          <w:sz w:val="20"/>
          <w:szCs w:val="20"/>
        </w:rPr>
        <w:t xml:space="preserve">2. </w:t>
      </w:r>
      <w:r w:rsidR="003E433C" w:rsidRPr="002F3F1A">
        <w:rPr>
          <w:rFonts w:ascii="Arial" w:hAnsi="Arial" w:cs="Arial"/>
          <w:sz w:val="20"/>
          <w:szCs w:val="20"/>
        </w:rPr>
        <w:t>Quy trình, thủ tục, nguyên tắc thực hiện chỉ định nhà đầu tư thực hiện theo quy định tại Điều 66 của Nghị định này.”.</w:t>
      </w:r>
    </w:p>
    <w:p w14:paraId="29C96437" w14:textId="77777777" w:rsidR="003E433C" w:rsidRPr="002F3F1A" w:rsidRDefault="003E433C" w:rsidP="002F3F1A">
      <w:pPr>
        <w:spacing w:after="120"/>
        <w:ind w:firstLine="720"/>
        <w:jc w:val="both"/>
        <w:rPr>
          <w:rFonts w:ascii="Arial" w:hAnsi="Arial" w:cs="Arial"/>
          <w:sz w:val="20"/>
          <w:szCs w:val="20"/>
        </w:rPr>
      </w:pPr>
      <w:bookmarkStart w:id="96" w:name="bookmark96"/>
      <w:bookmarkEnd w:id="96"/>
      <w:r w:rsidRPr="0028729A">
        <w:rPr>
          <w:rFonts w:ascii="Arial" w:hAnsi="Arial" w:cs="Arial"/>
          <w:sz w:val="20"/>
          <w:szCs w:val="20"/>
        </w:rPr>
        <w:t xml:space="preserve">23. </w:t>
      </w:r>
      <w:r w:rsidRPr="002F3F1A">
        <w:rPr>
          <w:rFonts w:ascii="Arial" w:hAnsi="Arial" w:cs="Arial"/>
          <w:sz w:val="20"/>
          <w:szCs w:val="20"/>
        </w:rPr>
        <w:t>Sửa đổi, bổ sung Điều 69 như sau:</w:t>
      </w:r>
    </w:p>
    <w:p w14:paraId="2E1657F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b/>
          <w:bCs/>
          <w:sz w:val="20"/>
          <w:szCs w:val="20"/>
        </w:rPr>
        <w:t>“Điều 69. Thẩm quyền quyết định áp dụng hình thức lựa chọn nhà đầu tư trong trường hợp đặc biệt</w:t>
      </w:r>
    </w:p>
    <w:p w14:paraId="2A396B3C" w14:textId="77777777" w:rsidR="003E433C" w:rsidRPr="002F3F1A" w:rsidRDefault="004D425B" w:rsidP="002F3F1A">
      <w:pPr>
        <w:spacing w:after="120"/>
        <w:ind w:firstLine="720"/>
        <w:jc w:val="both"/>
        <w:rPr>
          <w:rFonts w:ascii="Arial" w:hAnsi="Arial" w:cs="Arial"/>
          <w:sz w:val="20"/>
          <w:szCs w:val="20"/>
        </w:rPr>
      </w:pPr>
      <w:bookmarkStart w:id="97" w:name="bookmark97"/>
      <w:bookmarkEnd w:id="97"/>
      <w:r w:rsidRPr="0028729A">
        <w:rPr>
          <w:rFonts w:ascii="Arial" w:hAnsi="Arial" w:cs="Arial"/>
          <w:sz w:val="20"/>
          <w:szCs w:val="20"/>
        </w:rPr>
        <w:t xml:space="preserve">1. </w:t>
      </w:r>
      <w:r w:rsidR="003E433C" w:rsidRPr="002F3F1A">
        <w:rPr>
          <w:rFonts w:ascii="Arial" w:hAnsi="Arial" w:cs="Arial"/>
          <w:sz w:val="20"/>
          <w:szCs w:val="20"/>
        </w:rPr>
        <w:t xml:space="preserve">Thủ tướng Chính phủ phân cấp cho Bộ trưởng, người đứng đầu cơ quan trung ương, cơ quan khác (với tư cách là người đứng đầu cơ quan có thẩm quyền) hoặc </w:t>
      </w:r>
      <w:r w:rsidR="000B5D13" w:rsidRPr="002F3F1A">
        <w:rPr>
          <w:rFonts w:ascii="Arial" w:hAnsi="Arial" w:cs="Arial"/>
          <w:sz w:val="20"/>
          <w:szCs w:val="20"/>
        </w:rPr>
        <w:t>Ủy ban</w:t>
      </w:r>
      <w:r w:rsidR="003E433C" w:rsidRPr="002F3F1A">
        <w:rPr>
          <w:rFonts w:ascii="Arial" w:hAnsi="Arial" w:cs="Arial"/>
          <w:sz w:val="20"/>
          <w:szCs w:val="20"/>
        </w:rPr>
        <w:t xml:space="preserve"> nhân dân cấp tỉnh quyết định áp dụng hình thức lựa chọn nhà đầu tư trong trường hợp đặc biệt đối với các dự án sau đây:</w:t>
      </w:r>
    </w:p>
    <w:p w14:paraId="77D3A1BA" w14:textId="77777777" w:rsidR="003E433C" w:rsidRPr="002F3F1A" w:rsidRDefault="004D425B" w:rsidP="002F3F1A">
      <w:pPr>
        <w:spacing w:after="120"/>
        <w:ind w:firstLine="720"/>
        <w:jc w:val="both"/>
        <w:rPr>
          <w:rFonts w:ascii="Arial" w:hAnsi="Arial" w:cs="Arial"/>
          <w:sz w:val="20"/>
          <w:szCs w:val="20"/>
        </w:rPr>
      </w:pPr>
      <w:bookmarkStart w:id="98" w:name="bookmark98"/>
      <w:bookmarkEnd w:id="98"/>
      <w:r w:rsidRPr="0028729A">
        <w:rPr>
          <w:rFonts w:ascii="Arial" w:hAnsi="Arial" w:cs="Arial"/>
          <w:sz w:val="20"/>
          <w:szCs w:val="20"/>
        </w:rPr>
        <w:t xml:space="preserve">a) </w:t>
      </w:r>
      <w:r w:rsidR="003E433C" w:rsidRPr="002F3F1A">
        <w:rPr>
          <w:rFonts w:ascii="Arial" w:hAnsi="Arial" w:cs="Arial"/>
          <w:sz w:val="20"/>
          <w:szCs w:val="20"/>
        </w:rPr>
        <w:t xml:space="preserve">Dự án có yêu cầu bảo đảm lợi ích quốc gia, thực hiện nhiệm vụ chính trị của quốc gia theo chỉ đạo tại nghị quyết, kết luận, </w:t>
      </w:r>
      <w:r w:rsidR="00057667" w:rsidRPr="002F3F1A">
        <w:rPr>
          <w:rFonts w:ascii="Arial" w:hAnsi="Arial" w:cs="Arial"/>
          <w:sz w:val="20"/>
          <w:szCs w:val="20"/>
        </w:rPr>
        <w:t>văn bản</w:t>
      </w:r>
      <w:r w:rsidR="003E433C" w:rsidRPr="002F3F1A">
        <w:rPr>
          <w:rFonts w:ascii="Arial" w:hAnsi="Arial" w:cs="Arial"/>
          <w:sz w:val="20"/>
          <w:szCs w:val="20"/>
        </w:rPr>
        <w:t xml:space="preserve"> chỉ đạo của Ban Chấp hành Trung ương đảng, Bộ Chính trị, Ban Bí thư, lãnh đạo chủ chốt của Đảng và Nhà nước về việc thực hiện dự án mà nếu áp dụng một trong các hình thức lựa chọn nhà </w:t>
      </w:r>
      <w:r w:rsidR="00036264" w:rsidRPr="002F3F1A">
        <w:rPr>
          <w:rFonts w:ascii="Arial" w:hAnsi="Arial" w:cs="Arial"/>
          <w:sz w:val="20"/>
          <w:szCs w:val="20"/>
        </w:rPr>
        <w:t>đầu tư</w:t>
      </w:r>
      <w:r w:rsidR="003E433C" w:rsidRPr="002F3F1A">
        <w:rPr>
          <w:rFonts w:ascii="Arial" w:hAnsi="Arial" w:cs="Arial"/>
          <w:sz w:val="20"/>
          <w:szCs w:val="20"/>
        </w:rPr>
        <w:t xml:space="preserve"> quy định tại các Điều 37, 38 và 39 của Luật PPP thì không thể thực hiện được theo yêu cầu;</w:t>
      </w:r>
    </w:p>
    <w:p w14:paraId="0CF060F9" w14:textId="77777777" w:rsidR="003E433C" w:rsidRPr="002F3F1A" w:rsidRDefault="00057667" w:rsidP="002F3F1A">
      <w:pPr>
        <w:spacing w:after="120"/>
        <w:ind w:firstLine="720"/>
        <w:jc w:val="both"/>
        <w:rPr>
          <w:rFonts w:ascii="Arial" w:hAnsi="Arial" w:cs="Arial"/>
          <w:sz w:val="20"/>
          <w:szCs w:val="20"/>
        </w:rPr>
      </w:pPr>
      <w:bookmarkStart w:id="99" w:name="bookmark99"/>
      <w:bookmarkEnd w:id="99"/>
      <w:r w:rsidRPr="0028729A">
        <w:rPr>
          <w:rFonts w:ascii="Arial" w:hAnsi="Arial" w:cs="Arial"/>
          <w:sz w:val="20"/>
          <w:szCs w:val="20"/>
        </w:rPr>
        <w:t xml:space="preserve">b) </w:t>
      </w:r>
      <w:r w:rsidR="003E433C" w:rsidRPr="002F3F1A">
        <w:rPr>
          <w:rFonts w:ascii="Arial" w:hAnsi="Arial" w:cs="Arial"/>
          <w:sz w:val="20"/>
          <w:szCs w:val="20"/>
        </w:rPr>
        <w:t>Dự án có yêu cầu cấp bách phải thực hiện ngay theo chỉ đạo tại nghị quyết của Chính phủ, quyết định, chỉ thị, văn bản thông báo ý kiến của lãnh đạo Chính phủ mà nếu áp dụng một trong các hình thức lựa chọn nhà đầu tư quy định tại các Điều 37, 38 và 39 của Luật PPP thì không bảo đảm hoàn thành tiến độ;</w:t>
      </w:r>
    </w:p>
    <w:p w14:paraId="7CC4E26E" w14:textId="77777777" w:rsidR="003E433C" w:rsidRPr="002F3F1A" w:rsidRDefault="00057667" w:rsidP="002F3F1A">
      <w:pPr>
        <w:spacing w:after="120"/>
        <w:ind w:firstLine="720"/>
        <w:jc w:val="both"/>
        <w:rPr>
          <w:rFonts w:ascii="Arial" w:hAnsi="Arial" w:cs="Arial"/>
          <w:sz w:val="20"/>
          <w:szCs w:val="20"/>
        </w:rPr>
      </w:pPr>
      <w:bookmarkStart w:id="100" w:name="bookmark100"/>
      <w:bookmarkEnd w:id="100"/>
      <w:r w:rsidRPr="0028729A">
        <w:rPr>
          <w:rFonts w:ascii="Arial" w:hAnsi="Arial" w:cs="Arial"/>
          <w:sz w:val="20"/>
          <w:szCs w:val="20"/>
        </w:rPr>
        <w:t xml:space="preserve">c) </w:t>
      </w:r>
      <w:r w:rsidR="003E433C" w:rsidRPr="002F3F1A">
        <w:rPr>
          <w:rFonts w:ascii="Arial" w:hAnsi="Arial" w:cs="Arial"/>
          <w:sz w:val="20"/>
          <w:szCs w:val="20"/>
        </w:rPr>
        <w:t>Dự án có yêu cầu thực hiện ngay nhằm bảo đảm kết nối, đồng bộ giữa các công trình thuộc dự án theo chỉ đạo tại nghị quyết của Chính phủ, quyết định, chỉ thị, văn bản thông báo ý kiến của lãnh đạo Chính phủ mà nếu áp dụng một trong các hình thức lựa chọn nhà đầu tư quy định tại các Điều 37, 38 và 39 của Luật PPP thì không bảo đảm hiệu quả quản lý, khai thác, vận hành công trình đồng bộ, liên tục;</w:t>
      </w:r>
    </w:p>
    <w:p w14:paraId="282F9C16" w14:textId="77777777" w:rsidR="003E433C" w:rsidRPr="002F3F1A" w:rsidRDefault="00057667" w:rsidP="002F3F1A">
      <w:pPr>
        <w:spacing w:after="120"/>
        <w:ind w:firstLine="720"/>
        <w:jc w:val="both"/>
        <w:rPr>
          <w:rFonts w:ascii="Arial" w:hAnsi="Arial" w:cs="Arial"/>
          <w:sz w:val="20"/>
          <w:szCs w:val="20"/>
        </w:rPr>
      </w:pPr>
      <w:bookmarkStart w:id="101" w:name="bookmark101"/>
      <w:bookmarkEnd w:id="101"/>
      <w:r w:rsidRPr="0028729A">
        <w:rPr>
          <w:rFonts w:ascii="Arial" w:hAnsi="Arial" w:cs="Arial"/>
          <w:sz w:val="20"/>
          <w:szCs w:val="20"/>
        </w:rPr>
        <w:t xml:space="preserve">d) </w:t>
      </w:r>
      <w:r w:rsidR="003E433C" w:rsidRPr="002F3F1A">
        <w:rPr>
          <w:rFonts w:ascii="Arial" w:hAnsi="Arial" w:cs="Arial"/>
          <w:sz w:val="20"/>
          <w:szCs w:val="20"/>
        </w:rPr>
        <w:t>Dự án điện gió ngoài khơi theo quy định của pháp luật về điện lực.</w:t>
      </w:r>
    </w:p>
    <w:p w14:paraId="4583B0DD" w14:textId="77777777" w:rsidR="003E433C" w:rsidRPr="002F3F1A" w:rsidRDefault="00057667" w:rsidP="002F3F1A">
      <w:pPr>
        <w:spacing w:after="120"/>
        <w:ind w:firstLine="720"/>
        <w:jc w:val="both"/>
        <w:rPr>
          <w:rFonts w:ascii="Arial" w:hAnsi="Arial" w:cs="Arial"/>
          <w:sz w:val="20"/>
          <w:szCs w:val="20"/>
        </w:rPr>
      </w:pPr>
      <w:bookmarkStart w:id="102" w:name="bookmark102"/>
      <w:bookmarkEnd w:id="102"/>
      <w:r w:rsidRPr="0028729A">
        <w:rPr>
          <w:rFonts w:ascii="Arial" w:hAnsi="Arial" w:cs="Arial"/>
          <w:sz w:val="20"/>
          <w:szCs w:val="20"/>
        </w:rPr>
        <w:t xml:space="preserve">2. </w:t>
      </w:r>
      <w:r w:rsidR="003E433C" w:rsidRPr="002F3F1A">
        <w:rPr>
          <w:rFonts w:ascii="Arial" w:hAnsi="Arial" w:cs="Arial"/>
          <w:sz w:val="20"/>
          <w:szCs w:val="20"/>
        </w:rPr>
        <w:t xml:space="preserve">Trường hợp dự án PPP có các điều kiện đặc thù, riêng biệt khác không thuộc các trường hợp quy định tại khoản 1 Điều này mà không thể lựa chọn nhà đầu tư theo hình thức đấu thầu rộng rãi, đàm phán cạnh tranh, chỉ định nhà đầu tư, cơ quan có thẩm quyền báo cáo Thủ tướng Chính phủ xem </w:t>
      </w:r>
      <w:r w:rsidR="003E433C" w:rsidRPr="002F3F1A">
        <w:rPr>
          <w:rFonts w:ascii="Arial" w:hAnsi="Arial" w:cs="Arial"/>
          <w:sz w:val="20"/>
          <w:szCs w:val="20"/>
        </w:rPr>
        <w:lastRenderedPageBreak/>
        <w:t>xét, quyết định áp dụng lựa chọn nhà đầu tư trong trường,hợp đặc biệt. Căn cứ quyết định của Thủ tướng Chính phủ, cơ quan có thẩm quyền phê duyệt phương án lựa chọn nhà đầu tư trong trường hợp đặc biệt đồng thời hoặc độc lập với quyết định phê duyệt dự án hoặc quyết định chủ trương đầu tư (đối với dự án ứng dụng công nghệ cao, dự án ứng dụng công nghệ mới).”.</w:t>
      </w:r>
    </w:p>
    <w:p w14:paraId="6824E2F4" w14:textId="77777777" w:rsidR="003E433C" w:rsidRPr="002F3F1A" w:rsidRDefault="003E433C" w:rsidP="002F3F1A">
      <w:pPr>
        <w:spacing w:after="120"/>
        <w:ind w:firstLine="720"/>
        <w:jc w:val="both"/>
        <w:rPr>
          <w:rFonts w:ascii="Arial" w:hAnsi="Arial" w:cs="Arial"/>
          <w:sz w:val="20"/>
          <w:szCs w:val="20"/>
        </w:rPr>
      </w:pPr>
      <w:bookmarkStart w:id="103" w:name="bookmark103"/>
      <w:bookmarkEnd w:id="103"/>
      <w:r w:rsidRPr="0028729A">
        <w:rPr>
          <w:rFonts w:ascii="Arial" w:hAnsi="Arial" w:cs="Arial"/>
          <w:sz w:val="20"/>
          <w:szCs w:val="20"/>
        </w:rPr>
        <w:t xml:space="preserve">24. </w:t>
      </w:r>
      <w:r w:rsidRPr="002F3F1A">
        <w:rPr>
          <w:rFonts w:ascii="Arial" w:hAnsi="Arial" w:cs="Arial"/>
          <w:sz w:val="20"/>
          <w:szCs w:val="20"/>
        </w:rPr>
        <w:t>Sửa đổi, bổ sung Điều 70 như sau:</w:t>
      </w:r>
    </w:p>
    <w:p w14:paraId="6A238E38"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b/>
          <w:bCs/>
          <w:sz w:val="20"/>
          <w:szCs w:val="20"/>
        </w:rPr>
        <w:t>“Điều 70. Quy trình, thủ tục quyết định áp dụng hình thức lựa chọn nhà đầu tư trong trường h</w:t>
      </w:r>
      <w:r w:rsidR="0091633F">
        <w:rPr>
          <w:rFonts w:ascii="Arial" w:hAnsi="Arial" w:cs="Arial"/>
          <w:b/>
          <w:bCs/>
          <w:sz w:val="20"/>
          <w:szCs w:val="20"/>
        </w:rPr>
        <w:t>ợ</w:t>
      </w:r>
      <w:r w:rsidRPr="002F3F1A">
        <w:rPr>
          <w:rFonts w:ascii="Arial" w:hAnsi="Arial" w:cs="Arial"/>
          <w:b/>
          <w:bCs/>
          <w:sz w:val="20"/>
          <w:szCs w:val="20"/>
        </w:rPr>
        <w:t>p đặc biệt</w:t>
      </w:r>
    </w:p>
    <w:p w14:paraId="7113E38A" w14:textId="77777777" w:rsidR="003E433C" w:rsidRPr="002F3F1A" w:rsidRDefault="00057667" w:rsidP="002F3F1A">
      <w:pPr>
        <w:spacing w:after="120"/>
        <w:ind w:firstLine="720"/>
        <w:jc w:val="both"/>
        <w:rPr>
          <w:rFonts w:ascii="Arial" w:hAnsi="Arial" w:cs="Arial"/>
          <w:sz w:val="20"/>
          <w:szCs w:val="20"/>
        </w:rPr>
      </w:pPr>
      <w:bookmarkStart w:id="104" w:name="bookmark104"/>
      <w:bookmarkEnd w:id="104"/>
      <w:r w:rsidRPr="0028729A">
        <w:rPr>
          <w:rFonts w:ascii="Arial" w:hAnsi="Arial" w:cs="Arial"/>
          <w:sz w:val="20"/>
          <w:szCs w:val="20"/>
        </w:rPr>
        <w:t xml:space="preserve">1. </w:t>
      </w:r>
      <w:r w:rsidR="003E433C" w:rsidRPr="002F3F1A">
        <w:rPr>
          <w:rFonts w:ascii="Arial" w:hAnsi="Arial" w:cs="Arial"/>
          <w:sz w:val="20"/>
          <w:szCs w:val="20"/>
        </w:rPr>
        <w:t>Căn cứ yêu cầu thực hiện dự án, chỉ đạo tại nghị quyết, kết luậ</w:t>
      </w:r>
      <w:r w:rsidRPr="002F3F1A">
        <w:rPr>
          <w:rFonts w:ascii="Arial" w:hAnsi="Arial" w:cs="Arial"/>
          <w:sz w:val="20"/>
          <w:szCs w:val="20"/>
        </w:rPr>
        <w:t>n, văn</w:t>
      </w:r>
      <w:r w:rsidRPr="0028729A">
        <w:rPr>
          <w:rFonts w:ascii="Arial" w:hAnsi="Arial" w:cs="Arial"/>
          <w:sz w:val="20"/>
          <w:szCs w:val="20"/>
        </w:rPr>
        <w:t xml:space="preserve"> </w:t>
      </w:r>
      <w:r w:rsidR="003E433C" w:rsidRPr="002F3F1A">
        <w:rPr>
          <w:rFonts w:ascii="Arial" w:hAnsi="Arial" w:cs="Arial"/>
          <w:sz w:val="20"/>
          <w:szCs w:val="20"/>
        </w:rPr>
        <w:t xml:space="preserve">bản chỉ đạo của Ban Chấp hành Trung ương Đảng, Bộ Chính trị, Ban Bí thư, lãnh đạo chủ chốt của Đảng và Nhà nước (đối với dự án quy định tại điểm a khoản 1 Điều 69 của Nghị định này) hoặc chỉ đạo tại nghị quyết của Chính phủ, quyết định, chỉ thị, văn bản thông báo ý kiến của lãnh đạo Chính phủ (đối với dự án quy định tại điểm b và điểm c khoản 1 Điều 69 của Nghị định này), cơ quan có thẩm quyền giao cơ quan, đơn vị trực thuộc, cơ quan chuyên môn </w:t>
      </w:r>
      <w:r w:rsidRPr="0028729A">
        <w:rPr>
          <w:rFonts w:ascii="Arial" w:hAnsi="Arial" w:cs="Arial"/>
          <w:sz w:val="20"/>
          <w:szCs w:val="20"/>
        </w:rPr>
        <w:t>l</w:t>
      </w:r>
      <w:r w:rsidR="003E433C" w:rsidRPr="002F3F1A">
        <w:rPr>
          <w:rFonts w:ascii="Arial" w:hAnsi="Arial" w:cs="Arial"/>
          <w:sz w:val="20"/>
          <w:szCs w:val="20"/>
        </w:rPr>
        <w:t>ập hồ sơ đề nghị áp dụng hình thức lựa chọn nhà đầu tư trong trường hợp đặ</w:t>
      </w:r>
      <w:r w:rsidRPr="002F3F1A">
        <w:rPr>
          <w:rFonts w:ascii="Arial" w:hAnsi="Arial" w:cs="Arial"/>
          <w:sz w:val="20"/>
          <w:szCs w:val="20"/>
        </w:rPr>
        <w:t>c b</w:t>
      </w:r>
      <w:r w:rsidR="003E433C" w:rsidRPr="002F3F1A">
        <w:rPr>
          <w:rFonts w:ascii="Arial" w:hAnsi="Arial" w:cs="Arial"/>
          <w:sz w:val="20"/>
          <w:szCs w:val="20"/>
        </w:rPr>
        <w:t>iệt trình cơ quan có thẩm quyền. Hồ sơ gồm các tài liệ</w:t>
      </w:r>
      <w:r w:rsidRPr="002F3F1A">
        <w:rPr>
          <w:rFonts w:ascii="Arial" w:hAnsi="Arial" w:cs="Arial"/>
          <w:sz w:val="20"/>
          <w:szCs w:val="20"/>
        </w:rPr>
        <w:t>u sau đây:</w:t>
      </w:r>
    </w:p>
    <w:p w14:paraId="230D263D" w14:textId="77777777" w:rsidR="003E433C" w:rsidRPr="002F3F1A" w:rsidRDefault="00057667" w:rsidP="002F3F1A">
      <w:pPr>
        <w:spacing w:after="120"/>
        <w:ind w:firstLine="720"/>
        <w:jc w:val="both"/>
        <w:rPr>
          <w:rFonts w:ascii="Arial" w:hAnsi="Arial" w:cs="Arial"/>
          <w:sz w:val="20"/>
          <w:szCs w:val="20"/>
        </w:rPr>
      </w:pPr>
      <w:bookmarkStart w:id="105" w:name="bookmark105"/>
      <w:bookmarkEnd w:id="105"/>
      <w:r w:rsidRPr="0028729A">
        <w:rPr>
          <w:rFonts w:ascii="Arial" w:hAnsi="Arial" w:cs="Arial"/>
          <w:sz w:val="20"/>
          <w:szCs w:val="20"/>
        </w:rPr>
        <w:t xml:space="preserve">a) </w:t>
      </w:r>
      <w:r w:rsidR="003E433C" w:rsidRPr="002F3F1A">
        <w:rPr>
          <w:rFonts w:ascii="Arial" w:hAnsi="Arial" w:cs="Arial"/>
          <w:sz w:val="20"/>
          <w:szCs w:val="20"/>
        </w:rPr>
        <w:t>Tờ trình đề nghị áp dụng hình thức lựa chọn nhà đầu tư trong trường hợp đặc biệt, gồm các nội dung sau: Thông tin cơ bản của dự án; giả</w:t>
      </w:r>
      <w:r w:rsidRPr="002F3F1A">
        <w:rPr>
          <w:rFonts w:ascii="Arial" w:hAnsi="Arial" w:cs="Arial"/>
          <w:sz w:val="20"/>
          <w:szCs w:val="20"/>
        </w:rPr>
        <w:t>i trình</w:t>
      </w:r>
      <w:r w:rsidR="003E433C" w:rsidRPr="002F3F1A">
        <w:rPr>
          <w:rFonts w:ascii="Arial" w:hAnsi="Arial" w:cs="Arial"/>
          <w:sz w:val="20"/>
          <w:szCs w:val="20"/>
        </w:rPr>
        <w:t xml:space="preserve"> về sự cần thiết và lý do phải áp dụng hình thức lựa chọn nhà đầu tư trong trường hợp đặc biệt; thuyết minh phương án lựa chọn nhà đầu tư gồm các nội d</w:t>
      </w:r>
      <w:r w:rsidR="0091633F" w:rsidRPr="0028729A">
        <w:rPr>
          <w:rFonts w:ascii="Arial" w:hAnsi="Arial" w:cs="Arial"/>
          <w:sz w:val="20"/>
          <w:szCs w:val="20"/>
        </w:rPr>
        <w:t>u</w:t>
      </w:r>
      <w:r w:rsidR="003E433C" w:rsidRPr="002F3F1A">
        <w:rPr>
          <w:rFonts w:ascii="Arial" w:hAnsi="Arial" w:cs="Arial"/>
          <w:sz w:val="20"/>
          <w:szCs w:val="20"/>
        </w:rPr>
        <w:t>ng chủ yếu về quy trình, thủ tục lựa chọn nhà đầu tư, điều kiện ký kết hợp đồng và các nội dung liên quan khác để đáp ứng các yêu cầu đặc thù của dự án quy định tại khoản 1 hoặc khoản 2 Điều 69 của Nghị định này; đề xuất và kiến nghị;</w:t>
      </w:r>
    </w:p>
    <w:p w14:paraId="4A80A470" w14:textId="77777777" w:rsidR="003E433C" w:rsidRPr="002F3F1A" w:rsidRDefault="00057667" w:rsidP="002F3F1A">
      <w:pPr>
        <w:spacing w:after="120"/>
        <w:ind w:firstLine="720"/>
        <w:jc w:val="both"/>
        <w:rPr>
          <w:rFonts w:ascii="Arial" w:hAnsi="Arial" w:cs="Arial"/>
          <w:sz w:val="20"/>
          <w:szCs w:val="20"/>
        </w:rPr>
      </w:pPr>
      <w:bookmarkStart w:id="106" w:name="bookmark106"/>
      <w:bookmarkEnd w:id="106"/>
      <w:r w:rsidRPr="0028729A">
        <w:rPr>
          <w:rFonts w:ascii="Arial" w:hAnsi="Arial" w:cs="Arial"/>
          <w:sz w:val="20"/>
          <w:szCs w:val="20"/>
        </w:rPr>
        <w:t xml:space="preserve">b) </w:t>
      </w:r>
      <w:r w:rsidR="003E433C" w:rsidRPr="002F3F1A">
        <w:rPr>
          <w:rFonts w:ascii="Arial" w:hAnsi="Arial" w:cs="Arial"/>
          <w:sz w:val="20"/>
          <w:szCs w:val="20"/>
        </w:rPr>
        <w:t>Dự thảo quyết định áp dụng lựa chọn nhà đầu tư trong trường hợp đặc biệt, gồm các nội dung theo quy định tại khoản 4 Điều này;</w:t>
      </w:r>
    </w:p>
    <w:p w14:paraId="443131F5" w14:textId="77777777" w:rsidR="003E433C" w:rsidRPr="002F3F1A" w:rsidRDefault="00057667" w:rsidP="002F3F1A">
      <w:pPr>
        <w:spacing w:after="120"/>
        <w:ind w:firstLine="720"/>
        <w:jc w:val="both"/>
        <w:rPr>
          <w:rFonts w:ascii="Arial" w:hAnsi="Arial" w:cs="Arial"/>
          <w:sz w:val="20"/>
          <w:szCs w:val="20"/>
        </w:rPr>
      </w:pPr>
      <w:bookmarkStart w:id="107" w:name="bookmark107"/>
      <w:bookmarkEnd w:id="107"/>
      <w:r w:rsidRPr="0028729A">
        <w:rPr>
          <w:rFonts w:ascii="Arial" w:hAnsi="Arial" w:cs="Arial"/>
          <w:sz w:val="20"/>
          <w:szCs w:val="20"/>
        </w:rPr>
        <w:t xml:space="preserve">c) </w:t>
      </w:r>
      <w:r w:rsidR="003E433C" w:rsidRPr="002F3F1A">
        <w:rPr>
          <w:rFonts w:ascii="Arial" w:hAnsi="Arial" w:cs="Arial"/>
          <w:sz w:val="20"/>
          <w:szCs w:val="20"/>
        </w:rPr>
        <w:t xml:space="preserve">Các </w:t>
      </w:r>
      <w:r w:rsidRPr="002F3F1A">
        <w:rPr>
          <w:rFonts w:ascii="Arial" w:hAnsi="Arial" w:cs="Arial"/>
          <w:sz w:val="20"/>
          <w:szCs w:val="20"/>
        </w:rPr>
        <w:t>văn bản</w:t>
      </w:r>
      <w:r w:rsidR="003E433C" w:rsidRPr="002F3F1A">
        <w:rPr>
          <w:rFonts w:ascii="Arial" w:hAnsi="Arial" w:cs="Arial"/>
          <w:sz w:val="20"/>
          <w:szCs w:val="20"/>
        </w:rPr>
        <w:t>, tài liệu pháp lý có liên quan.</w:t>
      </w:r>
    </w:p>
    <w:p w14:paraId="2E56529B" w14:textId="77777777" w:rsidR="003E433C" w:rsidRPr="002F3F1A" w:rsidRDefault="00057667" w:rsidP="002F3F1A">
      <w:pPr>
        <w:spacing w:after="120"/>
        <w:ind w:firstLine="720"/>
        <w:jc w:val="both"/>
        <w:rPr>
          <w:rFonts w:ascii="Arial" w:hAnsi="Arial" w:cs="Arial"/>
          <w:sz w:val="20"/>
          <w:szCs w:val="20"/>
        </w:rPr>
      </w:pPr>
      <w:bookmarkStart w:id="108" w:name="bookmark108"/>
      <w:bookmarkEnd w:id="108"/>
      <w:r w:rsidRPr="0028729A">
        <w:rPr>
          <w:rFonts w:ascii="Arial" w:hAnsi="Arial" w:cs="Arial"/>
          <w:sz w:val="20"/>
          <w:szCs w:val="20"/>
        </w:rPr>
        <w:t xml:space="preserve">2. </w:t>
      </w:r>
      <w:r w:rsidR="003E433C" w:rsidRPr="002F3F1A">
        <w:rPr>
          <w:rFonts w:ascii="Arial" w:hAnsi="Arial" w:cs="Arial"/>
          <w:sz w:val="20"/>
          <w:szCs w:val="20"/>
        </w:rPr>
        <w:t xml:space="preserve">Cơ quan có thẩm quyền gửi </w:t>
      </w:r>
      <w:r w:rsidRPr="002F3F1A">
        <w:rPr>
          <w:rFonts w:ascii="Arial" w:hAnsi="Arial" w:cs="Arial"/>
          <w:sz w:val="20"/>
          <w:szCs w:val="20"/>
        </w:rPr>
        <w:t>văn bản</w:t>
      </w:r>
      <w:r w:rsidR="003E433C" w:rsidRPr="002F3F1A">
        <w:rPr>
          <w:rFonts w:ascii="Arial" w:hAnsi="Arial" w:cs="Arial"/>
          <w:sz w:val="20"/>
          <w:szCs w:val="20"/>
        </w:rPr>
        <w:t xml:space="preserve"> lấy ý kiến các bộ, cơ quan có liên quan về sự cần thiết và lý do phải áp dụng lựa chọn nhà đầ</w:t>
      </w:r>
      <w:r w:rsidRPr="002F3F1A">
        <w:rPr>
          <w:rFonts w:ascii="Arial" w:hAnsi="Arial" w:cs="Arial"/>
          <w:sz w:val="20"/>
          <w:szCs w:val="20"/>
        </w:rPr>
        <w:t>u tư trong trư</w:t>
      </w:r>
      <w:r w:rsidRPr="0028729A">
        <w:rPr>
          <w:rFonts w:ascii="Arial" w:hAnsi="Arial" w:cs="Arial"/>
          <w:sz w:val="20"/>
          <w:szCs w:val="20"/>
        </w:rPr>
        <w:t>ờ</w:t>
      </w:r>
      <w:r w:rsidR="003E433C" w:rsidRPr="002F3F1A">
        <w:rPr>
          <w:rFonts w:ascii="Arial" w:hAnsi="Arial" w:cs="Arial"/>
          <w:sz w:val="20"/>
          <w:szCs w:val="20"/>
        </w:rPr>
        <w:t>ng hợp đặc biệt (nếu cần thiết).</w:t>
      </w:r>
    </w:p>
    <w:p w14:paraId="40ABCC8A" w14:textId="77777777" w:rsidR="003E433C" w:rsidRPr="002F3F1A" w:rsidRDefault="00057667" w:rsidP="002F3F1A">
      <w:pPr>
        <w:spacing w:after="120"/>
        <w:ind w:firstLine="720"/>
        <w:jc w:val="both"/>
        <w:rPr>
          <w:rFonts w:ascii="Arial" w:hAnsi="Arial" w:cs="Arial"/>
          <w:sz w:val="20"/>
          <w:szCs w:val="20"/>
        </w:rPr>
      </w:pPr>
      <w:bookmarkStart w:id="109" w:name="bookmark109"/>
      <w:bookmarkEnd w:id="109"/>
      <w:r w:rsidRPr="0028729A">
        <w:rPr>
          <w:rFonts w:ascii="Arial" w:hAnsi="Arial" w:cs="Arial"/>
          <w:sz w:val="20"/>
          <w:szCs w:val="20"/>
        </w:rPr>
        <w:t xml:space="preserve">3. </w:t>
      </w:r>
      <w:r w:rsidR="003E433C" w:rsidRPr="002F3F1A">
        <w:rPr>
          <w:rFonts w:ascii="Arial" w:hAnsi="Arial" w:cs="Arial"/>
          <w:sz w:val="20"/>
          <w:szCs w:val="20"/>
        </w:rPr>
        <w:t xml:space="preserve">Cơ quan có </w:t>
      </w:r>
      <w:r w:rsidR="004D425B" w:rsidRPr="002F3F1A">
        <w:rPr>
          <w:rFonts w:ascii="Arial" w:hAnsi="Arial" w:cs="Arial"/>
          <w:sz w:val="20"/>
          <w:szCs w:val="20"/>
        </w:rPr>
        <w:t>thẩm quyền</w:t>
      </w:r>
      <w:r w:rsidR="003E433C" w:rsidRPr="002F3F1A">
        <w:rPr>
          <w:rFonts w:ascii="Arial" w:hAnsi="Arial" w:cs="Arial"/>
          <w:sz w:val="20"/>
          <w:szCs w:val="20"/>
        </w:rPr>
        <w:t xml:space="preserve"> giao một cơ quan, đơn vị độc lập với cơ q</w:t>
      </w:r>
      <w:r w:rsidR="0091633F" w:rsidRPr="0028729A">
        <w:rPr>
          <w:rFonts w:ascii="Arial" w:hAnsi="Arial" w:cs="Arial"/>
          <w:sz w:val="20"/>
          <w:szCs w:val="20"/>
        </w:rPr>
        <w:t>u</w:t>
      </w:r>
      <w:r w:rsidR="003E433C" w:rsidRPr="002F3F1A">
        <w:rPr>
          <w:rFonts w:ascii="Arial" w:hAnsi="Arial" w:cs="Arial"/>
          <w:sz w:val="20"/>
          <w:szCs w:val="20"/>
        </w:rPr>
        <w:t>an, đơn vị quy định tại khoản 1 Điều này tổng hợp ý kiến của các cơ quan liên q</w:t>
      </w:r>
      <w:r w:rsidR="000164F8" w:rsidRPr="0028729A">
        <w:rPr>
          <w:rFonts w:ascii="Arial" w:hAnsi="Arial" w:cs="Arial"/>
          <w:sz w:val="20"/>
          <w:szCs w:val="20"/>
        </w:rPr>
        <w:t>u</w:t>
      </w:r>
      <w:r w:rsidR="003E433C" w:rsidRPr="002F3F1A">
        <w:rPr>
          <w:rFonts w:ascii="Arial" w:hAnsi="Arial" w:cs="Arial"/>
          <w:sz w:val="20"/>
          <w:szCs w:val="20"/>
        </w:rPr>
        <w:t>an và t</w:t>
      </w:r>
      <w:r w:rsidR="0091633F">
        <w:rPr>
          <w:rFonts w:ascii="Arial" w:hAnsi="Arial" w:cs="Arial"/>
          <w:sz w:val="20"/>
          <w:szCs w:val="20"/>
        </w:rPr>
        <w:t>ổ</w:t>
      </w:r>
      <w:r w:rsidR="003E433C" w:rsidRPr="002F3F1A">
        <w:rPr>
          <w:rFonts w:ascii="Arial" w:hAnsi="Arial" w:cs="Arial"/>
          <w:sz w:val="20"/>
          <w:szCs w:val="20"/>
        </w:rPr>
        <w:t xml:space="preserve"> chức </w:t>
      </w:r>
      <w:r w:rsidR="000164F8">
        <w:rPr>
          <w:rFonts w:ascii="Arial" w:hAnsi="Arial" w:cs="Arial"/>
          <w:sz w:val="20"/>
          <w:szCs w:val="20"/>
        </w:rPr>
        <w:t>thẩm định</w:t>
      </w:r>
      <w:r w:rsidR="003E433C" w:rsidRPr="002F3F1A">
        <w:rPr>
          <w:rFonts w:ascii="Arial" w:hAnsi="Arial" w:cs="Arial"/>
          <w:sz w:val="20"/>
          <w:szCs w:val="20"/>
        </w:rPr>
        <w:t xml:space="preserve"> hồ sơ đề nghị áp dụng lựa chọn nhà đầu tư trong trường hợp đặc biệt. Báo cáo thẩm định gồm các nội dung sau:</w:t>
      </w:r>
    </w:p>
    <w:p w14:paraId="19D2A7DF" w14:textId="77777777" w:rsidR="003E433C" w:rsidRPr="002F3F1A" w:rsidRDefault="00057667" w:rsidP="002F3F1A">
      <w:pPr>
        <w:spacing w:after="120"/>
        <w:ind w:firstLine="720"/>
        <w:jc w:val="both"/>
        <w:rPr>
          <w:rFonts w:ascii="Arial" w:hAnsi="Arial" w:cs="Arial"/>
          <w:sz w:val="20"/>
          <w:szCs w:val="20"/>
        </w:rPr>
      </w:pPr>
      <w:bookmarkStart w:id="110" w:name="bookmark110"/>
      <w:bookmarkEnd w:id="110"/>
      <w:r w:rsidRPr="0028729A">
        <w:rPr>
          <w:rFonts w:ascii="Arial" w:hAnsi="Arial" w:cs="Arial"/>
          <w:sz w:val="20"/>
          <w:szCs w:val="20"/>
        </w:rPr>
        <w:t xml:space="preserve">a) </w:t>
      </w:r>
      <w:r w:rsidR="003E433C" w:rsidRPr="002F3F1A">
        <w:rPr>
          <w:rFonts w:ascii="Arial" w:hAnsi="Arial" w:cs="Arial"/>
          <w:sz w:val="20"/>
          <w:szCs w:val="20"/>
        </w:rPr>
        <w:t>Đánh giá về sự cần thiết, lý do áp dụng lựa chọn nhà đầu tư trong trường hợp đặc biệt quy định tại Điều 40 của Luật PPP;</w:t>
      </w:r>
    </w:p>
    <w:p w14:paraId="417ED267" w14:textId="77777777" w:rsidR="003E433C" w:rsidRPr="002F3F1A" w:rsidRDefault="00057667" w:rsidP="002F3F1A">
      <w:pPr>
        <w:spacing w:after="120"/>
        <w:ind w:firstLine="720"/>
        <w:jc w:val="both"/>
        <w:rPr>
          <w:rFonts w:ascii="Arial" w:hAnsi="Arial" w:cs="Arial"/>
          <w:sz w:val="20"/>
          <w:szCs w:val="20"/>
        </w:rPr>
      </w:pPr>
      <w:bookmarkStart w:id="111" w:name="bookmark111"/>
      <w:bookmarkEnd w:id="111"/>
      <w:r w:rsidRPr="0028729A">
        <w:rPr>
          <w:rFonts w:ascii="Arial" w:hAnsi="Arial" w:cs="Arial"/>
          <w:sz w:val="20"/>
          <w:szCs w:val="20"/>
        </w:rPr>
        <w:t xml:space="preserve">b) </w:t>
      </w:r>
      <w:r w:rsidR="003E433C" w:rsidRPr="002F3F1A">
        <w:rPr>
          <w:rFonts w:ascii="Arial" w:hAnsi="Arial" w:cs="Arial"/>
          <w:sz w:val="20"/>
          <w:szCs w:val="20"/>
        </w:rPr>
        <w:t>Y kiến về phương án lựa chọn nhà đầu tư trong trường hợp đặc biệt và dự thảo quyết định của cơ quan có thẩm quyền trong trường hợp kiến nghị chấp thuận;</w:t>
      </w:r>
    </w:p>
    <w:p w14:paraId="395AA2B1" w14:textId="77777777" w:rsidR="003E433C" w:rsidRPr="002F3F1A" w:rsidRDefault="00057667" w:rsidP="002F3F1A">
      <w:pPr>
        <w:spacing w:after="120"/>
        <w:ind w:firstLine="720"/>
        <w:jc w:val="both"/>
        <w:rPr>
          <w:rFonts w:ascii="Arial" w:hAnsi="Arial" w:cs="Arial"/>
          <w:sz w:val="20"/>
          <w:szCs w:val="20"/>
        </w:rPr>
      </w:pPr>
      <w:bookmarkStart w:id="112" w:name="bookmark112"/>
      <w:bookmarkEnd w:id="112"/>
      <w:r w:rsidRPr="0028729A">
        <w:rPr>
          <w:rFonts w:ascii="Arial" w:hAnsi="Arial" w:cs="Arial"/>
          <w:sz w:val="20"/>
          <w:szCs w:val="20"/>
        </w:rPr>
        <w:t xml:space="preserve">c) </w:t>
      </w:r>
      <w:r w:rsidR="003E433C" w:rsidRPr="002F3F1A">
        <w:rPr>
          <w:rFonts w:ascii="Arial" w:hAnsi="Arial" w:cs="Arial"/>
          <w:sz w:val="20"/>
          <w:szCs w:val="20"/>
        </w:rPr>
        <w:t>Kiến nghị cơ quan có thẩm quyền chấp thuận hoặc không chấp thuận phương án lựa chọn nhà đầu tư trong trường hợp đặc biệt.</w:t>
      </w:r>
    </w:p>
    <w:p w14:paraId="65204201" w14:textId="77777777" w:rsidR="003E433C" w:rsidRPr="002F3F1A" w:rsidRDefault="00057667" w:rsidP="002F3F1A">
      <w:pPr>
        <w:spacing w:after="120"/>
        <w:ind w:firstLine="720"/>
        <w:jc w:val="both"/>
        <w:rPr>
          <w:rFonts w:ascii="Arial" w:hAnsi="Arial" w:cs="Arial"/>
          <w:sz w:val="20"/>
          <w:szCs w:val="20"/>
        </w:rPr>
      </w:pPr>
      <w:bookmarkStart w:id="113" w:name="bookmark113"/>
      <w:bookmarkEnd w:id="113"/>
      <w:r w:rsidRPr="0028729A">
        <w:rPr>
          <w:rFonts w:ascii="Arial" w:hAnsi="Arial" w:cs="Arial"/>
          <w:sz w:val="20"/>
          <w:szCs w:val="20"/>
        </w:rPr>
        <w:t xml:space="preserve">4. </w:t>
      </w:r>
      <w:r w:rsidR="003E433C" w:rsidRPr="002F3F1A">
        <w:rPr>
          <w:rFonts w:ascii="Arial" w:hAnsi="Arial" w:cs="Arial"/>
          <w:sz w:val="20"/>
          <w:szCs w:val="20"/>
        </w:rPr>
        <w:t xml:space="preserve">Căn cứ hồ sơ đề nghị, báo cáo thẩm định, cơ quan có thẩm quyền xem xét, quyết định chấp thuận hoặc không chấp thuận áp dụng lựa chọn nhà đầu tư trong trường hợp đặc biệt. Trường hợp chấp thuận, cơ quan có thẩm quyền quyết định áp dụng lựa chọn nhà </w:t>
      </w:r>
      <w:r w:rsidR="00036264" w:rsidRPr="002F3F1A">
        <w:rPr>
          <w:rFonts w:ascii="Arial" w:hAnsi="Arial" w:cs="Arial"/>
          <w:sz w:val="20"/>
          <w:szCs w:val="20"/>
        </w:rPr>
        <w:t>đầu tư</w:t>
      </w:r>
      <w:r w:rsidR="003E433C" w:rsidRPr="002F3F1A">
        <w:rPr>
          <w:rFonts w:ascii="Arial" w:hAnsi="Arial" w:cs="Arial"/>
          <w:sz w:val="20"/>
          <w:szCs w:val="20"/>
        </w:rPr>
        <w:t xml:space="preserve"> trong trường hợp đặc biệt đồng thời hoặc độc lập với quyết định phê duyệt dự án hoặc quyết định chủ trương đầu tư (đối với dự án ứng dụng công nghệ cao, dự án ứng dụng công nghệ mới). Quyết định áp dụng lựa chọn nhà đầu tư trong trường hợp đặc biệt gồm các nội dung sau:</w:t>
      </w:r>
    </w:p>
    <w:p w14:paraId="21911B2C" w14:textId="77777777" w:rsidR="003E433C" w:rsidRPr="002F3F1A" w:rsidRDefault="00057667" w:rsidP="002F3F1A">
      <w:pPr>
        <w:spacing w:after="120"/>
        <w:ind w:firstLine="720"/>
        <w:jc w:val="both"/>
        <w:rPr>
          <w:rFonts w:ascii="Arial" w:hAnsi="Arial" w:cs="Arial"/>
          <w:sz w:val="20"/>
          <w:szCs w:val="20"/>
        </w:rPr>
      </w:pPr>
      <w:bookmarkStart w:id="114" w:name="bookmark114"/>
      <w:bookmarkEnd w:id="114"/>
      <w:r w:rsidRPr="0028729A">
        <w:rPr>
          <w:rFonts w:ascii="Arial" w:hAnsi="Arial" w:cs="Arial"/>
          <w:sz w:val="20"/>
          <w:szCs w:val="20"/>
        </w:rPr>
        <w:t xml:space="preserve">a) </w:t>
      </w:r>
      <w:r w:rsidR="003E433C" w:rsidRPr="002F3F1A">
        <w:rPr>
          <w:rFonts w:ascii="Arial" w:hAnsi="Arial" w:cs="Arial"/>
          <w:sz w:val="20"/>
          <w:szCs w:val="20"/>
        </w:rPr>
        <w:t>Chấp thuận áp dụng hình thức lựa chọn nhà đầu tư trong trường hợp đặc biệt;</w:t>
      </w:r>
    </w:p>
    <w:p w14:paraId="56CC35A8" w14:textId="77777777" w:rsidR="003E433C" w:rsidRPr="002F3F1A" w:rsidRDefault="00057667" w:rsidP="002F3F1A">
      <w:pPr>
        <w:spacing w:after="120"/>
        <w:ind w:firstLine="720"/>
        <w:jc w:val="both"/>
        <w:rPr>
          <w:rFonts w:ascii="Arial" w:hAnsi="Arial" w:cs="Arial"/>
          <w:sz w:val="20"/>
          <w:szCs w:val="20"/>
        </w:rPr>
      </w:pPr>
      <w:bookmarkStart w:id="115" w:name="bookmark115"/>
      <w:bookmarkEnd w:id="115"/>
      <w:r w:rsidRPr="0028729A">
        <w:rPr>
          <w:rFonts w:ascii="Arial" w:hAnsi="Arial" w:cs="Arial"/>
          <w:sz w:val="20"/>
          <w:szCs w:val="20"/>
        </w:rPr>
        <w:t xml:space="preserve">b) </w:t>
      </w:r>
      <w:r w:rsidR="003E433C" w:rsidRPr="002F3F1A">
        <w:rPr>
          <w:rFonts w:ascii="Arial" w:hAnsi="Arial" w:cs="Arial"/>
          <w:sz w:val="20"/>
          <w:szCs w:val="20"/>
        </w:rPr>
        <w:t>Phương án lựa chọn nhà đầu tư trong trường hợp đặc biệt, gồm các nội dung sau: Quy tr</w:t>
      </w:r>
      <w:r w:rsidRPr="0028729A">
        <w:rPr>
          <w:rFonts w:ascii="Arial" w:hAnsi="Arial" w:cs="Arial"/>
          <w:sz w:val="20"/>
          <w:szCs w:val="20"/>
        </w:rPr>
        <w:t>ì</w:t>
      </w:r>
      <w:r w:rsidR="003E433C" w:rsidRPr="002F3F1A">
        <w:rPr>
          <w:rFonts w:ascii="Arial" w:hAnsi="Arial" w:cs="Arial"/>
          <w:sz w:val="20"/>
          <w:szCs w:val="20"/>
        </w:rPr>
        <w:t xml:space="preserve">nh, thủ tục lựa chọn nhà </w:t>
      </w:r>
      <w:r w:rsidR="00036264" w:rsidRPr="002F3F1A">
        <w:rPr>
          <w:rFonts w:ascii="Arial" w:hAnsi="Arial" w:cs="Arial"/>
          <w:sz w:val="20"/>
          <w:szCs w:val="20"/>
        </w:rPr>
        <w:t>đầu tư</w:t>
      </w:r>
      <w:r w:rsidR="003E433C" w:rsidRPr="002F3F1A">
        <w:rPr>
          <w:rFonts w:ascii="Arial" w:hAnsi="Arial" w:cs="Arial"/>
          <w:sz w:val="20"/>
          <w:szCs w:val="20"/>
        </w:rPr>
        <w:t>; điều kiện ký kết, thực hiện hợp đồng; các nội dung liên quan khác để đáp ứng các yêu c</w:t>
      </w:r>
      <w:r w:rsidRPr="0028729A">
        <w:rPr>
          <w:rFonts w:ascii="Arial" w:hAnsi="Arial" w:cs="Arial"/>
          <w:sz w:val="20"/>
          <w:szCs w:val="20"/>
        </w:rPr>
        <w:t>ầ</w:t>
      </w:r>
      <w:r w:rsidR="003E433C" w:rsidRPr="002F3F1A">
        <w:rPr>
          <w:rFonts w:ascii="Arial" w:hAnsi="Arial" w:cs="Arial"/>
          <w:sz w:val="20"/>
          <w:szCs w:val="20"/>
        </w:rPr>
        <w:t>u, điều kiện đặc thù của dự án, bảo đảm lựa chọn được nhà đầu tư có đủ năng lực, kinh nghiệm, đề xuất phương án thực hiện dự án phù hợp, khả thi;</w:t>
      </w:r>
    </w:p>
    <w:p w14:paraId="73336397" w14:textId="77777777" w:rsidR="003E433C" w:rsidRPr="002F3F1A" w:rsidRDefault="00057667" w:rsidP="002F3F1A">
      <w:pPr>
        <w:spacing w:after="120"/>
        <w:ind w:firstLine="720"/>
        <w:jc w:val="both"/>
        <w:rPr>
          <w:rFonts w:ascii="Arial" w:hAnsi="Arial" w:cs="Arial"/>
          <w:sz w:val="20"/>
          <w:szCs w:val="20"/>
        </w:rPr>
      </w:pPr>
      <w:bookmarkStart w:id="116" w:name="bookmark116"/>
      <w:bookmarkEnd w:id="116"/>
      <w:r w:rsidRPr="0028729A">
        <w:rPr>
          <w:rFonts w:ascii="Arial" w:hAnsi="Arial" w:cs="Arial"/>
          <w:sz w:val="20"/>
          <w:szCs w:val="20"/>
        </w:rPr>
        <w:t xml:space="preserve">c) </w:t>
      </w:r>
      <w:r w:rsidR="003E433C" w:rsidRPr="002F3F1A">
        <w:rPr>
          <w:rFonts w:ascii="Arial" w:hAnsi="Arial" w:cs="Arial"/>
          <w:sz w:val="20"/>
          <w:szCs w:val="20"/>
        </w:rPr>
        <w:t>Trách nhiệm của bên mời thầu và các cơ quan liên quan trong quá trình tổ chức lựa chọn nhà đầu tư;</w:t>
      </w:r>
    </w:p>
    <w:p w14:paraId="158097D6" w14:textId="77777777" w:rsidR="003E433C" w:rsidRPr="002F3F1A" w:rsidRDefault="00057667" w:rsidP="002F3F1A">
      <w:pPr>
        <w:spacing w:after="120"/>
        <w:ind w:firstLine="720"/>
        <w:jc w:val="both"/>
        <w:rPr>
          <w:rFonts w:ascii="Arial" w:hAnsi="Arial" w:cs="Arial"/>
          <w:sz w:val="20"/>
          <w:szCs w:val="20"/>
        </w:rPr>
      </w:pPr>
      <w:bookmarkStart w:id="117" w:name="bookmark117"/>
      <w:bookmarkEnd w:id="117"/>
      <w:r w:rsidRPr="0028729A">
        <w:rPr>
          <w:rFonts w:ascii="Arial" w:hAnsi="Arial" w:cs="Arial"/>
          <w:sz w:val="20"/>
          <w:szCs w:val="20"/>
        </w:rPr>
        <w:t xml:space="preserve">d) </w:t>
      </w:r>
      <w:r w:rsidR="003E433C" w:rsidRPr="002F3F1A">
        <w:rPr>
          <w:rFonts w:ascii="Arial" w:hAnsi="Arial" w:cs="Arial"/>
          <w:sz w:val="20"/>
          <w:szCs w:val="20"/>
        </w:rPr>
        <w:t>Các yêu cầu khác trong quá trình triển khai thực hiện dự án (nếu có).</w:t>
      </w:r>
    </w:p>
    <w:p w14:paraId="014DA983" w14:textId="77777777" w:rsidR="003E433C" w:rsidRPr="002F3F1A" w:rsidRDefault="00057667" w:rsidP="002F3F1A">
      <w:pPr>
        <w:spacing w:after="120"/>
        <w:ind w:firstLine="720"/>
        <w:jc w:val="both"/>
        <w:rPr>
          <w:rFonts w:ascii="Arial" w:hAnsi="Arial" w:cs="Arial"/>
          <w:sz w:val="20"/>
          <w:szCs w:val="20"/>
        </w:rPr>
      </w:pPr>
      <w:bookmarkStart w:id="118" w:name="bookmark118"/>
      <w:bookmarkEnd w:id="118"/>
      <w:r w:rsidRPr="0028729A">
        <w:rPr>
          <w:rFonts w:ascii="Arial" w:hAnsi="Arial" w:cs="Arial"/>
          <w:sz w:val="20"/>
          <w:szCs w:val="20"/>
        </w:rPr>
        <w:t xml:space="preserve">5. </w:t>
      </w:r>
      <w:r w:rsidR="003E433C" w:rsidRPr="002F3F1A">
        <w:rPr>
          <w:rFonts w:ascii="Arial" w:hAnsi="Arial" w:cs="Arial"/>
          <w:sz w:val="20"/>
          <w:szCs w:val="20"/>
        </w:rPr>
        <w:t xml:space="preserve">Bên mời thầu chịu trách nhiệm lựa chọn nhà đầu tư theo phương án lựa chọn nhà đầu tư trong trường hợp đặc biệt đã được phê duyệt. Nhà đầu tư được lựa chọn phải đáp ứng yêu cầu về năng lực, kinh nghiệm, đề xuất phương án thực hiện dự án phù hợp, khả thi theo quyết định chủ trương </w:t>
      </w:r>
      <w:r w:rsidR="00036264" w:rsidRPr="002F3F1A">
        <w:rPr>
          <w:rFonts w:ascii="Arial" w:hAnsi="Arial" w:cs="Arial"/>
          <w:sz w:val="20"/>
          <w:szCs w:val="20"/>
        </w:rPr>
        <w:lastRenderedPageBreak/>
        <w:t>đầu tư</w:t>
      </w:r>
      <w:r w:rsidR="003E433C" w:rsidRPr="002F3F1A">
        <w:rPr>
          <w:rFonts w:ascii="Arial" w:hAnsi="Arial" w:cs="Arial"/>
          <w:sz w:val="20"/>
          <w:szCs w:val="20"/>
        </w:rPr>
        <w:t>, quyết định phê duyệt dự án PPP.</w:t>
      </w:r>
    </w:p>
    <w:p w14:paraId="1B6CC5FB" w14:textId="77777777" w:rsidR="003E433C" w:rsidRPr="002F3F1A" w:rsidRDefault="000B609C" w:rsidP="002F3F1A">
      <w:pPr>
        <w:spacing w:after="120"/>
        <w:ind w:firstLine="720"/>
        <w:jc w:val="both"/>
        <w:rPr>
          <w:rFonts w:ascii="Arial" w:hAnsi="Arial" w:cs="Arial"/>
          <w:sz w:val="20"/>
          <w:szCs w:val="20"/>
        </w:rPr>
      </w:pPr>
      <w:bookmarkStart w:id="119" w:name="bookmark119"/>
      <w:bookmarkEnd w:id="119"/>
      <w:r w:rsidRPr="0028729A">
        <w:rPr>
          <w:rFonts w:ascii="Arial" w:hAnsi="Arial" w:cs="Arial"/>
          <w:sz w:val="20"/>
          <w:szCs w:val="20"/>
        </w:rPr>
        <w:t xml:space="preserve">6. </w:t>
      </w:r>
      <w:r w:rsidR="003E433C" w:rsidRPr="002F3F1A">
        <w:rPr>
          <w:rFonts w:ascii="Arial" w:hAnsi="Arial" w:cs="Arial"/>
          <w:sz w:val="20"/>
          <w:szCs w:val="20"/>
        </w:rPr>
        <w:t xml:space="preserve">Hằng năm cơ quan có thẩm quyền báo cáo Thủ tướng Chính phủ tình hình đầu tư xây dựng công trình, hệ thống </w:t>
      </w:r>
      <w:r w:rsidR="00D17E07" w:rsidRPr="002F3F1A">
        <w:rPr>
          <w:rFonts w:ascii="Arial" w:hAnsi="Arial" w:cs="Arial"/>
          <w:sz w:val="20"/>
          <w:szCs w:val="20"/>
        </w:rPr>
        <w:t>cơ sở</w:t>
      </w:r>
      <w:r w:rsidR="003E433C" w:rsidRPr="002F3F1A">
        <w:rPr>
          <w:rFonts w:ascii="Arial" w:hAnsi="Arial" w:cs="Arial"/>
          <w:sz w:val="20"/>
          <w:szCs w:val="20"/>
        </w:rPr>
        <w:t xml:space="preserve"> hạ tầng do nhà đầu tư được lựa chọn trong trường hợp đặc biệt thực hiện, gửi Bộ Tài chính để báo cáo Thủ tướng Chính phủ trong báo cáo tổng kết tình hình thực hiện hoạt động đầu tư theo phương thức PPP theo quy định tại Điều 6 của Nghị định này.”.</w:t>
      </w:r>
    </w:p>
    <w:p w14:paraId="36F3FB49" w14:textId="77777777" w:rsidR="003E433C" w:rsidRPr="002F3F1A" w:rsidRDefault="003E433C" w:rsidP="002F3F1A">
      <w:pPr>
        <w:spacing w:after="120"/>
        <w:ind w:firstLine="720"/>
        <w:jc w:val="both"/>
        <w:rPr>
          <w:rFonts w:ascii="Arial" w:hAnsi="Arial" w:cs="Arial"/>
          <w:sz w:val="20"/>
          <w:szCs w:val="20"/>
        </w:rPr>
      </w:pPr>
      <w:bookmarkStart w:id="120" w:name="bookmark120"/>
      <w:bookmarkEnd w:id="120"/>
      <w:r w:rsidRPr="0028729A">
        <w:rPr>
          <w:rFonts w:ascii="Arial" w:hAnsi="Arial" w:cs="Arial"/>
          <w:sz w:val="20"/>
          <w:szCs w:val="20"/>
        </w:rPr>
        <w:t xml:space="preserve">25. </w:t>
      </w:r>
      <w:r w:rsidR="000B5D13" w:rsidRPr="002F3F1A">
        <w:rPr>
          <w:rFonts w:ascii="Arial" w:hAnsi="Arial" w:cs="Arial"/>
          <w:sz w:val="20"/>
          <w:szCs w:val="20"/>
        </w:rPr>
        <w:t>Sửa đổi</w:t>
      </w:r>
      <w:r w:rsidRPr="002F3F1A">
        <w:rPr>
          <w:rFonts w:ascii="Arial" w:hAnsi="Arial" w:cs="Arial"/>
          <w:sz w:val="20"/>
          <w:szCs w:val="20"/>
        </w:rPr>
        <w:t xml:space="preserve"> một số điểm, khoản của Điều 74 như sau:</w:t>
      </w:r>
    </w:p>
    <w:p w14:paraId="48FC0157" w14:textId="77777777" w:rsidR="003E433C" w:rsidRPr="002F3F1A" w:rsidRDefault="000B609C" w:rsidP="002F3F1A">
      <w:pPr>
        <w:spacing w:after="120"/>
        <w:ind w:firstLine="720"/>
        <w:jc w:val="both"/>
        <w:rPr>
          <w:rFonts w:ascii="Arial" w:hAnsi="Arial" w:cs="Arial"/>
          <w:sz w:val="20"/>
          <w:szCs w:val="20"/>
        </w:rPr>
      </w:pPr>
      <w:bookmarkStart w:id="121" w:name="bookmark121"/>
      <w:bookmarkEnd w:id="121"/>
      <w:r w:rsidRPr="0028729A">
        <w:rPr>
          <w:rFonts w:ascii="Arial" w:hAnsi="Arial" w:cs="Arial"/>
          <w:sz w:val="20"/>
          <w:szCs w:val="20"/>
        </w:rPr>
        <w:t xml:space="preserve">a) </w:t>
      </w:r>
      <w:r w:rsidRPr="002F3F1A">
        <w:rPr>
          <w:rFonts w:ascii="Arial" w:hAnsi="Arial" w:cs="Arial"/>
          <w:sz w:val="20"/>
          <w:szCs w:val="20"/>
        </w:rPr>
        <w:t>Sửa đổi</w:t>
      </w:r>
      <w:r w:rsidR="003E433C" w:rsidRPr="002F3F1A">
        <w:rPr>
          <w:rFonts w:ascii="Arial" w:hAnsi="Arial" w:cs="Arial"/>
          <w:sz w:val="20"/>
          <w:szCs w:val="20"/>
        </w:rPr>
        <w:t xml:space="preserve"> điểm c khoản 2 như sau:</w:t>
      </w:r>
    </w:p>
    <w:p w14:paraId="06CC3249"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“c) Thành viên Hội đồng tư vấn không được là thân nhân (cha mẹ đẻ, cha mẹ vợ hoặc cha mẹ chồng, vợ hoặc chồng, con đẻ, con nuôi, con dâu, con rể, anh chị em ruột) của: người ký đơn kiến nghị; các cá nhân trực tiếp tham gia lập hồ sơ mời sơ tuyển, hồ sơ mời đàm phán, hồ sơ mời thầu, đánh giá hồ sơ dự sơ tuyển, hồ sơ dự đàm phán, hồ sơ dự thầu; các cá nhân trực tiếp thẩm định hồ sơ mời sơ tuyển, hồ sơ mời đàm phán, hồ sơ mời thầu, kết quả sơ tuyển, kết qu</w:t>
      </w:r>
      <w:r w:rsidR="000B609C" w:rsidRPr="0028729A">
        <w:rPr>
          <w:rFonts w:ascii="Arial" w:hAnsi="Arial" w:cs="Arial"/>
          <w:sz w:val="20"/>
          <w:szCs w:val="20"/>
        </w:rPr>
        <w:t>ả</w:t>
      </w:r>
      <w:r w:rsidRPr="002F3F1A">
        <w:rPr>
          <w:rFonts w:ascii="Arial" w:hAnsi="Arial" w:cs="Arial"/>
          <w:sz w:val="20"/>
          <w:szCs w:val="20"/>
        </w:rPr>
        <w:t xml:space="preserve"> lựa chọn nhà đầu tư; người ký phê duyệt kết quả sơ tuyển, danh sách nhà đầu tư đáp ứng yêu cầu về mặt kỹ thuật, kết quả lựa chọn nhà đầu tư.”;</w:t>
      </w:r>
    </w:p>
    <w:p w14:paraId="62B1DF87" w14:textId="77777777" w:rsidR="003E433C" w:rsidRPr="002F3F1A" w:rsidRDefault="000B609C" w:rsidP="002F3F1A">
      <w:pPr>
        <w:spacing w:after="120"/>
        <w:ind w:firstLine="720"/>
        <w:jc w:val="both"/>
        <w:rPr>
          <w:rFonts w:ascii="Arial" w:hAnsi="Arial" w:cs="Arial"/>
          <w:sz w:val="20"/>
          <w:szCs w:val="20"/>
        </w:rPr>
      </w:pPr>
      <w:bookmarkStart w:id="122" w:name="bookmark122"/>
      <w:bookmarkEnd w:id="122"/>
      <w:r w:rsidRPr="0028729A">
        <w:rPr>
          <w:rFonts w:ascii="Arial" w:hAnsi="Arial" w:cs="Arial"/>
          <w:sz w:val="20"/>
          <w:szCs w:val="20"/>
        </w:rPr>
        <w:t xml:space="preserve">b) </w:t>
      </w:r>
      <w:r w:rsidR="003E433C" w:rsidRPr="002F3F1A">
        <w:rPr>
          <w:rFonts w:ascii="Arial" w:hAnsi="Arial" w:cs="Arial"/>
          <w:sz w:val="20"/>
          <w:szCs w:val="20"/>
        </w:rPr>
        <w:t>Sửa đổi điểm a khoản 4 như sau:</w:t>
      </w:r>
    </w:p>
    <w:p w14:paraId="5CD9230B"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“a) Bộ phận thường trực giúp việc Hội đồng tư vấn cấp trung ương là đơn vị được giao nhiệm vụ quản lý về hoạt động lựa chọn nhà đ</w:t>
      </w:r>
      <w:r w:rsidR="000164F8" w:rsidRPr="0028729A">
        <w:rPr>
          <w:rFonts w:ascii="Arial" w:hAnsi="Arial" w:cs="Arial"/>
          <w:sz w:val="20"/>
          <w:szCs w:val="20"/>
        </w:rPr>
        <w:t>ầ</w:t>
      </w:r>
      <w:r w:rsidRPr="002F3F1A">
        <w:rPr>
          <w:rFonts w:ascii="Arial" w:hAnsi="Arial" w:cs="Arial"/>
          <w:sz w:val="20"/>
          <w:szCs w:val="20"/>
        </w:rPr>
        <w:t>u tư của Bộ Tài chính. Bộ phận thường trực giúp việc Hội đồng tư vấn cấp bộ là đơn vị được giao nhiệm vụ quản lý về hoạt động lựa chọn nhà đầu tư thuộc cơ quan này. Bộ phận thường trực giúp việc Hội đồng tư vấn cấp địa phương l</w:t>
      </w:r>
      <w:r w:rsidR="000B609C" w:rsidRPr="0028729A">
        <w:rPr>
          <w:rFonts w:ascii="Arial" w:hAnsi="Arial" w:cs="Arial"/>
          <w:sz w:val="20"/>
          <w:szCs w:val="20"/>
        </w:rPr>
        <w:t>à</w:t>
      </w:r>
      <w:r w:rsidRPr="002F3F1A">
        <w:rPr>
          <w:rFonts w:ascii="Arial" w:hAnsi="Arial" w:cs="Arial"/>
          <w:sz w:val="20"/>
          <w:szCs w:val="20"/>
        </w:rPr>
        <w:t xml:space="preserve"> đơn vị được giao nhiệm vụ quản lý về hoạt động lựa chọn nhà đầu tư của Sở T</w:t>
      </w:r>
      <w:r w:rsidR="000B609C" w:rsidRPr="0028729A">
        <w:rPr>
          <w:rFonts w:ascii="Arial" w:hAnsi="Arial" w:cs="Arial"/>
          <w:sz w:val="20"/>
          <w:szCs w:val="20"/>
        </w:rPr>
        <w:t>à</w:t>
      </w:r>
      <w:r w:rsidRPr="002F3F1A">
        <w:rPr>
          <w:rFonts w:ascii="Arial" w:hAnsi="Arial" w:cs="Arial"/>
          <w:sz w:val="20"/>
          <w:szCs w:val="20"/>
        </w:rPr>
        <w:t>i chính. Bộ phận thường trực giúp việc không gồm các cá nhân tham gia trực t</w:t>
      </w:r>
      <w:r w:rsidR="000B609C" w:rsidRPr="0028729A">
        <w:rPr>
          <w:rFonts w:ascii="Arial" w:hAnsi="Arial" w:cs="Arial"/>
          <w:sz w:val="20"/>
          <w:szCs w:val="20"/>
        </w:rPr>
        <w:t>i</w:t>
      </w:r>
      <w:r w:rsidRPr="002F3F1A">
        <w:rPr>
          <w:rFonts w:ascii="Arial" w:hAnsi="Arial" w:cs="Arial"/>
          <w:sz w:val="20"/>
          <w:szCs w:val="20"/>
        </w:rPr>
        <w:t>ếp thẩm định kết quả lựa chọn nhà đầu tư của dự án đó;”.</w:t>
      </w:r>
    </w:p>
    <w:p w14:paraId="11225782" w14:textId="77777777" w:rsidR="003E433C" w:rsidRPr="002F3F1A" w:rsidRDefault="003E433C" w:rsidP="002F3F1A">
      <w:pPr>
        <w:spacing w:after="120"/>
        <w:ind w:firstLine="720"/>
        <w:jc w:val="both"/>
        <w:rPr>
          <w:rFonts w:ascii="Arial" w:hAnsi="Arial" w:cs="Arial"/>
          <w:sz w:val="20"/>
          <w:szCs w:val="20"/>
        </w:rPr>
      </w:pPr>
      <w:bookmarkStart w:id="123" w:name="bookmark123"/>
      <w:bookmarkEnd w:id="123"/>
      <w:r w:rsidRPr="0028729A">
        <w:rPr>
          <w:rFonts w:ascii="Arial" w:hAnsi="Arial" w:cs="Arial"/>
          <w:sz w:val="20"/>
          <w:szCs w:val="20"/>
        </w:rPr>
        <w:t xml:space="preserve">26. </w:t>
      </w:r>
      <w:r w:rsidRPr="002F3F1A">
        <w:rPr>
          <w:rFonts w:ascii="Arial" w:hAnsi="Arial" w:cs="Arial"/>
          <w:sz w:val="20"/>
          <w:szCs w:val="20"/>
        </w:rPr>
        <w:t>Sửa đổi, bổ sung khoản 4 Điều 76 như sau:</w:t>
      </w:r>
    </w:p>
    <w:p w14:paraId="6D83C90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“4. Trường hợp dự án PPP có tiểu dự án sử dụng vốn đầu tư công theo quy định tại điểm a khoản 5 Điều 70 của Luật PPP, việc thanh toán đối với c</w:t>
      </w:r>
      <w:r w:rsidR="000B609C" w:rsidRPr="0028729A">
        <w:rPr>
          <w:rFonts w:ascii="Arial" w:hAnsi="Arial" w:cs="Arial"/>
          <w:sz w:val="20"/>
          <w:szCs w:val="20"/>
        </w:rPr>
        <w:t>ô</w:t>
      </w:r>
      <w:r w:rsidRPr="002F3F1A">
        <w:rPr>
          <w:rFonts w:ascii="Arial" w:hAnsi="Arial" w:cs="Arial"/>
          <w:sz w:val="20"/>
          <w:szCs w:val="20"/>
        </w:rPr>
        <w:t>ng trình, hạng mục công trình hoàn thành của tiểu dự án thự</w:t>
      </w:r>
      <w:r w:rsidR="000164F8">
        <w:rPr>
          <w:rFonts w:ascii="Arial" w:hAnsi="Arial" w:cs="Arial"/>
          <w:sz w:val="20"/>
          <w:szCs w:val="20"/>
        </w:rPr>
        <w:t>c hi</w:t>
      </w:r>
      <w:r w:rsidR="000164F8" w:rsidRPr="0028729A">
        <w:rPr>
          <w:rFonts w:ascii="Arial" w:hAnsi="Arial" w:cs="Arial"/>
          <w:sz w:val="20"/>
          <w:szCs w:val="20"/>
        </w:rPr>
        <w:t>ệ</w:t>
      </w:r>
      <w:r w:rsidRPr="002F3F1A">
        <w:rPr>
          <w:rFonts w:ascii="Arial" w:hAnsi="Arial" w:cs="Arial"/>
          <w:sz w:val="20"/>
          <w:szCs w:val="20"/>
        </w:rPr>
        <w:t>n theo tiến độ, giá trị, khối lượng hoàn thành được thống nhất giữa cơ quan k</w:t>
      </w:r>
      <w:r w:rsidR="000B609C" w:rsidRPr="0028729A">
        <w:rPr>
          <w:rFonts w:ascii="Arial" w:hAnsi="Arial" w:cs="Arial"/>
          <w:sz w:val="20"/>
          <w:szCs w:val="20"/>
        </w:rPr>
        <w:t>ý</w:t>
      </w:r>
      <w:r w:rsidRPr="002F3F1A">
        <w:rPr>
          <w:rFonts w:ascii="Arial" w:hAnsi="Arial" w:cs="Arial"/>
          <w:sz w:val="20"/>
          <w:szCs w:val="20"/>
        </w:rPr>
        <w:t xml:space="preserve"> kết hợp đồng và nhà đầu tư, doanh nghiệp dự án tại hợp đồng dự án.”.</w:t>
      </w:r>
    </w:p>
    <w:p w14:paraId="73C3F139" w14:textId="77777777" w:rsidR="003E433C" w:rsidRPr="002F3F1A" w:rsidRDefault="003E433C" w:rsidP="002F3F1A">
      <w:pPr>
        <w:spacing w:after="120"/>
        <w:ind w:firstLine="720"/>
        <w:jc w:val="both"/>
        <w:rPr>
          <w:rFonts w:ascii="Arial" w:hAnsi="Arial" w:cs="Arial"/>
          <w:sz w:val="20"/>
          <w:szCs w:val="20"/>
        </w:rPr>
      </w:pPr>
      <w:bookmarkStart w:id="124" w:name="bookmark124"/>
      <w:bookmarkEnd w:id="124"/>
      <w:r w:rsidRPr="0028729A">
        <w:rPr>
          <w:rFonts w:ascii="Arial" w:hAnsi="Arial" w:cs="Arial"/>
          <w:sz w:val="20"/>
          <w:szCs w:val="20"/>
        </w:rPr>
        <w:t xml:space="preserve">27. </w:t>
      </w:r>
      <w:r w:rsidRPr="002F3F1A">
        <w:rPr>
          <w:rFonts w:ascii="Arial" w:hAnsi="Arial" w:cs="Arial"/>
          <w:sz w:val="20"/>
          <w:szCs w:val="20"/>
        </w:rPr>
        <w:t>Bổ sung các khoản 3, 4 và 5 vào sau khoản 2 Điều 78 như sau:</w:t>
      </w:r>
    </w:p>
    <w:p w14:paraId="3F0A164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“3. Đối với dự án áp dụng loại hợp đồng O&amp;M:</w:t>
      </w:r>
    </w:p>
    <w:p w14:paraId="0104DA3E" w14:textId="77777777" w:rsidR="003E433C" w:rsidRPr="002F3F1A" w:rsidRDefault="000B609C" w:rsidP="002F3F1A">
      <w:pPr>
        <w:spacing w:after="120"/>
        <w:ind w:firstLine="720"/>
        <w:jc w:val="both"/>
        <w:rPr>
          <w:rFonts w:ascii="Arial" w:hAnsi="Arial" w:cs="Arial"/>
          <w:sz w:val="20"/>
          <w:szCs w:val="20"/>
        </w:rPr>
      </w:pPr>
      <w:bookmarkStart w:id="125" w:name="bookmark125"/>
      <w:bookmarkEnd w:id="125"/>
      <w:r w:rsidRPr="0028729A">
        <w:rPr>
          <w:rFonts w:ascii="Arial" w:hAnsi="Arial" w:cs="Arial"/>
          <w:sz w:val="20"/>
          <w:szCs w:val="20"/>
        </w:rPr>
        <w:t xml:space="preserve">a) </w:t>
      </w:r>
      <w:r w:rsidR="003E433C" w:rsidRPr="002F3F1A">
        <w:rPr>
          <w:rFonts w:ascii="Arial" w:hAnsi="Arial" w:cs="Arial"/>
          <w:sz w:val="20"/>
          <w:szCs w:val="20"/>
        </w:rPr>
        <w:t>Căn cứ quyết định chủ trương đầu tư, quyết định phê duyệt dự án và hợp đồng dự án PPP, cơ quan ký kết hợp đồng chủ trì, phố</w:t>
      </w:r>
      <w:r w:rsidRPr="0028729A">
        <w:rPr>
          <w:rFonts w:ascii="Arial" w:hAnsi="Arial" w:cs="Arial"/>
          <w:sz w:val="20"/>
          <w:szCs w:val="20"/>
        </w:rPr>
        <w:t>i</w:t>
      </w:r>
      <w:r w:rsidR="003E433C" w:rsidRPr="002F3F1A">
        <w:rPr>
          <w:rFonts w:ascii="Arial" w:hAnsi="Arial" w:cs="Arial"/>
          <w:sz w:val="20"/>
          <w:szCs w:val="20"/>
        </w:rPr>
        <w:t xml:space="preserve"> hợp với cơ quan quản lý nhà nước chuyên ngành về tài sản, cơ quan tài chính và các cơ quan khác có liên quan (nếu cần) thực hiện bàn giao tài sản cho nhà đầu tư, doanh nghiệp dự án. Việc bàn giao được lập thành biên bản theo quy định của pháp luật về quản lý, sử dụng tài sản công, pháp luật có liên quan;</w:t>
      </w:r>
    </w:p>
    <w:p w14:paraId="32351E18" w14:textId="77777777" w:rsidR="003E433C" w:rsidRPr="002F3F1A" w:rsidRDefault="000B609C" w:rsidP="002F3F1A">
      <w:pPr>
        <w:spacing w:after="120"/>
        <w:ind w:firstLine="720"/>
        <w:jc w:val="both"/>
        <w:rPr>
          <w:rFonts w:ascii="Arial" w:hAnsi="Arial" w:cs="Arial"/>
          <w:sz w:val="20"/>
          <w:szCs w:val="20"/>
        </w:rPr>
      </w:pPr>
      <w:bookmarkStart w:id="126" w:name="bookmark126"/>
      <w:bookmarkEnd w:id="126"/>
      <w:r w:rsidRPr="0028729A">
        <w:rPr>
          <w:rFonts w:ascii="Arial" w:hAnsi="Arial" w:cs="Arial"/>
          <w:sz w:val="20"/>
          <w:szCs w:val="20"/>
        </w:rPr>
        <w:t xml:space="preserve">b) </w:t>
      </w:r>
      <w:r w:rsidR="003E433C" w:rsidRPr="002F3F1A">
        <w:rPr>
          <w:rFonts w:ascii="Arial" w:hAnsi="Arial" w:cs="Arial"/>
          <w:sz w:val="20"/>
          <w:szCs w:val="20"/>
        </w:rPr>
        <w:t xml:space="preserve">Nhà </w:t>
      </w:r>
      <w:r w:rsidRPr="002F3F1A">
        <w:rPr>
          <w:rFonts w:ascii="Arial" w:hAnsi="Arial" w:cs="Arial"/>
          <w:sz w:val="20"/>
          <w:szCs w:val="20"/>
        </w:rPr>
        <w:t>đầu tư</w:t>
      </w:r>
      <w:r w:rsidR="003E433C" w:rsidRPr="002F3F1A">
        <w:rPr>
          <w:rFonts w:ascii="Arial" w:hAnsi="Arial" w:cs="Arial"/>
          <w:sz w:val="20"/>
          <w:szCs w:val="20"/>
        </w:rPr>
        <w:t>, doanh nghiệp dự án có trách nhiệm quản lý, sử dụng, bả</w:t>
      </w:r>
      <w:r w:rsidRPr="002F3F1A">
        <w:rPr>
          <w:rFonts w:ascii="Arial" w:hAnsi="Arial" w:cs="Arial"/>
          <w:sz w:val="20"/>
          <w:szCs w:val="20"/>
        </w:rPr>
        <w:t xml:space="preserve">o </w:t>
      </w:r>
      <w:r w:rsidR="003E433C" w:rsidRPr="002F3F1A">
        <w:rPr>
          <w:rFonts w:ascii="Arial" w:hAnsi="Arial" w:cs="Arial"/>
          <w:sz w:val="20"/>
          <w:szCs w:val="20"/>
        </w:rPr>
        <w:t>trì, kế toán tài sản do Nhà nước đầu tư, bảo đảm chất lượng tiêu chuẩn kỹ thuật theo quy định của pháp luật về xây dựng, pháp luậ</w:t>
      </w:r>
      <w:r w:rsidRPr="002F3F1A">
        <w:rPr>
          <w:rFonts w:ascii="Arial" w:hAnsi="Arial" w:cs="Arial"/>
          <w:sz w:val="20"/>
          <w:szCs w:val="20"/>
        </w:rPr>
        <w:t>t có liên</w:t>
      </w:r>
      <w:r w:rsidR="003E433C" w:rsidRPr="002F3F1A">
        <w:rPr>
          <w:rFonts w:ascii="Arial" w:hAnsi="Arial" w:cs="Arial"/>
          <w:sz w:val="20"/>
          <w:szCs w:val="20"/>
        </w:rPr>
        <w:t xml:space="preserve"> quan cho đến khi chuyển giao tài sản cho cơ quan ký kết hợp đồng;</w:t>
      </w:r>
    </w:p>
    <w:p w14:paraId="3AD04095" w14:textId="77777777" w:rsidR="003E433C" w:rsidRPr="002F3F1A" w:rsidRDefault="000B609C" w:rsidP="002F3F1A">
      <w:pPr>
        <w:spacing w:after="120"/>
        <w:ind w:firstLine="720"/>
        <w:jc w:val="both"/>
        <w:rPr>
          <w:rFonts w:ascii="Arial" w:hAnsi="Arial" w:cs="Arial"/>
          <w:sz w:val="20"/>
          <w:szCs w:val="20"/>
        </w:rPr>
      </w:pPr>
      <w:bookmarkStart w:id="127" w:name="bookmark127"/>
      <w:bookmarkEnd w:id="127"/>
      <w:r w:rsidRPr="0028729A">
        <w:rPr>
          <w:rFonts w:ascii="Arial" w:hAnsi="Arial" w:cs="Arial"/>
          <w:sz w:val="20"/>
          <w:szCs w:val="20"/>
        </w:rPr>
        <w:t xml:space="preserve">c) </w:t>
      </w:r>
      <w:r w:rsidR="003E433C" w:rsidRPr="002F3F1A">
        <w:rPr>
          <w:rFonts w:ascii="Arial" w:hAnsi="Arial" w:cs="Arial"/>
          <w:sz w:val="20"/>
          <w:szCs w:val="20"/>
        </w:rPr>
        <w:t>Cơ quan ký kết hợp đồng chủ trì, phối hợp vớ</w:t>
      </w:r>
      <w:r w:rsidRPr="002F3F1A">
        <w:rPr>
          <w:rFonts w:ascii="Arial" w:hAnsi="Arial" w:cs="Arial"/>
          <w:sz w:val="20"/>
          <w:szCs w:val="20"/>
        </w:rPr>
        <w:t>i cơ</w:t>
      </w:r>
      <w:r w:rsidR="003E433C" w:rsidRPr="002F3F1A">
        <w:rPr>
          <w:rFonts w:ascii="Arial" w:hAnsi="Arial" w:cs="Arial"/>
          <w:sz w:val="20"/>
          <w:szCs w:val="20"/>
        </w:rPr>
        <w:t xml:space="preserve"> quan quản lý nhà nước chuyên ngành về tài sản theo dõi, kiểm tra, giám sát nhà đầu tư, doanh nghiệp dự án thực hiện quy định tại điểm b khoản này cho đến khi nhà đầu tư, doanh nghiệp dự án chuyển giao tài sản cho cơ quan ký kết hợp đồng;</w:t>
      </w:r>
    </w:p>
    <w:p w14:paraId="624A6C81" w14:textId="77777777" w:rsidR="003E433C" w:rsidRPr="002F3F1A" w:rsidRDefault="000B609C" w:rsidP="002F3F1A">
      <w:pPr>
        <w:spacing w:after="120"/>
        <w:ind w:firstLine="720"/>
        <w:jc w:val="both"/>
        <w:rPr>
          <w:rFonts w:ascii="Arial" w:hAnsi="Arial" w:cs="Arial"/>
          <w:sz w:val="20"/>
          <w:szCs w:val="20"/>
        </w:rPr>
      </w:pPr>
      <w:bookmarkStart w:id="128" w:name="bookmark128"/>
      <w:bookmarkEnd w:id="128"/>
      <w:r w:rsidRPr="0028729A">
        <w:rPr>
          <w:rFonts w:ascii="Arial" w:hAnsi="Arial" w:cs="Arial"/>
          <w:sz w:val="20"/>
          <w:szCs w:val="20"/>
        </w:rPr>
        <w:t xml:space="preserve">d) </w:t>
      </w:r>
      <w:r w:rsidR="003E433C" w:rsidRPr="002F3F1A">
        <w:rPr>
          <w:rFonts w:ascii="Arial" w:hAnsi="Arial" w:cs="Arial"/>
          <w:sz w:val="20"/>
          <w:szCs w:val="20"/>
        </w:rPr>
        <w:t>Việc chuyển giao, tiếp nhận công trình, hệ thống c</w:t>
      </w:r>
      <w:r w:rsidRPr="0028729A">
        <w:rPr>
          <w:rFonts w:ascii="Arial" w:hAnsi="Arial" w:cs="Arial"/>
          <w:sz w:val="20"/>
          <w:szCs w:val="20"/>
        </w:rPr>
        <w:t>ơ</w:t>
      </w:r>
      <w:r w:rsidR="003E433C" w:rsidRPr="002F3F1A">
        <w:rPr>
          <w:rFonts w:ascii="Arial" w:hAnsi="Arial" w:cs="Arial"/>
          <w:sz w:val="20"/>
          <w:szCs w:val="20"/>
        </w:rPr>
        <w:t xml:space="preserve"> sở hạ tầng từ nhà đầu tư, doanh nghiệp dự án cho cơ quan ký kết hợp đồng thực hiện theo quy định tại khoản 1 Điều này.</w:t>
      </w:r>
    </w:p>
    <w:p w14:paraId="5C318740" w14:textId="77777777" w:rsidR="003E433C" w:rsidRPr="002F3F1A" w:rsidRDefault="000B609C" w:rsidP="002F3F1A">
      <w:pPr>
        <w:spacing w:after="120"/>
        <w:ind w:firstLine="720"/>
        <w:jc w:val="both"/>
        <w:rPr>
          <w:rFonts w:ascii="Arial" w:hAnsi="Arial" w:cs="Arial"/>
          <w:sz w:val="20"/>
          <w:szCs w:val="20"/>
        </w:rPr>
      </w:pPr>
      <w:bookmarkStart w:id="129" w:name="bookmark129"/>
      <w:bookmarkEnd w:id="129"/>
      <w:r w:rsidRPr="0028729A">
        <w:rPr>
          <w:rFonts w:ascii="Arial" w:hAnsi="Arial" w:cs="Arial"/>
          <w:sz w:val="20"/>
          <w:szCs w:val="20"/>
        </w:rPr>
        <w:t xml:space="preserve">4. </w:t>
      </w:r>
      <w:r w:rsidR="003E433C" w:rsidRPr="002F3F1A">
        <w:rPr>
          <w:rFonts w:ascii="Arial" w:hAnsi="Arial" w:cs="Arial"/>
          <w:sz w:val="20"/>
          <w:szCs w:val="20"/>
        </w:rPr>
        <w:t>Đối với dự án áp dụng loại hợp đồng BT không yê</w:t>
      </w:r>
      <w:r w:rsidR="000164F8" w:rsidRPr="0028729A">
        <w:rPr>
          <w:rFonts w:ascii="Arial" w:hAnsi="Arial" w:cs="Arial"/>
          <w:sz w:val="20"/>
          <w:szCs w:val="20"/>
        </w:rPr>
        <w:t>u</w:t>
      </w:r>
      <w:r w:rsidR="003E433C" w:rsidRPr="002F3F1A">
        <w:rPr>
          <w:rFonts w:ascii="Arial" w:hAnsi="Arial" w:cs="Arial"/>
          <w:sz w:val="20"/>
          <w:szCs w:val="20"/>
        </w:rPr>
        <w:t xml:space="preserve"> cầu thanh toán:</w:t>
      </w:r>
    </w:p>
    <w:p w14:paraId="731E7BC9"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a) Sau khi công trình, hệ thống cơ sở hạ tầng được nghiệm thu, đủ điều kiện đưa vào khai thác, sử dụng theo quy định của pháp luật về xây dựng, nhà đầu tư hoặc doanh nghiệp dự án PPP (trường hợp nhà đầu t</w:t>
      </w:r>
      <w:r w:rsidR="000B609C" w:rsidRPr="0028729A">
        <w:rPr>
          <w:rFonts w:ascii="Arial" w:hAnsi="Arial" w:cs="Arial"/>
          <w:sz w:val="20"/>
          <w:szCs w:val="20"/>
        </w:rPr>
        <w:t>ư</w:t>
      </w:r>
      <w:r w:rsidRPr="002F3F1A">
        <w:rPr>
          <w:rFonts w:ascii="Arial" w:hAnsi="Arial" w:cs="Arial"/>
          <w:sz w:val="20"/>
          <w:szCs w:val="20"/>
        </w:rPr>
        <w:t xml:space="preserve"> đề xuất thành lập) có văn bản đề nghị chuyển giao kèm theo hồ sơ đề nghị chu</w:t>
      </w:r>
      <w:r w:rsidR="000B609C" w:rsidRPr="0028729A">
        <w:rPr>
          <w:rFonts w:ascii="Arial" w:hAnsi="Arial" w:cs="Arial"/>
          <w:sz w:val="20"/>
          <w:szCs w:val="20"/>
        </w:rPr>
        <w:t>y</w:t>
      </w:r>
      <w:r w:rsidRPr="002F3F1A">
        <w:rPr>
          <w:rFonts w:ascii="Arial" w:hAnsi="Arial" w:cs="Arial"/>
          <w:sz w:val="20"/>
          <w:szCs w:val="20"/>
        </w:rPr>
        <w:t>ển giao công trình, hệ thống cơ sở hạ tầng đến cơ quan ký kết hợp đồng;</w:t>
      </w:r>
    </w:p>
    <w:p w14:paraId="737FD08B" w14:textId="77777777" w:rsidR="003E433C" w:rsidRPr="002F3F1A" w:rsidRDefault="000B609C" w:rsidP="002F3F1A">
      <w:pPr>
        <w:spacing w:after="120"/>
        <w:ind w:firstLine="720"/>
        <w:jc w:val="both"/>
        <w:rPr>
          <w:rFonts w:ascii="Arial" w:hAnsi="Arial" w:cs="Arial"/>
          <w:sz w:val="20"/>
          <w:szCs w:val="20"/>
        </w:rPr>
      </w:pPr>
      <w:bookmarkStart w:id="130" w:name="bookmark130"/>
      <w:bookmarkEnd w:id="130"/>
      <w:r w:rsidRPr="0028729A">
        <w:rPr>
          <w:rFonts w:ascii="Arial" w:hAnsi="Arial" w:cs="Arial"/>
          <w:sz w:val="20"/>
          <w:szCs w:val="20"/>
        </w:rPr>
        <w:t xml:space="preserve">b) </w:t>
      </w:r>
      <w:r w:rsidR="003E433C" w:rsidRPr="002F3F1A">
        <w:rPr>
          <w:rFonts w:ascii="Arial" w:hAnsi="Arial" w:cs="Arial"/>
          <w:sz w:val="20"/>
          <w:szCs w:val="20"/>
        </w:rPr>
        <w:t>Cơ quan ký kết hợp đồng ký biên bản nhận chuyển giao tài sản và lập hồ sơ, báo cáo cơ quan c</w:t>
      </w:r>
      <w:r w:rsidR="000164F8" w:rsidRPr="0028729A">
        <w:rPr>
          <w:rFonts w:ascii="Arial" w:hAnsi="Arial" w:cs="Arial"/>
          <w:sz w:val="20"/>
          <w:szCs w:val="20"/>
        </w:rPr>
        <w:t>ó</w:t>
      </w:r>
      <w:r w:rsidR="003E433C" w:rsidRPr="002F3F1A">
        <w:rPr>
          <w:rFonts w:ascii="Arial" w:hAnsi="Arial" w:cs="Arial"/>
          <w:sz w:val="20"/>
          <w:szCs w:val="20"/>
        </w:rPr>
        <w:t xml:space="preserve"> thẩm quyền q</w:t>
      </w:r>
      <w:r w:rsidRPr="0028729A">
        <w:rPr>
          <w:rFonts w:ascii="Arial" w:hAnsi="Arial" w:cs="Arial"/>
          <w:sz w:val="20"/>
          <w:szCs w:val="20"/>
        </w:rPr>
        <w:t>u</w:t>
      </w:r>
      <w:r w:rsidR="003E433C" w:rsidRPr="002F3F1A">
        <w:rPr>
          <w:rFonts w:ascii="Arial" w:hAnsi="Arial" w:cs="Arial"/>
          <w:sz w:val="20"/>
          <w:szCs w:val="20"/>
        </w:rPr>
        <w:t>yết định xác lập quyền sở hữu toàn dân theo quy định của pháp luật về quản lý, sử dụng tài sản công và xác định cơ quan, đơn vị được giao nhiệm vụ vận hành, kinh doanh, bảo trì công trình, hệ thống cơ sở hạ tầng;</w:t>
      </w:r>
    </w:p>
    <w:p w14:paraId="09704E86" w14:textId="77777777" w:rsidR="003E433C" w:rsidRPr="002F3F1A" w:rsidRDefault="000B609C" w:rsidP="002F3F1A">
      <w:pPr>
        <w:spacing w:after="120"/>
        <w:ind w:firstLine="720"/>
        <w:jc w:val="both"/>
        <w:rPr>
          <w:rFonts w:ascii="Arial" w:hAnsi="Arial" w:cs="Arial"/>
          <w:sz w:val="20"/>
          <w:szCs w:val="20"/>
        </w:rPr>
      </w:pPr>
      <w:bookmarkStart w:id="131" w:name="bookmark131"/>
      <w:bookmarkEnd w:id="131"/>
      <w:r w:rsidRPr="0028729A">
        <w:rPr>
          <w:rFonts w:ascii="Arial" w:hAnsi="Arial" w:cs="Arial"/>
          <w:sz w:val="20"/>
          <w:szCs w:val="20"/>
        </w:rPr>
        <w:t xml:space="preserve">c) </w:t>
      </w:r>
      <w:r w:rsidR="003E433C" w:rsidRPr="002F3F1A">
        <w:rPr>
          <w:rFonts w:ascii="Arial" w:hAnsi="Arial" w:cs="Arial"/>
          <w:sz w:val="20"/>
          <w:szCs w:val="20"/>
        </w:rPr>
        <w:t xml:space="preserve">Trong thời hạn 30 ngày kể từ ngày nhận được văn bản đề nghị chuyển giao, cơ quan ký kết </w:t>
      </w:r>
      <w:r w:rsidR="003E433C" w:rsidRPr="002F3F1A">
        <w:rPr>
          <w:rFonts w:ascii="Arial" w:hAnsi="Arial" w:cs="Arial"/>
          <w:sz w:val="20"/>
          <w:szCs w:val="20"/>
        </w:rPr>
        <w:lastRenderedPageBreak/>
        <w:t>hợp đồng dự án chủ trì, phối hợp với cơ quan quản lý nhà nước chuyên ngành về tài sản, cơ quan tài chính và các cơ quan khác có liên quan (nếu cần) thực hiện công việc theo quy định tại điểm b khoản 1 Điều này;</w:t>
      </w:r>
    </w:p>
    <w:p w14:paraId="34811F0E" w14:textId="77777777" w:rsidR="003E433C" w:rsidRPr="002F3F1A" w:rsidRDefault="000B609C" w:rsidP="002F3F1A">
      <w:pPr>
        <w:spacing w:after="120"/>
        <w:ind w:firstLine="720"/>
        <w:jc w:val="both"/>
        <w:rPr>
          <w:rFonts w:ascii="Arial" w:hAnsi="Arial" w:cs="Arial"/>
          <w:sz w:val="20"/>
          <w:szCs w:val="20"/>
        </w:rPr>
      </w:pPr>
      <w:bookmarkStart w:id="132" w:name="bookmark132"/>
      <w:bookmarkEnd w:id="132"/>
      <w:r w:rsidRPr="0028729A">
        <w:rPr>
          <w:rFonts w:ascii="Arial" w:hAnsi="Arial" w:cs="Arial"/>
          <w:sz w:val="20"/>
          <w:szCs w:val="20"/>
        </w:rPr>
        <w:t xml:space="preserve">d) </w:t>
      </w:r>
      <w:r w:rsidR="003E433C" w:rsidRPr="002F3F1A">
        <w:rPr>
          <w:rFonts w:ascii="Arial" w:hAnsi="Arial" w:cs="Arial"/>
          <w:sz w:val="20"/>
          <w:szCs w:val="20"/>
        </w:rPr>
        <w:t xml:space="preserve">Chậm nhất 30 ngày trước ngày chấm dứt hợp đồng dự án PPP theo thời hạn quy định tại hợp đồng, cơ quan ký kết hợp đồng phối hợp với cơ quan, đơn vị được giao nhiệm vụ vận hành, kinh doanh và bảo trì công trình, </w:t>
      </w:r>
      <w:r w:rsidR="00D17E07" w:rsidRPr="002F3F1A">
        <w:rPr>
          <w:rFonts w:ascii="Arial" w:hAnsi="Arial" w:cs="Arial"/>
          <w:sz w:val="20"/>
          <w:szCs w:val="20"/>
        </w:rPr>
        <w:t>hệ thống</w:t>
      </w:r>
      <w:r w:rsidR="003E433C" w:rsidRPr="002F3F1A">
        <w:rPr>
          <w:rFonts w:ascii="Arial" w:hAnsi="Arial" w:cs="Arial"/>
          <w:sz w:val="20"/>
          <w:szCs w:val="20"/>
        </w:rPr>
        <w:t xml:space="preserve"> cơ sở hạ tầng tổ chức thực hiện nội dung quy định tại điểm c khoản 1 Điều này;</w:t>
      </w:r>
    </w:p>
    <w:p w14:paraId="589134A6"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đ) Sau khi xác lập quyền sở hữu toàn dân theo quy định của pháp luật về quản lý, sử dụng tài sản công, cơ quan, đơn vị được giao nhiệm vụ thực hiện quản lý, vận hành, khai thác công trình, hệ thống cơ sở hạ tầng, bảo đảm tính liên tục, chất lượng của việc cung cấp sản phẩm, dịch vụ công.</w:t>
      </w:r>
    </w:p>
    <w:p w14:paraId="559DB8F8" w14:textId="77777777" w:rsidR="003E433C" w:rsidRPr="002F3F1A" w:rsidRDefault="000B609C" w:rsidP="002F3F1A">
      <w:pPr>
        <w:spacing w:after="120"/>
        <w:ind w:firstLine="720"/>
        <w:jc w:val="both"/>
        <w:rPr>
          <w:rFonts w:ascii="Arial" w:hAnsi="Arial" w:cs="Arial"/>
          <w:sz w:val="20"/>
          <w:szCs w:val="20"/>
        </w:rPr>
      </w:pPr>
      <w:bookmarkStart w:id="133" w:name="bookmark133"/>
      <w:bookmarkEnd w:id="133"/>
      <w:r w:rsidRPr="0028729A">
        <w:rPr>
          <w:rFonts w:ascii="Arial" w:hAnsi="Arial" w:cs="Arial"/>
          <w:sz w:val="20"/>
          <w:szCs w:val="20"/>
        </w:rPr>
        <w:t xml:space="preserve">5. </w:t>
      </w:r>
      <w:r w:rsidR="003E433C" w:rsidRPr="002F3F1A">
        <w:rPr>
          <w:rFonts w:ascii="Arial" w:hAnsi="Arial" w:cs="Arial"/>
          <w:sz w:val="20"/>
          <w:szCs w:val="20"/>
        </w:rPr>
        <w:t>Trường hợp có yêu cầu chuyển giao một hoặc một số bộ phận, hạng mục công trình thuộc công trình, hệ thống cơ sở hạ tầng của dự án PPP theo quy định của pháp luật, doanh nghiệp dự án PPP thực hiện chuyển giao bộ phận, hạng mục công trình theo quy định tương ứng tại các khoản 1, 2 hoặc 4 Điều này.”.</w:t>
      </w:r>
    </w:p>
    <w:p w14:paraId="1ECDD4D1" w14:textId="77777777" w:rsidR="003E433C" w:rsidRPr="002F3F1A" w:rsidRDefault="003E433C" w:rsidP="002F3F1A">
      <w:pPr>
        <w:spacing w:after="120"/>
        <w:ind w:firstLine="720"/>
        <w:jc w:val="both"/>
        <w:rPr>
          <w:rFonts w:ascii="Arial" w:hAnsi="Arial" w:cs="Arial"/>
          <w:sz w:val="20"/>
          <w:szCs w:val="20"/>
        </w:rPr>
      </w:pPr>
      <w:bookmarkStart w:id="134" w:name="bookmark134"/>
      <w:bookmarkEnd w:id="134"/>
      <w:r w:rsidRPr="0028729A">
        <w:rPr>
          <w:rFonts w:ascii="Arial" w:hAnsi="Arial" w:cs="Arial"/>
          <w:sz w:val="20"/>
          <w:szCs w:val="20"/>
        </w:rPr>
        <w:t xml:space="preserve">28. </w:t>
      </w:r>
      <w:r w:rsidR="000B609C" w:rsidRPr="002F3F1A">
        <w:rPr>
          <w:rFonts w:ascii="Arial" w:hAnsi="Arial" w:cs="Arial"/>
          <w:sz w:val="20"/>
          <w:szCs w:val="20"/>
        </w:rPr>
        <w:t>Sửa đổi</w:t>
      </w:r>
      <w:r w:rsidRPr="002F3F1A">
        <w:rPr>
          <w:rFonts w:ascii="Arial" w:hAnsi="Arial" w:cs="Arial"/>
          <w:sz w:val="20"/>
          <w:szCs w:val="20"/>
        </w:rPr>
        <w:t>, b</w:t>
      </w:r>
      <w:r w:rsidR="000B609C" w:rsidRPr="0028729A">
        <w:rPr>
          <w:rFonts w:ascii="Arial" w:hAnsi="Arial" w:cs="Arial"/>
          <w:sz w:val="20"/>
          <w:szCs w:val="20"/>
        </w:rPr>
        <w:t>ổ</w:t>
      </w:r>
      <w:r w:rsidRPr="002F3F1A">
        <w:rPr>
          <w:rFonts w:ascii="Arial" w:hAnsi="Arial" w:cs="Arial"/>
          <w:sz w:val="20"/>
          <w:szCs w:val="20"/>
        </w:rPr>
        <w:t xml:space="preserve"> sung một số khoản của Điều 79 như sau:</w:t>
      </w:r>
    </w:p>
    <w:p w14:paraId="596A1DC8" w14:textId="77777777" w:rsidR="003E433C" w:rsidRPr="002F3F1A" w:rsidRDefault="000B609C" w:rsidP="002F3F1A">
      <w:pPr>
        <w:spacing w:after="120"/>
        <w:ind w:firstLine="720"/>
        <w:jc w:val="both"/>
        <w:rPr>
          <w:rFonts w:ascii="Arial" w:hAnsi="Arial" w:cs="Arial"/>
          <w:sz w:val="20"/>
          <w:szCs w:val="20"/>
        </w:rPr>
      </w:pPr>
      <w:bookmarkStart w:id="135" w:name="bookmark135"/>
      <w:bookmarkEnd w:id="135"/>
      <w:r w:rsidRPr="0028729A">
        <w:rPr>
          <w:rFonts w:ascii="Arial" w:hAnsi="Arial" w:cs="Arial"/>
          <w:sz w:val="20"/>
          <w:szCs w:val="20"/>
        </w:rPr>
        <w:t xml:space="preserve">a) </w:t>
      </w:r>
      <w:r w:rsidR="003E433C" w:rsidRPr="002F3F1A">
        <w:rPr>
          <w:rFonts w:ascii="Arial" w:hAnsi="Arial" w:cs="Arial"/>
          <w:sz w:val="20"/>
          <w:szCs w:val="20"/>
        </w:rPr>
        <w:t>Sửa đổi điểm c, bổ sung điểm d vào sau điểm c khoản 1 như sau:</w:t>
      </w:r>
    </w:p>
    <w:p w14:paraId="570562E9"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“c) Văn bản thỏa thuận theo quy định tại khoản 2 Điều 80 Nghị định này;</w:t>
      </w:r>
    </w:p>
    <w:p w14:paraId="04B07C02" w14:textId="77777777" w:rsidR="003E433C" w:rsidRPr="002F3F1A" w:rsidRDefault="000B609C" w:rsidP="002F3F1A">
      <w:pPr>
        <w:spacing w:after="120"/>
        <w:ind w:firstLine="720"/>
        <w:jc w:val="both"/>
        <w:rPr>
          <w:rFonts w:ascii="Arial" w:hAnsi="Arial" w:cs="Arial"/>
          <w:sz w:val="20"/>
          <w:szCs w:val="20"/>
        </w:rPr>
      </w:pPr>
      <w:bookmarkStart w:id="136" w:name="bookmark136"/>
      <w:bookmarkEnd w:id="136"/>
      <w:r w:rsidRPr="0028729A">
        <w:rPr>
          <w:rFonts w:ascii="Arial" w:hAnsi="Arial" w:cs="Arial"/>
          <w:sz w:val="20"/>
          <w:szCs w:val="20"/>
        </w:rPr>
        <w:t xml:space="preserve">d) </w:t>
      </w:r>
      <w:r w:rsidR="003E433C" w:rsidRPr="002F3F1A">
        <w:rPr>
          <w:rFonts w:ascii="Arial" w:hAnsi="Arial" w:cs="Arial"/>
          <w:sz w:val="20"/>
          <w:szCs w:val="20"/>
        </w:rPr>
        <w:t>Tài liệu khác theo quy định tại hợp đồng.”;</w:t>
      </w:r>
    </w:p>
    <w:p w14:paraId="019219C5" w14:textId="77777777" w:rsidR="003E433C" w:rsidRPr="002F3F1A" w:rsidRDefault="000B609C" w:rsidP="002F3F1A">
      <w:pPr>
        <w:spacing w:after="120"/>
        <w:ind w:firstLine="720"/>
        <w:jc w:val="both"/>
        <w:rPr>
          <w:rFonts w:ascii="Arial" w:hAnsi="Arial" w:cs="Arial"/>
          <w:sz w:val="20"/>
          <w:szCs w:val="20"/>
        </w:rPr>
      </w:pPr>
      <w:bookmarkStart w:id="137" w:name="bookmark137"/>
      <w:bookmarkEnd w:id="137"/>
      <w:r w:rsidRPr="0028729A">
        <w:rPr>
          <w:rFonts w:ascii="Arial" w:hAnsi="Arial" w:cs="Arial"/>
          <w:sz w:val="20"/>
          <w:szCs w:val="20"/>
        </w:rPr>
        <w:t xml:space="preserve">b) </w:t>
      </w:r>
      <w:r w:rsidR="003E433C" w:rsidRPr="002F3F1A">
        <w:rPr>
          <w:rFonts w:ascii="Arial" w:hAnsi="Arial" w:cs="Arial"/>
          <w:sz w:val="20"/>
          <w:szCs w:val="20"/>
        </w:rPr>
        <w:t>Bổ sung khoản 3 vào sau khoản 2 như sau:</w:t>
      </w:r>
    </w:p>
    <w:p w14:paraId="5CF3412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“3. Đối với dự án PPP áp dụng loại hợp đồng BT không yêu cầu thanh toán, hồ sơ đề nghị chuyển giao công trình, hệ thống cơ sở hạ tầng bao gồm các tài liệu quy định tại điểm a và điểm d khoản 1 Điều này.”.</w:t>
      </w:r>
    </w:p>
    <w:p w14:paraId="7B1763E9" w14:textId="77777777" w:rsidR="003E433C" w:rsidRPr="002F3F1A" w:rsidRDefault="003E433C" w:rsidP="002F3F1A">
      <w:pPr>
        <w:spacing w:after="120"/>
        <w:ind w:firstLine="720"/>
        <w:jc w:val="both"/>
        <w:rPr>
          <w:rFonts w:ascii="Arial" w:hAnsi="Arial" w:cs="Arial"/>
          <w:sz w:val="20"/>
          <w:szCs w:val="20"/>
        </w:rPr>
      </w:pPr>
      <w:bookmarkStart w:id="138" w:name="bookmark138"/>
      <w:bookmarkEnd w:id="138"/>
      <w:r w:rsidRPr="0028729A">
        <w:rPr>
          <w:rFonts w:ascii="Arial" w:hAnsi="Arial" w:cs="Arial"/>
          <w:sz w:val="20"/>
          <w:szCs w:val="20"/>
        </w:rPr>
        <w:t xml:space="preserve">29. </w:t>
      </w:r>
      <w:r w:rsidRPr="002F3F1A">
        <w:rPr>
          <w:rFonts w:ascii="Arial" w:hAnsi="Arial" w:cs="Arial"/>
          <w:sz w:val="20"/>
          <w:szCs w:val="20"/>
        </w:rPr>
        <w:t>Sửa đổi, bổ sung một số điểm, khoản của Điều 81 như sau:</w:t>
      </w:r>
    </w:p>
    <w:p w14:paraId="4B60D8C8" w14:textId="77777777" w:rsidR="003E433C" w:rsidRPr="002F3F1A" w:rsidRDefault="000B609C" w:rsidP="002F3F1A">
      <w:pPr>
        <w:spacing w:after="120"/>
        <w:ind w:firstLine="720"/>
        <w:jc w:val="both"/>
        <w:rPr>
          <w:rFonts w:ascii="Arial" w:hAnsi="Arial" w:cs="Arial"/>
          <w:sz w:val="20"/>
          <w:szCs w:val="20"/>
        </w:rPr>
      </w:pPr>
      <w:bookmarkStart w:id="139" w:name="bookmark139"/>
      <w:bookmarkEnd w:id="139"/>
      <w:r w:rsidRPr="0028729A">
        <w:rPr>
          <w:rFonts w:ascii="Arial" w:hAnsi="Arial" w:cs="Arial"/>
          <w:sz w:val="20"/>
          <w:szCs w:val="20"/>
        </w:rPr>
        <w:t xml:space="preserve">a) </w:t>
      </w:r>
      <w:r w:rsidR="003E433C" w:rsidRPr="002F3F1A">
        <w:rPr>
          <w:rFonts w:ascii="Arial" w:hAnsi="Arial" w:cs="Arial"/>
          <w:sz w:val="20"/>
          <w:szCs w:val="20"/>
        </w:rPr>
        <w:t>Sửa đổi, bổ sung điểm đ khoản 2 như sau:</w:t>
      </w:r>
    </w:p>
    <w:p w14:paraId="5D69434D"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“đ) Thời gian để các bên khắc phục; dự kiến phương án về chi phí xử lý tương ứng với trườ</w:t>
      </w:r>
      <w:r w:rsidR="000164F8">
        <w:rPr>
          <w:rFonts w:ascii="Arial" w:hAnsi="Arial" w:cs="Arial"/>
          <w:sz w:val="20"/>
          <w:szCs w:val="20"/>
        </w:rPr>
        <w:t>ng h</w:t>
      </w:r>
      <w:r w:rsidR="000164F8" w:rsidRPr="0028729A">
        <w:rPr>
          <w:rFonts w:ascii="Arial" w:hAnsi="Arial" w:cs="Arial"/>
          <w:sz w:val="20"/>
          <w:szCs w:val="20"/>
        </w:rPr>
        <w:t>ợ</w:t>
      </w:r>
      <w:r w:rsidRPr="002F3F1A">
        <w:rPr>
          <w:rFonts w:ascii="Arial" w:hAnsi="Arial" w:cs="Arial"/>
          <w:sz w:val="20"/>
          <w:szCs w:val="20"/>
        </w:rPr>
        <w:t>p chấm dứt hợp đồng trước thời hạn; việc thuê tổ chức ki</w:t>
      </w:r>
      <w:r w:rsidR="000B609C" w:rsidRPr="0028729A">
        <w:rPr>
          <w:rFonts w:ascii="Arial" w:hAnsi="Arial" w:cs="Arial"/>
          <w:sz w:val="20"/>
          <w:szCs w:val="20"/>
        </w:rPr>
        <w:t>ể</w:t>
      </w:r>
      <w:r w:rsidRPr="002F3F1A">
        <w:rPr>
          <w:rFonts w:ascii="Arial" w:hAnsi="Arial" w:cs="Arial"/>
          <w:sz w:val="20"/>
          <w:szCs w:val="20"/>
        </w:rPr>
        <w:t>m toán độc lập (nếu cần thiết) trong trường hợp nhà đầu tư, doanh nghiệp dự án PPP được chi trả chi phí bồi thường, chấm dứt hợp đồng trước thời hạn; việc đề nghị Kiểm toán nhà nước kiểm toán chi phí bồi thường, chấm dứt hợp đồng trước thời hạn trước khi thực hiện chi trả cho nhà đầu tư, doanh nghiệp dự án;”;</w:t>
      </w:r>
    </w:p>
    <w:p w14:paraId="2A47C83A" w14:textId="77777777" w:rsidR="003E433C" w:rsidRPr="002F3F1A" w:rsidRDefault="000B609C" w:rsidP="002F3F1A">
      <w:pPr>
        <w:spacing w:after="120"/>
        <w:ind w:firstLine="720"/>
        <w:jc w:val="both"/>
        <w:rPr>
          <w:rFonts w:ascii="Arial" w:hAnsi="Arial" w:cs="Arial"/>
          <w:sz w:val="20"/>
          <w:szCs w:val="20"/>
        </w:rPr>
      </w:pPr>
      <w:bookmarkStart w:id="140" w:name="bookmark140"/>
      <w:bookmarkEnd w:id="140"/>
      <w:r w:rsidRPr="002F3F1A">
        <w:rPr>
          <w:rFonts w:ascii="Arial" w:hAnsi="Arial" w:cs="Arial"/>
          <w:sz w:val="20"/>
          <w:szCs w:val="20"/>
          <w:lang w:val="en-US"/>
        </w:rPr>
        <w:t xml:space="preserve">b) </w:t>
      </w:r>
      <w:r w:rsidR="003E433C" w:rsidRPr="002F3F1A">
        <w:rPr>
          <w:rFonts w:ascii="Arial" w:hAnsi="Arial" w:cs="Arial"/>
          <w:sz w:val="20"/>
          <w:szCs w:val="20"/>
        </w:rPr>
        <w:t>Bổ sung khoản 4a vào sau khoản 4 như sau:</w:t>
      </w:r>
    </w:p>
    <w:p w14:paraId="1ED91816"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“4a. Khi hợp đồng dự án PPP bị chấm dứt trước thời hạn và không lựa chọn nhà đầu tư thay thế thì thực hiện như sau:</w:t>
      </w:r>
    </w:p>
    <w:p w14:paraId="097DD49E" w14:textId="77777777" w:rsidR="003E433C" w:rsidRPr="002F3F1A" w:rsidRDefault="000B609C" w:rsidP="002F3F1A">
      <w:pPr>
        <w:spacing w:after="120"/>
        <w:ind w:firstLine="720"/>
        <w:jc w:val="both"/>
        <w:rPr>
          <w:rFonts w:ascii="Arial" w:hAnsi="Arial" w:cs="Arial"/>
          <w:sz w:val="20"/>
          <w:szCs w:val="20"/>
        </w:rPr>
      </w:pPr>
      <w:bookmarkStart w:id="141" w:name="bookmark141"/>
      <w:bookmarkEnd w:id="141"/>
      <w:r w:rsidRPr="0028729A">
        <w:rPr>
          <w:rFonts w:ascii="Arial" w:hAnsi="Arial" w:cs="Arial"/>
          <w:sz w:val="20"/>
          <w:szCs w:val="20"/>
        </w:rPr>
        <w:t xml:space="preserve">a) </w:t>
      </w:r>
      <w:r w:rsidR="003E433C" w:rsidRPr="002F3F1A">
        <w:rPr>
          <w:rFonts w:ascii="Arial" w:hAnsi="Arial" w:cs="Arial"/>
          <w:sz w:val="20"/>
          <w:szCs w:val="20"/>
        </w:rPr>
        <w:t xml:space="preserve">Đối với dự án đang trong giai đoạn xây dựng và có yêu cầu chuyển sang sử dụng vốn đầu tư công để đầu tư xây dựng phần công trình còn lại, cơ quan có thẩm quyền báo cáo cấp có thẩm quyền quy định tại khoản 2 Điều 93 và khoản 3 Điều 94 của Luật PPP xem xét, chấm dứt hợp đồng dự án PPP. Đối với dự án PPP thuộc thẩm quyền chấm dứt hợp đồng theo quy định tại điểm b khoản 2 Điều 89 của Luật PPP, Thủ tướng Chính phủ phân cấp cho Bộ trưởng, người đứng đầu cơ quan trung ương, cơ quan khác (với tư cách là người đứng đầu cơ quan có thẩm quyền) hoặc </w:t>
      </w:r>
      <w:r w:rsidR="000B5D13" w:rsidRPr="002F3F1A">
        <w:rPr>
          <w:rFonts w:ascii="Arial" w:hAnsi="Arial" w:cs="Arial"/>
          <w:sz w:val="20"/>
          <w:szCs w:val="20"/>
        </w:rPr>
        <w:t>Ủy ban</w:t>
      </w:r>
      <w:r w:rsidR="003E433C" w:rsidRPr="002F3F1A">
        <w:rPr>
          <w:rFonts w:ascii="Arial" w:hAnsi="Arial" w:cs="Arial"/>
          <w:sz w:val="20"/>
          <w:szCs w:val="20"/>
        </w:rPr>
        <w:t xml:space="preserve"> nhân dân cấp tỉnh quyết định chấm dứt hợp đồng dự án PPP.</w:t>
      </w:r>
    </w:p>
    <w:p w14:paraId="3B5275F5"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Văn bản cho phép chấm dứt </w:t>
      </w:r>
      <w:r w:rsidR="00036264" w:rsidRPr="002F3F1A">
        <w:rPr>
          <w:rFonts w:ascii="Arial" w:hAnsi="Arial" w:cs="Arial"/>
          <w:sz w:val="20"/>
          <w:szCs w:val="20"/>
        </w:rPr>
        <w:t>hợp đồng</w:t>
      </w:r>
      <w:r w:rsidRPr="002F3F1A">
        <w:rPr>
          <w:rFonts w:ascii="Arial" w:hAnsi="Arial" w:cs="Arial"/>
          <w:sz w:val="20"/>
          <w:szCs w:val="20"/>
        </w:rPr>
        <w:t xml:space="preserve"> dự án PPP đồng thời là văn bản dừng chủ trương đầu tư theo phương thức PPP. Cơ quan có thẩm quyền xem xét, quyết định lập dự án sử dụng vốn đầu tư công theo quy định tại điểm a khoản 6a Điều 52 Luật PPP;</w:t>
      </w:r>
    </w:p>
    <w:p w14:paraId="6584198F" w14:textId="77777777" w:rsidR="003E433C" w:rsidRPr="002F3F1A" w:rsidRDefault="000B609C" w:rsidP="002F3F1A">
      <w:pPr>
        <w:spacing w:after="120"/>
        <w:ind w:firstLine="720"/>
        <w:jc w:val="both"/>
        <w:rPr>
          <w:rFonts w:ascii="Arial" w:hAnsi="Arial" w:cs="Arial"/>
          <w:sz w:val="20"/>
          <w:szCs w:val="20"/>
        </w:rPr>
      </w:pPr>
      <w:bookmarkStart w:id="142" w:name="bookmark142"/>
      <w:bookmarkEnd w:id="142"/>
      <w:r w:rsidRPr="0028729A">
        <w:rPr>
          <w:rFonts w:ascii="Arial" w:hAnsi="Arial" w:cs="Arial"/>
          <w:sz w:val="20"/>
          <w:szCs w:val="20"/>
        </w:rPr>
        <w:t xml:space="preserve">b) </w:t>
      </w:r>
      <w:r w:rsidR="003E433C" w:rsidRPr="002F3F1A">
        <w:rPr>
          <w:rFonts w:ascii="Arial" w:hAnsi="Arial" w:cs="Arial"/>
          <w:sz w:val="20"/>
          <w:szCs w:val="20"/>
        </w:rPr>
        <w:t>Đối với dự án đang trong giai đoạn vận hành, kinh doanh, cơ quan có thẩm quyền thực hiện theo quy định tại điểm b khoản 6a Điều 52 của Luật PPP, đồng thời tổ chức quản lý và vận hành, bảo trì công trình, hệ thống cơ sở hạ tầng cho đến khi cấp có thẩm quyền giao một cơ quan, đơn vị tiếp nhận theo quy định tại khoản 2 Điều 77 và điểm đ khoản 1 Điều 78 của Nghị định này;</w:t>
      </w:r>
    </w:p>
    <w:p w14:paraId="17D56FD3" w14:textId="77777777" w:rsidR="003E433C" w:rsidRPr="002F3F1A" w:rsidRDefault="000B609C" w:rsidP="002F3F1A">
      <w:pPr>
        <w:spacing w:after="120"/>
        <w:ind w:firstLine="720"/>
        <w:jc w:val="both"/>
        <w:rPr>
          <w:rFonts w:ascii="Arial" w:hAnsi="Arial" w:cs="Arial"/>
          <w:sz w:val="20"/>
          <w:szCs w:val="20"/>
        </w:rPr>
      </w:pPr>
      <w:bookmarkStart w:id="143" w:name="bookmark143"/>
      <w:bookmarkEnd w:id="143"/>
      <w:r w:rsidRPr="0028729A">
        <w:rPr>
          <w:rFonts w:ascii="Arial" w:hAnsi="Arial" w:cs="Arial"/>
          <w:sz w:val="20"/>
          <w:szCs w:val="20"/>
        </w:rPr>
        <w:t xml:space="preserve">c) </w:t>
      </w:r>
      <w:r w:rsidR="003E433C" w:rsidRPr="002F3F1A">
        <w:rPr>
          <w:rFonts w:ascii="Arial" w:hAnsi="Arial" w:cs="Arial"/>
          <w:sz w:val="20"/>
          <w:szCs w:val="20"/>
        </w:rPr>
        <w:t>Hằng năm cơ quan có thẩm quyền báo cáo Thủ tướng Chính phủ về việc thực hiện nhiệm vụ được phân cấp tại điểm a khoản này (nếu có), gửi Bộ Tài chính để báo cáo Thủ tướng Chính phủ trong báo cáo tổng kết tình hình thực hiện hoạt động đầu tư theo phương thức PPP theo quy định tại Điều 6 của Nghị định này.”.</w:t>
      </w:r>
    </w:p>
    <w:p w14:paraId="722FA234" w14:textId="77777777" w:rsidR="003E433C" w:rsidRPr="002F3F1A" w:rsidRDefault="003E433C" w:rsidP="002F3F1A">
      <w:pPr>
        <w:spacing w:after="120"/>
        <w:ind w:firstLine="720"/>
        <w:jc w:val="both"/>
        <w:rPr>
          <w:rFonts w:ascii="Arial" w:hAnsi="Arial" w:cs="Arial"/>
          <w:sz w:val="20"/>
          <w:szCs w:val="20"/>
        </w:rPr>
      </w:pPr>
      <w:bookmarkStart w:id="144" w:name="bookmark144"/>
      <w:bookmarkEnd w:id="144"/>
      <w:r w:rsidRPr="0028729A">
        <w:rPr>
          <w:rFonts w:ascii="Arial" w:hAnsi="Arial" w:cs="Arial"/>
          <w:sz w:val="20"/>
          <w:szCs w:val="20"/>
        </w:rPr>
        <w:lastRenderedPageBreak/>
        <w:t xml:space="preserve">30. </w:t>
      </w:r>
      <w:r w:rsidRPr="002F3F1A">
        <w:rPr>
          <w:rFonts w:ascii="Arial" w:hAnsi="Arial" w:cs="Arial"/>
          <w:sz w:val="20"/>
          <w:szCs w:val="20"/>
        </w:rPr>
        <w:t>Sửa đổi tên Điều và khoản 1 Điều 82 như sau:</w:t>
      </w:r>
    </w:p>
    <w:p w14:paraId="286E99B5" w14:textId="77777777" w:rsidR="003E433C" w:rsidRPr="002F3F1A" w:rsidRDefault="000B609C" w:rsidP="002F3F1A">
      <w:pPr>
        <w:spacing w:after="120"/>
        <w:ind w:firstLine="720"/>
        <w:jc w:val="both"/>
        <w:rPr>
          <w:rFonts w:ascii="Arial" w:hAnsi="Arial" w:cs="Arial"/>
          <w:sz w:val="20"/>
          <w:szCs w:val="20"/>
        </w:rPr>
      </w:pPr>
      <w:bookmarkStart w:id="145" w:name="bookmark145"/>
      <w:bookmarkEnd w:id="145"/>
      <w:r w:rsidRPr="0028729A">
        <w:rPr>
          <w:rFonts w:ascii="Arial" w:hAnsi="Arial" w:cs="Arial"/>
          <w:sz w:val="20"/>
          <w:szCs w:val="20"/>
        </w:rPr>
        <w:t xml:space="preserve">a) </w:t>
      </w:r>
      <w:r w:rsidR="003E433C" w:rsidRPr="002F3F1A">
        <w:rPr>
          <w:rFonts w:ascii="Arial" w:hAnsi="Arial" w:cs="Arial"/>
          <w:sz w:val="20"/>
          <w:szCs w:val="20"/>
        </w:rPr>
        <w:t>Sửa đổi tên Điều như sau:</w:t>
      </w:r>
    </w:p>
    <w:p w14:paraId="360B6F20"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b/>
          <w:bCs/>
          <w:sz w:val="20"/>
          <w:szCs w:val="20"/>
        </w:rPr>
        <w:t>“Điều 82. Chi phí bồi thường, chấm d</w:t>
      </w:r>
      <w:r w:rsidR="000B609C" w:rsidRPr="0028729A">
        <w:rPr>
          <w:rFonts w:ascii="Arial" w:hAnsi="Arial" w:cs="Arial"/>
          <w:b/>
          <w:bCs/>
          <w:sz w:val="20"/>
          <w:szCs w:val="20"/>
        </w:rPr>
        <w:t>ứ</w:t>
      </w:r>
      <w:r w:rsidRPr="002F3F1A">
        <w:rPr>
          <w:rFonts w:ascii="Arial" w:hAnsi="Arial" w:cs="Arial"/>
          <w:b/>
          <w:bCs/>
          <w:sz w:val="20"/>
          <w:szCs w:val="20"/>
        </w:rPr>
        <w:t>t hợp đồng trướ</w:t>
      </w:r>
      <w:r w:rsidR="000B609C" w:rsidRPr="002F3F1A">
        <w:rPr>
          <w:rFonts w:ascii="Arial" w:hAnsi="Arial" w:cs="Arial"/>
          <w:b/>
          <w:bCs/>
          <w:sz w:val="20"/>
          <w:szCs w:val="20"/>
        </w:rPr>
        <w:t>c th</w:t>
      </w:r>
      <w:r w:rsidR="000B609C" w:rsidRPr="0028729A">
        <w:rPr>
          <w:rFonts w:ascii="Arial" w:hAnsi="Arial" w:cs="Arial"/>
          <w:b/>
          <w:bCs/>
          <w:sz w:val="20"/>
          <w:szCs w:val="20"/>
        </w:rPr>
        <w:t>ờ</w:t>
      </w:r>
      <w:r w:rsidRPr="002F3F1A">
        <w:rPr>
          <w:rFonts w:ascii="Arial" w:hAnsi="Arial" w:cs="Arial"/>
          <w:b/>
          <w:bCs/>
          <w:sz w:val="20"/>
          <w:szCs w:val="20"/>
        </w:rPr>
        <w:t>i hạn”;</w:t>
      </w:r>
    </w:p>
    <w:p w14:paraId="6FB2E534" w14:textId="77777777" w:rsidR="003E433C" w:rsidRPr="002F3F1A" w:rsidRDefault="000B609C" w:rsidP="002F3F1A">
      <w:pPr>
        <w:spacing w:after="120"/>
        <w:ind w:firstLine="720"/>
        <w:jc w:val="both"/>
        <w:rPr>
          <w:rFonts w:ascii="Arial" w:hAnsi="Arial" w:cs="Arial"/>
          <w:sz w:val="20"/>
          <w:szCs w:val="20"/>
        </w:rPr>
      </w:pPr>
      <w:bookmarkStart w:id="146" w:name="bookmark146"/>
      <w:bookmarkEnd w:id="146"/>
      <w:r w:rsidRPr="0028729A">
        <w:rPr>
          <w:rFonts w:ascii="Arial" w:hAnsi="Arial" w:cs="Arial"/>
          <w:sz w:val="20"/>
          <w:szCs w:val="20"/>
        </w:rPr>
        <w:t xml:space="preserve">b) </w:t>
      </w:r>
      <w:r w:rsidR="000B5D13" w:rsidRPr="002F3F1A">
        <w:rPr>
          <w:rFonts w:ascii="Arial" w:hAnsi="Arial" w:cs="Arial"/>
          <w:sz w:val="20"/>
          <w:szCs w:val="20"/>
        </w:rPr>
        <w:t>Sửa đổi</w:t>
      </w:r>
      <w:r w:rsidR="003E433C" w:rsidRPr="002F3F1A">
        <w:rPr>
          <w:rFonts w:ascii="Arial" w:hAnsi="Arial" w:cs="Arial"/>
          <w:sz w:val="20"/>
          <w:szCs w:val="20"/>
        </w:rPr>
        <w:t>, bổ sung khoản 1 như sau:</w:t>
      </w:r>
    </w:p>
    <w:p w14:paraId="3D100024"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1, Hợp đồng dự án PPP phải quy định trách nhiệm chi trả của các bên, công thức hoặc cách thức xác định chi phí bồi thường, chấm dứt hợp đồng trước thời hạn đối với trường hợp quy định tại các khoản 2,</w:t>
      </w:r>
      <w:r w:rsidR="000B609C" w:rsidRPr="0028729A">
        <w:rPr>
          <w:rFonts w:ascii="Arial" w:hAnsi="Arial" w:cs="Arial"/>
          <w:sz w:val="20"/>
          <w:szCs w:val="20"/>
        </w:rPr>
        <w:t xml:space="preserve"> </w:t>
      </w:r>
      <w:r w:rsidRPr="002F3F1A">
        <w:rPr>
          <w:rFonts w:ascii="Arial" w:hAnsi="Arial" w:cs="Arial"/>
          <w:sz w:val="20"/>
          <w:szCs w:val="20"/>
        </w:rPr>
        <w:t>2a và 2b Điều 52 của Luật PPP.”.</w:t>
      </w:r>
    </w:p>
    <w:p w14:paraId="29E22F7C" w14:textId="77777777" w:rsidR="000B609C" w:rsidRPr="002F3F1A" w:rsidRDefault="003E433C" w:rsidP="002F3F1A">
      <w:pPr>
        <w:spacing w:after="120"/>
        <w:ind w:firstLine="720"/>
        <w:jc w:val="both"/>
        <w:rPr>
          <w:rFonts w:ascii="Arial" w:hAnsi="Arial" w:cs="Arial"/>
          <w:sz w:val="20"/>
          <w:szCs w:val="20"/>
        </w:rPr>
      </w:pPr>
      <w:bookmarkStart w:id="147" w:name="bookmark147"/>
      <w:bookmarkEnd w:id="147"/>
      <w:r w:rsidRPr="0028729A">
        <w:rPr>
          <w:rFonts w:ascii="Arial" w:hAnsi="Arial" w:cs="Arial"/>
          <w:sz w:val="20"/>
          <w:szCs w:val="20"/>
        </w:rPr>
        <w:t xml:space="preserve">31. </w:t>
      </w:r>
      <w:r w:rsidRPr="002F3F1A">
        <w:rPr>
          <w:rFonts w:ascii="Arial" w:hAnsi="Arial" w:cs="Arial"/>
          <w:sz w:val="20"/>
          <w:szCs w:val="20"/>
        </w:rPr>
        <w:t xml:space="preserve">Bổ sung khoản 3a, bổ sung một số khoản vào sau khoản 11 Điều 83 như sau: </w:t>
      </w:r>
    </w:p>
    <w:p w14:paraId="654469AF"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a) Bổ sung khoản 3a như sau:</w:t>
      </w:r>
    </w:p>
    <w:p w14:paraId="0C973CEA"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“3a. Đối với dự án tổ chức sơ tuyển, đấu thầu rộng rãi không sơ tuyển, đàm phán cạnh tranh theo quy định tại khoản 2 và khoản 3 Điều 38 của Luật PPP, trường hợp tại thời điểm đóng thầu không có nhà đầu tư nào nộp hồ sơ dự sơ tuyển, hồ sơ dự đàm phán, hồ sơ dự thầu, bên mời thầu báo cáo cơ quan có thẩm quyền xem xét, giải quyết theo một trong các cách sau đây:</w:t>
      </w:r>
    </w:p>
    <w:p w14:paraId="2108846C" w14:textId="77777777" w:rsidR="003E433C" w:rsidRPr="002F3F1A" w:rsidRDefault="000B609C" w:rsidP="002F3F1A">
      <w:pPr>
        <w:spacing w:after="120"/>
        <w:ind w:firstLine="720"/>
        <w:jc w:val="both"/>
        <w:rPr>
          <w:rFonts w:ascii="Arial" w:hAnsi="Arial" w:cs="Arial"/>
          <w:sz w:val="20"/>
          <w:szCs w:val="20"/>
        </w:rPr>
      </w:pPr>
      <w:bookmarkStart w:id="148" w:name="bookmark148"/>
      <w:bookmarkEnd w:id="148"/>
      <w:r w:rsidRPr="0028729A">
        <w:rPr>
          <w:rFonts w:ascii="Arial" w:hAnsi="Arial" w:cs="Arial"/>
          <w:sz w:val="20"/>
          <w:szCs w:val="20"/>
        </w:rPr>
        <w:t xml:space="preserve">a) </w:t>
      </w:r>
      <w:r w:rsidR="003E433C" w:rsidRPr="002F3F1A">
        <w:rPr>
          <w:rFonts w:ascii="Arial" w:hAnsi="Arial" w:cs="Arial"/>
          <w:sz w:val="20"/>
          <w:szCs w:val="20"/>
        </w:rPr>
        <w:t>Cho phép gia hạn thời điểm đóng thầu tối đa 30 ngày;</w:t>
      </w:r>
    </w:p>
    <w:p w14:paraId="5ECCEB8A" w14:textId="77777777" w:rsidR="003E433C" w:rsidRPr="002F3F1A" w:rsidRDefault="000B609C" w:rsidP="002F3F1A">
      <w:pPr>
        <w:spacing w:after="120"/>
        <w:ind w:firstLine="720"/>
        <w:jc w:val="both"/>
        <w:rPr>
          <w:rFonts w:ascii="Arial" w:hAnsi="Arial" w:cs="Arial"/>
          <w:sz w:val="20"/>
          <w:szCs w:val="20"/>
        </w:rPr>
      </w:pPr>
      <w:bookmarkStart w:id="149" w:name="bookmark149"/>
      <w:bookmarkEnd w:id="149"/>
      <w:r w:rsidRPr="0028729A">
        <w:rPr>
          <w:rFonts w:ascii="Arial" w:hAnsi="Arial" w:cs="Arial"/>
          <w:sz w:val="20"/>
          <w:szCs w:val="20"/>
        </w:rPr>
        <w:t xml:space="preserve">b) </w:t>
      </w:r>
      <w:r w:rsidR="003E433C" w:rsidRPr="002F3F1A">
        <w:rPr>
          <w:rFonts w:ascii="Arial" w:hAnsi="Arial" w:cs="Arial"/>
          <w:sz w:val="20"/>
          <w:szCs w:val="20"/>
        </w:rPr>
        <w:t>Quyết định hủy thông báo mời thầu, đồng thời rà soát, điều chỉnh báo cáo nghiên cứu khả thi (nếu cần), hồ sơ mời sơ tuyển, hồ sơ mời đàm phán, hồ sơ mời thầu và tổ chức lại việc lựa chọn nhà đầu tư;</w:t>
      </w:r>
    </w:p>
    <w:p w14:paraId="7674F1D5" w14:textId="77777777" w:rsidR="003E433C" w:rsidRPr="002F3F1A" w:rsidRDefault="000B609C" w:rsidP="002F3F1A">
      <w:pPr>
        <w:spacing w:after="120"/>
        <w:ind w:firstLine="720"/>
        <w:jc w:val="both"/>
        <w:rPr>
          <w:rFonts w:ascii="Arial" w:hAnsi="Arial" w:cs="Arial"/>
          <w:sz w:val="20"/>
          <w:szCs w:val="20"/>
        </w:rPr>
      </w:pPr>
      <w:bookmarkStart w:id="150" w:name="bookmark150"/>
      <w:bookmarkEnd w:id="150"/>
      <w:r w:rsidRPr="0028729A">
        <w:rPr>
          <w:rFonts w:ascii="Arial" w:hAnsi="Arial" w:cs="Arial"/>
          <w:sz w:val="20"/>
          <w:szCs w:val="20"/>
        </w:rPr>
        <w:t xml:space="preserve">c) </w:t>
      </w:r>
      <w:r w:rsidR="003E433C" w:rsidRPr="002F3F1A">
        <w:rPr>
          <w:rFonts w:ascii="Arial" w:hAnsi="Arial" w:cs="Arial"/>
          <w:sz w:val="20"/>
          <w:szCs w:val="20"/>
        </w:rPr>
        <w:t>Quyết định hủy thông báo mời thầu và dừng chủ trương đầu tư của dự án.”;</w:t>
      </w:r>
    </w:p>
    <w:p w14:paraId="7F6E7D60"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b) Bổ sung các khoả</w:t>
      </w:r>
      <w:r w:rsidR="000B609C" w:rsidRPr="002F3F1A">
        <w:rPr>
          <w:rFonts w:ascii="Arial" w:hAnsi="Arial" w:cs="Arial"/>
          <w:sz w:val="20"/>
          <w:szCs w:val="20"/>
        </w:rPr>
        <w:t>n 11a, 11b và 11</w:t>
      </w:r>
      <w:r w:rsidRPr="002F3F1A">
        <w:rPr>
          <w:rFonts w:ascii="Arial" w:hAnsi="Arial" w:cs="Arial"/>
          <w:sz w:val="20"/>
          <w:szCs w:val="20"/>
        </w:rPr>
        <w:t>c như sau:</w:t>
      </w:r>
    </w:p>
    <w:p w14:paraId="4CCCB599" w14:textId="77777777" w:rsidR="003E433C" w:rsidRPr="002F3F1A" w:rsidRDefault="000B609C" w:rsidP="002F3F1A">
      <w:pPr>
        <w:spacing w:after="120"/>
        <w:ind w:firstLine="720"/>
        <w:jc w:val="both"/>
        <w:rPr>
          <w:rFonts w:ascii="Arial" w:hAnsi="Arial" w:cs="Arial"/>
          <w:sz w:val="20"/>
          <w:szCs w:val="20"/>
        </w:rPr>
      </w:pPr>
      <w:r w:rsidRPr="002F3F1A">
        <w:rPr>
          <w:rFonts w:ascii="Arial" w:hAnsi="Arial" w:cs="Arial"/>
          <w:sz w:val="20"/>
          <w:szCs w:val="20"/>
        </w:rPr>
        <w:t>“11</w:t>
      </w:r>
      <w:r w:rsidR="003E433C" w:rsidRPr="002F3F1A">
        <w:rPr>
          <w:rFonts w:ascii="Arial" w:hAnsi="Arial" w:cs="Arial"/>
          <w:sz w:val="20"/>
          <w:szCs w:val="20"/>
        </w:rPr>
        <w:t>a. Trường hợp vì lý do bất khả kháng mà đối tác do nhà đầu tư đã đề xuất tại hồ sơ dự thầu để chứng minh kinh nghiệm vận hành, kinh doanh công trình, hệ thống cơ sở hạ tầng không thể tham gia trong quá trình thực hiện hợp đồng, nhà đầu tư được thay đổi đối tác khác có năng lực, kinh nghiệm tương đương hoặc cao hơn đối tác do nhà đầu tư đề xuất tại hồ sơ dự thầu nhưng phải bảo đảm không làm ảnh hưởng đến các đề xuất khác trong hồ sơ dự thầu. Trong trường hợp này, bên mời thầu xem xét, đánh giá năng lực, kinh nghiệm của đối tác trên cơ sở yêu cầu của hồ sơ mời thầu, báo cáo người có thẩm quyền xem xét, quyết định.</w:t>
      </w:r>
    </w:p>
    <w:p w14:paraId="645F93CF" w14:textId="77777777" w:rsidR="003E433C" w:rsidRPr="002F3F1A" w:rsidRDefault="000B609C" w:rsidP="002F3F1A">
      <w:pPr>
        <w:spacing w:after="120"/>
        <w:ind w:firstLine="720"/>
        <w:jc w:val="both"/>
        <w:rPr>
          <w:rFonts w:ascii="Arial" w:hAnsi="Arial" w:cs="Arial"/>
          <w:sz w:val="20"/>
          <w:szCs w:val="20"/>
        </w:rPr>
      </w:pPr>
      <w:r w:rsidRPr="002F3F1A">
        <w:rPr>
          <w:rFonts w:ascii="Arial" w:hAnsi="Arial" w:cs="Arial"/>
          <w:sz w:val="20"/>
          <w:szCs w:val="20"/>
        </w:rPr>
        <w:t>11</w:t>
      </w:r>
      <w:r w:rsidR="003E433C" w:rsidRPr="002F3F1A">
        <w:rPr>
          <w:rFonts w:ascii="Arial" w:hAnsi="Arial" w:cs="Arial"/>
          <w:sz w:val="20"/>
          <w:szCs w:val="20"/>
        </w:rPr>
        <w:t xml:space="preserve">b. Trường hợp chưa có dự án tương tự về tổng mức đầu tư, căn cứ dữ liệu trên Hệ thống mạng đấu thầu quốc gia về các dự án đã lựa chọn được nhà đầu tư, bên mời thầu báo cáo người có thẩm quyền xem xét, quy định tại hồ sơ mời thầu yêu cầu về kinh nghiệm thực hiện dự án tương tự bằng hoặc không thấp hơn 90% mức yêu cầu trong hồ sơ mời thầu của dự án cùng ngành, lĩnh vực có tổng mức </w:t>
      </w:r>
      <w:r w:rsidR="00036264" w:rsidRPr="002F3F1A">
        <w:rPr>
          <w:rFonts w:ascii="Arial" w:hAnsi="Arial" w:cs="Arial"/>
          <w:sz w:val="20"/>
          <w:szCs w:val="20"/>
        </w:rPr>
        <w:t>đầu tư</w:t>
      </w:r>
      <w:r w:rsidR="003E433C" w:rsidRPr="002F3F1A">
        <w:rPr>
          <w:rFonts w:ascii="Arial" w:hAnsi="Arial" w:cs="Arial"/>
          <w:sz w:val="20"/>
          <w:szCs w:val="20"/>
        </w:rPr>
        <w:t xml:space="preserve"> g</w:t>
      </w:r>
      <w:r w:rsidR="000164F8" w:rsidRPr="0028729A">
        <w:rPr>
          <w:rFonts w:ascii="Arial" w:hAnsi="Arial" w:cs="Arial"/>
          <w:sz w:val="20"/>
          <w:szCs w:val="20"/>
        </w:rPr>
        <w:t>ầ</w:t>
      </w:r>
      <w:r w:rsidR="003E433C" w:rsidRPr="002F3F1A">
        <w:rPr>
          <w:rFonts w:ascii="Arial" w:hAnsi="Arial" w:cs="Arial"/>
          <w:sz w:val="20"/>
          <w:szCs w:val="20"/>
        </w:rPr>
        <w:t>n nhất với dự án đang xét. Trong trường hợp này, người có thẩm quyền được quy định giá trị bảo đảm thực hiện hợp đồng là 3% tổng vốn đầu tư của dự án.</w:t>
      </w:r>
    </w:p>
    <w:p w14:paraId="41B65540" w14:textId="77777777" w:rsidR="003E433C" w:rsidRPr="002F3F1A" w:rsidRDefault="000B609C" w:rsidP="002F3F1A">
      <w:pPr>
        <w:spacing w:after="120"/>
        <w:ind w:firstLine="720"/>
        <w:jc w:val="both"/>
        <w:rPr>
          <w:rFonts w:ascii="Arial" w:hAnsi="Arial" w:cs="Arial"/>
          <w:sz w:val="20"/>
          <w:szCs w:val="20"/>
        </w:rPr>
      </w:pPr>
      <w:r w:rsidRPr="002F3F1A">
        <w:rPr>
          <w:rFonts w:ascii="Arial" w:hAnsi="Arial" w:cs="Arial"/>
          <w:sz w:val="20"/>
          <w:szCs w:val="20"/>
        </w:rPr>
        <w:t>11</w:t>
      </w:r>
      <w:r w:rsidR="003E433C" w:rsidRPr="002F3F1A">
        <w:rPr>
          <w:rFonts w:ascii="Arial" w:hAnsi="Arial" w:cs="Arial"/>
          <w:sz w:val="20"/>
          <w:szCs w:val="20"/>
        </w:rPr>
        <w:t>c. Trường hợp dự án đã được phê duyệt quyết định chủ trương đầu tư hoặc quyết định phê duyệt dự án mà có yêu c</w:t>
      </w:r>
      <w:r w:rsidRPr="0028729A">
        <w:rPr>
          <w:rFonts w:ascii="Arial" w:hAnsi="Arial" w:cs="Arial"/>
          <w:sz w:val="20"/>
          <w:szCs w:val="20"/>
        </w:rPr>
        <w:t>ầ</w:t>
      </w:r>
      <w:r w:rsidR="003E433C" w:rsidRPr="002F3F1A">
        <w:rPr>
          <w:rFonts w:ascii="Arial" w:hAnsi="Arial" w:cs="Arial"/>
          <w:sz w:val="20"/>
          <w:szCs w:val="20"/>
        </w:rPr>
        <w:t>u phải dừng dự án hoặc đã được hủy thầu do không lựa chọn được nhà đầu tư thì cơ quan có thẩm quyền báo cáo cấp có thẩm quyền quyết định chủ trương đầu tư xem xét, quyết định dừng chủ trương đầu tư theo phương thức PPP. Đối với dự án đã được cấp có thẩm quyền xác định nhà đầu tư, chủ đầu tư tại văn bản riêng hoặc tại quyết định phê duyệt quy hoạch, kế hoạch nhưng không ký kết được hợp đồng dự án thì cơ quan có thẩm quyền báo cáo cấp có thẩm quyền xem xét, quyết định dừng dự án.</w:t>
      </w:r>
    </w:p>
    <w:p w14:paraId="0AF1450E"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Trường hợp dự án dừng thực hiện theo quy định tại khoản này có yêu cầu chuyển sang hình thức đầu tư khác thì thực hiện trình tự, thủ tục quyết định, chấp thuận chủ trương đầu tư theo quy định của pháp luật tương ứng với từng hình thức đầ</w:t>
      </w:r>
      <w:r w:rsidR="000B609C" w:rsidRPr="002F3F1A">
        <w:rPr>
          <w:rFonts w:ascii="Arial" w:hAnsi="Arial" w:cs="Arial"/>
          <w:sz w:val="20"/>
          <w:szCs w:val="20"/>
        </w:rPr>
        <w:t>u tư</w:t>
      </w:r>
      <w:r w:rsidR="000B609C" w:rsidRPr="0028729A">
        <w:rPr>
          <w:rFonts w:ascii="Arial" w:hAnsi="Arial" w:cs="Arial"/>
          <w:sz w:val="20"/>
          <w:szCs w:val="20"/>
        </w:rPr>
        <w:t>.</w:t>
      </w:r>
      <w:r w:rsidR="000B609C" w:rsidRPr="002F3F1A">
        <w:rPr>
          <w:rFonts w:ascii="Arial" w:hAnsi="Arial" w:cs="Arial"/>
          <w:sz w:val="20"/>
          <w:szCs w:val="20"/>
        </w:rPr>
        <w:t>”</w:t>
      </w:r>
      <w:r w:rsidRPr="002F3F1A">
        <w:rPr>
          <w:rFonts w:ascii="Arial" w:hAnsi="Arial" w:cs="Arial"/>
          <w:sz w:val="20"/>
          <w:szCs w:val="20"/>
        </w:rPr>
        <w:t>.</w:t>
      </w:r>
    </w:p>
    <w:p w14:paraId="64F2E487" w14:textId="77777777" w:rsidR="003E433C" w:rsidRPr="002F3F1A" w:rsidRDefault="003E433C" w:rsidP="002F3F1A">
      <w:pPr>
        <w:spacing w:after="120"/>
        <w:ind w:firstLine="720"/>
        <w:jc w:val="both"/>
        <w:rPr>
          <w:rFonts w:ascii="Arial" w:hAnsi="Arial" w:cs="Arial"/>
          <w:sz w:val="20"/>
          <w:szCs w:val="20"/>
        </w:rPr>
      </w:pPr>
      <w:bookmarkStart w:id="151" w:name="bookmark151"/>
      <w:bookmarkEnd w:id="151"/>
      <w:r w:rsidRPr="0028729A">
        <w:rPr>
          <w:rFonts w:ascii="Arial" w:hAnsi="Arial" w:cs="Arial"/>
          <w:sz w:val="20"/>
          <w:szCs w:val="20"/>
        </w:rPr>
        <w:t xml:space="preserve">32. </w:t>
      </w:r>
      <w:r w:rsidRPr="002F3F1A">
        <w:rPr>
          <w:rFonts w:ascii="Arial" w:hAnsi="Arial" w:cs="Arial"/>
          <w:sz w:val="20"/>
          <w:szCs w:val="20"/>
        </w:rPr>
        <w:t>Sửa đổi, bổ sung một số khoản của Điều 93 như sau:</w:t>
      </w:r>
    </w:p>
    <w:p w14:paraId="553602F5"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a) Sửa đổi, bổ sung khoản 1 như sau:</w:t>
      </w:r>
    </w:p>
    <w:p w14:paraId="141C4AC5"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“1. Bộ Tài chính chịu trách nhiệm:</w:t>
      </w:r>
    </w:p>
    <w:p w14:paraId="1C6D3246" w14:textId="77777777" w:rsidR="003E433C" w:rsidRPr="002F3F1A" w:rsidRDefault="000B609C" w:rsidP="002F3F1A">
      <w:pPr>
        <w:spacing w:after="120"/>
        <w:ind w:firstLine="720"/>
        <w:jc w:val="both"/>
        <w:rPr>
          <w:rFonts w:ascii="Arial" w:hAnsi="Arial" w:cs="Arial"/>
          <w:sz w:val="20"/>
          <w:szCs w:val="20"/>
        </w:rPr>
      </w:pPr>
      <w:bookmarkStart w:id="152" w:name="bookmark152"/>
      <w:bookmarkEnd w:id="152"/>
      <w:r w:rsidRPr="0028729A">
        <w:rPr>
          <w:rFonts w:ascii="Arial" w:hAnsi="Arial" w:cs="Arial"/>
          <w:sz w:val="20"/>
          <w:szCs w:val="20"/>
        </w:rPr>
        <w:t xml:space="preserve">a) </w:t>
      </w:r>
      <w:r w:rsidR="003E433C" w:rsidRPr="002F3F1A">
        <w:rPr>
          <w:rFonts w:ascii="Arial" w:hAnsi="Arial" w:cs="Arial"/>
          <w:sz w:val="20"/>
          <w:szCs w:val="20"/>
        </w:rPr>
        <w:t>Chủ trì xây dựng và ban hành mẫu hồ sơ lựa chọn nhà đầu tư;</w:t>
      </w:r>
    </w:p>
    <w:p w14:paraId="242E5E94" w14:textId="77777777" w:rsidR="003E433C" w:rsidRPr="002F3F1A" w:rsidRDefault="000B609C" w:rsidP="002F3F1A">
      <w:pPr>
        <w:spacing w:after="120"/>
        <w:ind w:firstLine="720"/>
        <w:jc w:val="both"/>
        <w:rPr>
          <w:rFonts w:ascii="Arial" w:hAnsi="Arial" w:cs="Arial"/>
          <w:sz w:val="20"/>
          <w:szCs w:val="20"/>
        </w:rPr>
      </w:pPr>
      <w:bookmarkStart w:id="153" w:name="bookmark153"/>
      <w:bookmarkEnd w:id="153"/>
      <w:r w:rsidRPr="0028729A">
        <w:rPr>
          <w:rFonts w:ascii="Arial" w:hAnsi="Arial" w:cs="Arial"/>
          <w:sz w:val="20"/>
          <w:szCs w:val="20"/>
        </w:rPr>
        <w:t xml:space="preserve">b) </w:t>
      </w:r>
      <w:r w:rsidR="003E433C" w:rsidRPr="002F3F1A">
        <w:rPr>
          <w:rFonts w:ascii="Arial" w:hAnsi="Arial" w:cs="Arial"/>
          <w:sz w:val="20"/>
          <w:szCs w:val="20"/>
        </w:rPr>
        <w:t>Quy định lộ trình áp dụng và hướng dẫn thực hiện chi tiết về đăng tải thông tin, lựa chọn nhà đầu tư PPP và báo cáo tình hình thực hiện dự án PPP trên Hệ thống mạng đấu thầu quốc gia;</w:t>
      </w:r>
    </w:p>
    <w:p w14:paraId="21EF219E" w14:textId="77777777" w:rsidR="003E433C" w:rsidRPr="002F3F1A" w:rsidRDefault="000B609C" w:rsidP="002F3F1A">
      <w:pPr>
        <w:spacing w:after="120"/>
        <w:ind w:firstLine="720"/>
        <w:jc w:val="both"/>
        <w:rPr>
          <w:rFonts w:ascii="Arial" w:hAnsi="Arial" w:cs="Arial"/>
          <w:sz w:val="20"/>
          <w:szCs w:val="20"/>
        </w:rPr>
      </w:pPr>
      <w:bookmarkStart w:id="154" w:name="bookmark154"/>
      <w:bookmarkEnd w:id="154"/>
      <w:r w:rsidRPr="0028729A">
        <w:rPr>
          <w:rFonts w:ascii="Arial" w:hAnsi="Arial" w:cs="Arial"/>
          <w:sz w:val="20"/>
          <w:szCs w:val="20"/>
        </w:rPr>
        <w:t xml:space="preserve">c) </w:t>
      </w:r>
      <w:r w:rsidR="003E433C" w:rsidRPr="002F3F1A">
        <w:rPr>
          <w:rFonts w:ascii="Arial" w:hAnsi="Arial" w:cs="Arial"/>
          <w:sz w:val="20"/>
          <w:szCs w:val="20"/>
        </w:rPr>
        <w:t xml:space="preserve">Chủ trì hướng dẫn về quản lý và sử dụng chi phí liên quan đến quá trình lựa chọn nhà đầu </w:t>
      </w:r>
      <w:r w:rsidR="003E433C" w:rsidRPr="002F3F1A">
        <w:rPr>
          <w:rFonts w:ascii="Arial" w:hAnsi="Arial" w:cs="Arial"/>
          <w:sz w:val="20"/>
          <w:szCs w:val="20"/>
        </w:rPr>
        <w:lastRenderedPageBreak/>
        <w:t>tư; phối hợp với các bộ, cơ quan ngang bộ hướng dẫn về khung lợi nhuận trên vốn chủ sở hữu của nhà đầu tư và mẫu hợp đồng dự án;</w:t>
      </w:r>
    </w:p>
    <w:p w14:paraId="6DE979AC" w14:textId="77777777" w:rsidR="003E433C" w:rsidRPr="002F3F1A" w:rsidRDefault="000B609C" w:rsidP="002F3F1A">
      <w:pPr>
        <w:spacing w:after="120"/>
        <w:ind w:firstLine="720"/>
        <w:jc w:val="both"/>
        <w:rPr>
          <w:rFonts w:ascii="Arial" w:hAnsi="Arial" w:cs="Arial"/>
          <w:sz w:val="20"/>
          <w:szCs w:val="20"/>
        </w:rPr>
      </w:pPr>
      <w:bookmarkStart w:id="155" w:name="bookmark155"/>
      <w:bookmarkEnd w:id="155"/>
      <w:r w:rsidRPr="0028729A">
        <w:rPr>
          <w:rFonts w:ascii="Arial" w:hAnsi="Arial" w:cs="Arial"/>
          <w:sz w:val="20"/>
          <w:szCs w:val="20"/>
        </w:rPr>
        <w:t xml:space="preserve">d) </w:t>
      </w:r>
      <w:r w:rsidR="003E433C" w:rsidRPr="002F3F1A">
        <w:rPr>
          <w:rFonts w:ascii="Arial" w:hAnsi="Arial" w:cs="Arial"/>
          <w:sz w:val="20"/>
          <w:szCs w:val="20"/>
        </w:rPr>
        <w:t>Hướng dẫn thực hiện các nội dung cần thiết khác của Nghị định này để đáp ứng yêu cầu quản lý nhà nước về hoạt động đầu tư theo phương thức PPP.”;</w:t>
      </w:r>
    </w:p>
    <w:p w14:paraId="30ED9C11"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b) Sửa đổi, bổ sung khoản 3 Điều 93 như sau:</w:t>
      </w:r>
    </w:p>
    <w:p w14:paraId="2689174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“3. Trong trường hợp cần thiết, các bộ, cơ quan ngang bộ căn cứ điều kiện đặc thù (nếu có) của ngành, lĩnh vực thuộc phạm vi quản lý hướng dẫn nội dung về chỉ tiêu hiệu quả kinh tế xã hội, khung lợi nhuận trên vốn chủ sở hữu của nhà đầu tư, chỉ số đánh giá chất lượng, thời hạn khấu hao công trình, hệ thống cơ sở hạ tầng trong báo cáo nghiên cứu tiền khả thi, báo cáo nghiên cứu khả thi; nội dung hợp đồng dự án và các nội dung cần thiết khác.</w:t>
      </w:r>
    </w:p>
    <w:p w14:paraId="744E2C12"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Trường hợp chưa có hướng dẫn theo quy định tại khoản này, cơ quan có thẩm quyền tổ chức chuẩn bị dự án, lựa chọn nhà đầu tư, ký kết và thực hiện hợp đồng dự án PPP theo quy định của Luật PPP, Nghị định này và pháp luật có liên quan.”.</w:t>
      </w:r>
    </w:p>
    <w:p w14:paraId="75FD9A5C" w14:textId="77777777" w:rsidR="003E433C" w:rsidRPr="002F3F1A" w:rsidRDefault="003E433C" w:rsidP="002F3F1A">
      <w:pPr>
        <w:spacing w:after="120"/>
        <w:ind w:firstLine="720"/>
        <w:jc w:val="both"/>
        <w:rPr>
          <w:rFonts w:ascii="Arial" w:hAnsi="Arial" w:cs="Arial"/>
          <w:sz w:val="20"/>
          <w:szCs w:val="20"/>
        </w:rPr>
      </w:pPr>
      <w:bookmarkStart w:id="156" w:name="bookmark156"/>
      <w:bookmarkEnd w:id="156"/>
      <w:r w:rsidRPr="0028729A">
        <w:rPr>
          <w:rFonts w:ascii="Arial" w:hAnsi="Arial" w:cs="Arial"/>
          <w:sz w:val="20"/>
          <w:szCs w:val="20"/>
        </w:rPr>
        <w:t xml:space="preserve">33. </w:t>
      </w:r>
      <w:r w:rsidRPr="002F3F1A">
        <w:rPr>
          <w:rFonts w:ascii="Arial" w:hAnsi="Arial" w:cs="Arial"/>
          <w:sz w:val="20"/>
          <w:szCs w:val="20"/>
        </w:rPr>
        <w:t>Sửa đổi Phụ lục II như sau:</w:t>
      </w:r>
    </w:p>
    <w:p w14:paraId="1D17A3F3" w14:textId="77777777" w:rsidR="003E433C" w:rsidRPr="002F3F1A" w:rsidRDefault="000B609C" w:rsidP="002F3F1A">
      <w:pPr>
        <w:spacing w:after="120"/>
        <w:ind w:firstLine="720"/>
        <w:jc w:val="both"/>
        <w:rPr>
          <w:rFonts w:ascii="Arial" w:hAnsi="Arial" w:cs="Arial"/>
          <w:sz w:val="20"/>
          <w:szCs w:val="20"/>
        </w:rPr>
      </w:pPr>
      <w:bookmarkStart w:id="157" w:name="bookmark157"/>
      <w:bookmarkEnd w:id="157"/>
      <w:r w:rsidRPr="0028729A">
        <w:rPr>
          <w:rFonts w:ascii="Arial" w:hAnsi="Arial" w:cs="Arial"/>
          <w:sz w:val="20"/>
          <w:szCs w:val="20"/>
        </w:rPr>
        <w:t xml:space="preserve">a) </w:t>
      </w:r>
      <w:r w:rsidR="003E433C" w:rsidRPr="002F3F1A">
        <w:rPr>
          <w:rFonts w:ascii="Arial" w:hAnsi="Arial" w:cs="Arial"/>
          <w:sz w:val="20"/>
          <w:szCs w:val="20"/>
        </w:rPr>
        <w:t xml:space="preserve">Sửa đổi gạch đầu dòng thứ hai mục 7 </w:t>
      </w:r>
      <w:r w:rsidR="00036264" w:rsidRPr="002F3F1A">
        <w:rPr>
          <w:rFonts w:ascii="Arial" w:hAnsi="Arial" w:cs="Arial"/>
          <w:sz w:val="20"/>
          <w:szCs w:val="20"/>
        </w:rPr>
        <w:t>Mẫu số</w:t>
      </w:r>
      <w:r w:rsidR="003E433C" w:rsidRPr="002F3F1A">
        <w:rPr>
          <w:rFonts w:ascii="Arial" w:hAnsi="Arial" w:cs="Arial"/>
          <w:sz w:val="20"/>
          <w:szCs w:val="20"/>
        </w:rPr>
        <w:t xml:space="preserve"> 02 Phụ lục II ban hành kèm theo Nghị định số 35/2021/NĐ-CP ngày 29 tháng 3 năm 2021 của Chính phủ quy định chi tiết và hướng dẫn thi hành Luật Đầu tư theo phương thức đối tác công tư như sau:</w:t>
      </w:r>
    </w:p>
    <w:p w14:paraId="2EF963BD"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Trường hợp BCNCTKT đề xuất áp dụng lựa chọn nhà đầu tư trong nước hoặc đề xuất áp dụng chỉ định nhà đầu tư do dự án cần bảo đảm </w:t>
      </w:r>
      <w:r w:rsidR="000164F8" w:rsidRPr="0028729A">
        <w:rPr>
          <w:rFonts w:ascii="Arial" w:hAnsi="Arial" w:cs="Arial"/>
          <w:sz w:val="20"/>
          <w:szCs w:val="20"/>
        </w:rPr>
        <w:t>yếu tố</w:t>
      </w:r>
      <w:r w:rsidRPr="002F3F1A">
        <w:rPr>
          <w:rFonts w:ascii="Arial" w:hAnsi="Arial" w:cs="Arial"/>
          <w:sz w:val="20"/>
          <w:szCs w:val="20"/>
        </w:rPr>
        <w:t xml:space="preserve"> quốc phòng, an ninh quốc gia, bảo vệ bí mật nhà nước, đánh giá sự phù hợp của đề xuất này.”;</w:t>
      </w:r>
    </w:p>
    <w:p w14:paraId="307427EC" w14:textId="77777777" w:rsidR="003E433C" w:rsidRPr="002F3F1A" w:rsidRDefault="000B609C" w:rsidP="002F3F1A">
      <w:pPr>
        <w:spacing w:after="120"/>
        <w:ind w:firstLine="720"/>
        <w:jc w:val="both"/>
        <w:rPr>
          <w:rFonts w:ascii="Arial" w:hAnsi="Arial" w:cs="Arial"/>
          <w:sz w:val="20"/>
          <w:szCs w:val="20"/>
        </w:rPr>
      </w:pPr>
      <w:bookmarkStart w:id="158" w:name="bookmark158"/>
      <w:bookmarkEnd w:id="158"/>
      <w:r w:rsidRPr="0028729A">
        <w:rPr>
          <w:rFonts w:ascii="Arial" w:hAnsi="Arial" w:cs="Arial"/>
          <w:sz w:val="20"/>
          <w:szCs w:val="20"/>
        </w:rPr>
        <w:t xml:space="preserve">b) </w:t>
      </w:r>
      <w:r w:rsidR="003E433C" w:rsidRPr="002F3F1A">
        <w:rPr>
          <w:rFonts w:ascii="Arial" w:hAnsi="Arial" w:cs="Arial"/>
          <w:sz w:val="20"/>
          <w:szCs w:val="20"/>
        </w:rPr>
        <w:t xml:space="preserve">Sửa đổi mục 2 Điều 2 </w:t>
      </w:r>
      <w:r w:rsidR="00036264" w:rsidRPr="002F3F1A">
        <w:rPr>
          <w:rFonts w:ascii="Arial" w:hAnsi="Arial" w:cs="Arial"/>
          <w:sz w:val="20"/>
          <w:szCs w:val="20"/>
        </w:rPr>
        <w:t>Mẫu số</w:t>
      </w:r>
      <w:r w:rsidR="003E433C" w:rsidRPr="002F3F1A">
        <w:rPr>
          <w:rFonts w:ascii="Arial" w:hAnsi="Arial" w:cs="Arial"/>
          <w:sz w:val="20"/>
          <w:szCs w:val="20"/>
        </w:rPr>
        <w:t xml:space="preserve"> 03 Phụ lục II ban hành kèm theo Nghị định số 35/2021/NĐ-CP ngày 29 tháng 3 năm 2021 của Chính phủ quy định chi tiết và hướng dẫn thi hành Luật Đầu tư theo phương thức đối tác công tư như sau:</w:t>
      </w:r>
    </w:p>
    <w:p w14:paraId="732C4F8A"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“2. Cơ quan (Tên cơ quan có thẩm quyền hoặc đơn vị chuẩn bị dự án) hoặc nhà đầu tư đề xuất dự án hoàn thiện Báo cáo nghiên cứu khả thi của dự án (Tên dự án) trình cấp có thẩm quyền phê duyệt dự án theo quy định của Luật PPP.</w:t>
      </w:r>
    </w:p>
    <w:p w14:paraId="05F453ED"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 Đối với dự án ứng dụng công nghệ cao, ứng dụng công nghệ mới: Cơ quan (Tên cơ quan có thẩm quyền hoặc bên mời thầu) chủ trì, phối hợp với các cơ quan liên quan hoàn thiện hồ sơ mời đàm phán dự án (Tên dự án) trình cấp có thẩm quyền phê duyệt, làm </w:t>
      </w:r>
      <w:r w:rsidR="00D17E07" w:rsidRPr="002F3F1A">
        <w:rPr>
          <w:rFonts w:ascii="Arial" w:hAnsi="Arial" w:cs="Arial"/>
          <w:sz w:val="20"/>
          <w:szCs w:val="20"/>
        </w:rPr>
        <w:t>cơ sở</w:t>
      </w:r>
      <w:r w:rsidRPr="002F3F1A">
        <w:rPr>
          <w:rFonts w:ascii="Arial" w:hAnsi="Arial" w:cs="Arial"/>
          <w:sz w:val="20"/>
          <w:szCs w:val="20"/>
        </w:rPr>
        <w:t xml:space="preserve"> tổ chức đàm phán cạnh tranh theo quy định của Luật PPP và Nghị định này.]”.</w:t>
      </w:r>
    </w:p>
    <w:p w14:paraId="09446911" w14:textId="77777777" w:rsidR="003E433C" w:rsidRPr="002F3F1A" w:rsidRDefault="003E433C" w:rsidP="002F3F1A">
      <w:pPr>
        <w:spacing w:after="120"/>
        <w:ind w:firstLine="720"/>
        <w:jc w:val="both"/>
        <w:rPr>
          <w:rFonts w:ascii="Arial" w:hAnsi="Arial" w:cs="Arial"/>
          <w:sz w:val="20"/>
          <w:szCs w:val="20"/>
        </w:rPr>
      </w:pPr>
      <w:bookmarkStart w:id="159" w:name="bookmark159"/>
      <w:bookmarkEnd w:id="159"/>
      <w:r w:rsidRPr="0028729A">
        <w:rPr>
          <w:rFonts w:ascii="Arial" w:hAnsi="Arial" w:cs="Arial"/>
          <w:sz w:val="20"/>
          <w:szCs w:val="20"/>
        </w:rPr>
        <w:t xml:space="preserve">34. </w:t>
      </w:r>
      <w:r w:rsidRPr="002F3F1A">
        <w:rPr>
          <w:rFonts w:ascii="Arial" w:hAnsi="Arial" w:cs="Arial"/>
          <w:sz w:val="20"/>
          <w:szCs w:val="20"/>
        </w:rPr>
        <w:t>Sửa đổi Phụ lục VI như sau:</w:t>
      </w:r>
    </w:p>
    <w:p w14:paraId="207F6CF9" w14:textId="77777777" w:rsidR="003E433C" w:rsidRPr="002F3F1A" w:rsidRDefault="000B609C" w:rsidP="002F3F1A">
      <w:pPr>
        <w:spacing w:after="120"/>
        <w:ind w:firstLine="720"/>
        <w:jc w:val="both"/>
        <w:rPr>
          <w:rFonts w:ascii="Arial" w:hAnsi="Arial" w:cs="Arial"/>
          <w:sz w:val="20"/>
          <w:szCs w:val="20"/>
        </w:rPr>
      </w:pPr>
      <w:bookmarkStart w:id="160" w:name="bookmark160"/>
      <w:bookmarkEnd w:id="160"/>
      <w:r w:rsidRPr="0028729A">
        <w:rPr>
          <w:rFonts w:ascii="Arial" w:hAnsi="Arial" w:cs="Arial"/>
          <w:sz w:val="20"/>
          <w:szCs w:val="20"/>
        </w:rPr>
        <w:t xml:space="preserve">a) </w:t>
      </w:r>
      <w:r w:rsidR="003E433C" w:rsidRPr="002F3F1A">
        <w:rPr>
          <w:rFonts w:ascii="Arial" w:hAnsi="Arial" w:cs="Arial"/>
          <w:sz w:val="20"/>
          <w:szCs w:val="20"/>
        </w:rPr>
        <w:t>Sửa đổi điểm c khoản 7 Mục II như sau:</w:t>
      </w:r>
    </w:p>
    <w:p w14:paraId="53843DFC"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“c) </w:t>
      </w:r>
      <w:r w:rsidR="000B609C" w:rsidRPr="002F3F1A">
        <w:rPr>
          <w:rFonts w:ascii="Arial" w:hAnsi="Arial" w:cs="Arial"/>
          <w:sz w:val="20"/>
          <w:szCs w:val="20"/>
        </w:rPr>
        <w:t>Kế hoạch</w:t>
      </w:r>
      <w:r w:rsidRPr="002F3F1A">
        <w:rPr>
          <w:rFonts w:ascii="Arial" w:hAnsi="Arial" w:cs="Arial"/>
          <w:sz w:val="20"/>
          <w:szCs w:val="20"/>
        </w:rPr>
        <w:t xml:space="preserve"> thu xếp tài chính:</w:t>
      </w:r>
    </w:p>
    <w:p w14:paraId="134AC8DD" w14:textId="77777777" w:rsidR="003E433C" w:rsidRPr="002F3F1A" w:rsidRDefault="000B609C" w:rsidP="002F3F1A">
      <w:pPr>
        <w:spacing w:after="120"/>
        <w:ind w:firstLine="720"/>
        <w:jc w:val="both"/>
        <w:rPr>
          <w:rFonts w:ascii="Arial" w:hAnsi="Arial" w:cs="Arial"/>
          <w:sz w:val="20"/>
          <w:szCs w:val="20"/>
        </w:rPr>
      </w:pPr>
      <w:bookmarkStart w:id="161" w:name="bookmark161"/>
      <w:bookmarkEnd w:id="161"/>
      <w:r w:rsidRPr="0028729A">
        <w:rPr>
          <w:rFonts w:ascii="Arial" w:hAnsi="Arial" w:cs="Arial"/>
          <w:sz w:val="20"/>
          <w:szCs w:val="20"/>
        </w:rPr>
        <w:t xml:space="preserve">- </w:t>
      </w:r>
      <w:r w:rsidR="003E433C" w:rsidRPr="002F3F1A">
        <w:rPr>
          <w:rFonts w:ascii="Arial" w:hAnsi="Arial" w:cs="Arial"/>
          <w:sz w:val="20"/>
          <w:szCs w:val="20"/>
        </w:rPr>
        <w:t>Vốn chủ sở hữu: tổng số vốn; tiến độ góp vốn chủ s</w:t>
      </w:r>
      <w:r w:rsidR="000164F8">
        <w:rPr>
          <w:rFonts w:ascii="Arial" w:hAnsi="Arial" w:cs="Arial"/>
          <w:sz w:val="20"/>
          <w:szCs w:val="20"/>
        </w:rPr>
        <w:t>ở</w:t>
      </w:r>
      <w:r w:rsidR="003E433C" w:rsidRPr="002F3F1A">
        <w:rPr>
          <w:rFonts w:ascii="Arial" w:hAnsi="Arial" w:cs="Arial"/>
          <w:sz w:val="20"/>
          <w:szCs w:val="20"/>
        </w:rPr>
        <w:t xml:space="preserve"> hữu; lộ trình tăng vốn điều lệ của doanh nghiệp dự án theo tiến độ góp vốn chủ sở hữu.</w:t>
      </w:r>
    </w:p>
    <w:p w14:paraId="3708715F" w14:textId="77777777" w:rsidR="003E433C" w:rsidRPr="002F3F1A" w:rsidRDefault="000B609C" w:rsidP="002F3F1A">
      <w:pPr>
        <w:spacing w:after="120"/>
        <w:ind w:firstLine="720"/>
        <w:jc w:val="both"/>
        <w:rPr>
          <w:rFonts w:ascii="Arial" w:hAnsi="Arial" w:cs="Arial"/>
          <w:sz w:val="20"/>
          <w:szCs w:val="20"/>
        </w:rPr>
      </w:pPr>
      <w:bookmarkStart w:id="162" w:name="bookmark162"/>
      <w:bookmarkEnd w:id="162"/>
      <w:r w:rsidRPr="0028729A">
        <w:rPr>
          <w:rFonts w:ascii="Arial" w:hAnsi="Arial" w:cs="Arial"/>
          <w:sz w:val="20"/>
          <w:szCs w:val="20"/>
        </w:rPr>
        <w:t xml:space="preserve">- </w:t>
      </w:r>
      <w:r w:rsidR="003E433C" w:rsidRPr="002F3F1A">
        <w:rPr>
          <w:rFonts w:ascii="Arial" w:hAnsi="Arial" w:cs="Arial"/>
          <w:sz w:val="20"/>
          <w:szCs w:val="20"/>
        </w:rPr>
        <w:t xml:space="preserve">Nguồn vốn huy động (vốn vay, vốn tín dụng ưu đãi, trái phiếu doanh nghiệp dự án và các nguồn vốn khác): tổng mức vốn huy động, thời gian vay, trả, thời gian ân hạn (theo từng nguồn vốn); chi phí huy động </w:t>
      </w:r>
      <w:r w:rsidRPr="002F3F1A">
        <w:rPr>
          <w:rFonts w:ascii="Arial" w:hAnsi="Arial" w:cs="Arial"/>
          <w:sz w:val="20"/>
          <w:szCs w:val="20"/>
        </w:rPr>
        <w:t>vốn</w:t>
      </w:r>
      <w:r w:rsidR="003E433C" w:rsidRPr="002F3F1A">
        <w:rPr>
          <w:rFonts w:ascii="Arial" w:hAnsi="Arial" w:cs="Arial"/>
          <w:sz w:val="20"/>
          <w:szCs w:val="20"/>
        </w:rPr>
        <w:t xml:space="preserve"> b</w:t>
      </w:r>
      <w:r w:rsidRPr="002F3F1A">
        <w:rPr>
          <w:rFonts w:ascii="Arial" w:hAnsi="Arial" w:cs="Arial"/>
          <w:sz w:val="20"/>
          <w:szCs w:val="20"/>
        </w:rPr>
        <w:t>ao g</w:t>
      </w:r>
      <w:r w:rsidRPr="0028729A">
        <w:rPr>
          <w:rFonts w:ascii="Arial" w:hAnsi="Arial" w:cs="Arial"/>
          <w:sz w:val="20"/>
          <w:szCs w:val="20"/>
        </w:rPr>
        <w:t>ồ</w:t>
      </w:r>
      <w:r w:rsidR="003E433C" w:rsidRPr="002F3F1A">
        <w:rPr>
          <w:rFonts w:ascii="Arial" w:hAnsi="Arial" w:cs="Arial"/>
          <w:sz w:val="20"/>
          <w:szCs w:val="20"/>
        </w:rPr>
        <w:t>m: lãi suất vốn vay của từng nguồn vốn, chi phí cần thiết liên quan đến huy động nguồn vốn được pháp luật cho phép; đồng tiền vay và tỷ giá thanh toán; điều kiện đ</w:t>
      </w:r>
      <w:r w:rsidRPr="0028729A">
        <w:rPr>
          <w:rFonts w:ascii="Arial" w:hAnsi="Arial" w:cs="Arial"/>
          <w:sz w:val="20"/>
          <w:szCs w:val="20"/>
        </w:rPr>
        <w:t>ả</w:t>
      </w:r>
      <w:r w:rsidR="003E433C" w:rsidRPr="002F3F1A">
        <w:rPr>
          <w:rFonts w:ascii="Arial" w:hAnsi="Arial" w:cs="Arial"/>
          <w:sz w:val="20"/>
          <w:szCs w:val="20"/>
        </w:rPr>
        <w:t>m bảo nguồn vốn huy động; tiến độ, thứ tự giải ngân, phương án trả nợ (theo từng nguồn vốn).</w:t>
      </w:r>
    </w:p>
    <w:p w14:paraId="59F20DFF" w14:textId="77777777" w:rsidR="003E433C" w:rsidRPr="002F3F1A" w:rsidRDefault="000B609C" w:rsidP="002F3F1A">
      <w:pPr>
        <w:spacing w:after="120"/>
        <w:ind w:firstLine="720"/>
        <w:jc w:val="both"/>
        <w:rPr>
          <w:rFonts w:ascii="Arial" w:hAnsi="Arial" w:cs="Arial"/>
          <w:sz w:val="20"/>
          <w:szCs w:val="20"/>
        </w:rPr>
      </w:pPr>
      <w:bookmarkStart w:id="163" w:name="bookmark163"/>
      <w:bookmarkEnd w:id="163"/>
      <w:r w:rsidRPr="0028729A">
        <w:rPr>
          <w:rFonts w:ascii="Arial" w:hAnsi="Arial" w:cs="Arial"/>
          <w:sz w:val="20"/>
          <w:szCs w:val="20"/>
        </w:rPr>
        <w:t xml:space="preserve">- </w:t>
      </w:r>
      <w:r w:rsidR="003E433C" w:rsidRPr="002F3F1A">
        <w:rPr>
          <w:rFonts w:ascii="Arial" w:hAnsi="Arial" w:cs="Arial"/>
          <w:sz w:val="20"/>
          <w:szCs w:val="20"/>
        </w:rPr>
        <w:t>Thời điểm ký kết thỏa thuận về việc lựa chọn nhà đầu tư thay thế giữa cơ quan ký kết hợp đồng, bên cho vay và nhà đầu tư, doanh nghiệp dự án (được ký kết đồng thời với hợp đồng cấp tín dụng).”;</w:t>
      </w:r>
    </w:p>
    <w:p w14:paraId="360FCA3A" w14:textId="77777777" w:rsidR="003E433C" w:rsidRPr="002F3F1A" w:rsidRDefault="000B609C" w:rsidP="002F3F1A">
      <w:pPr>
        <w:spacing w:after="120"/>
        <w:ind w:firstLine="720"/>
        <w:jc w:val="both"/>
        <w:rPr>
          <w:rFonts w:ascii="Arial" w:hAnsi="Arial" w:cs="Arial"/>
          <w:sz w:val="20"/>
          <w:szCs w:val="20"/>
        </w:rPr>
      </w:pPr>
      <w:bookmarkStart w:id="164" w:name="bookmark164"/>
      <w:bookmarkEnd w:id="164"/>
      <w:r w:rsidRPr="0028729A">
        <w:rPr>
          <w:rFonts w:ascii="Arial" w:hAnsi="Arial" w:cs="Arial"/>
          <w:sz w:val="20"/>
          <w:szCs w:val="20"/>
        </w:rPr>
        <w:t xml:space="preserve">b) </w:t>
      </w:r>
      <w:r w:rsidR="003E433C" w:rsidRPr="002F3F1A">
        <w:rPr>
          <w:rFonts w:ascii="Arial" w:hAnsi="Arial" w:cs="Arial"/>
          <w:sz w:val="20"/>
          <w:szCs w:val="20"/>
        </w:rPr>
        <w:t>Sửa đổi, bổ sung điểm a khoản 19 Mục II như sau:</w:t>
      </w:r>
    </w:p>
    <w:p w14:paraId="16CDDDB4"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“a) Giá trị; thời gian có hiệu lực; các trường hợp được, không được hoàn trả hoặc giải tỏa bảo đ</w:t>
      </w:r>
      <w:r w:rsidR="000164F8" w:rsidRPr="0028729A">
        <w:rPr>
          <w:rFonts w:ascii="Arial" w:hAnsi="Arial" w:cs="Arial"/>
          <w:sz w:val="20"/>
          <w:szCs w:val="20"/>
        </w:rPr>
        <w:t>ả</w:t>
      </w:r>
      <w:r w:rsidRPr="002F3F1A">
        <w:rPr>
          <w:rFonts w:ascii="Arial" w:hAnsi="Arial" w:cs="Arial"/>
          <w:sz w:val="20"/>
          <w:szCs w:val="20"/>
        </w:rPr>
        <w:t>m thực hiện hợp đồng; trường hợp hoàn trả hoặc giải tỏa bảo đảm thực hiện hợp đồng theo tiến độ đối với dự án có phân kỳ tiến độ tại quyết định chủ trương đầu tư hoặc quyết định phê duyệt dự án căn cứ quy định tại Điều 48 của Luật PPP và Điều 35 của Nghị định này.”.</w:t>
      </w:r>
    </w:p>
    <w:p w14:paraId="72BEF291" w14:textId="77777777" w:rsidR="003E433C" w:rsidRPr="002F3F1A" w:rsidRDefault="003E433C" w:rsidP="002F3F1A">
      <w:pPr>
        <w:spacing w:after="120"/>
        <w:ind w:firstLine="720"/>
        <w:jc w:val="both"/>
        <w:rPr>
          <w:rFonts w:ascii="Arial" w:hAnsi="Arial" w:cs="Arial"/>
          <w:sz w:val="20"/>
          <w:szCs w:val="20"/>
        </w:rPr>
      </w:pPr>
      <w:bookmarkStart w:id="165" w:name="bookmark165"/>
      <w:bookmarkEnd w:id="165"/>
      <w:r w:rsidRPr="0028729A">
        <w:rPr>
          <w:rFonts w:ascii="Arial" w:hAnsi="Arial" w:cs="Arial"/>
          <w:sz w:val="20"/>
          <w:szCs w:val="20"/>
        </w:rPr>
        <w:t xml:space="preserve">35. </w:t>
      </w:r>
      <w:r w:rsidRPr="002F3F1A">
        <w:rPr>
          <w:rFonts w:ascii="Arial" w:hAnsi="Arial" w:cs="Arial"/>
          <w:sz w:val="20"/>
          <w:szCs w:val="20"/>
        </w:rPr>
        <w:t>Thay thế một số khoản, điều, Phụ lục như sau:</w:t>
      </w:r>
    </w:p>
    <w:p w14:paraId="226C9D0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a) Thay thế cụm từ “Bộ Kế hoạch và Đầu tư” thành “Bộ Tài chính”, cụm “S</w:t>
      </w:r>
      <w:r w:rsidR="000B609C" w:rsidRPr="0028729A">
        <w:rPr>
          <w:rFonts w:ascii="Arial" w:hAnsi="Arial" w:cs="Arial"/>
          <w:sz w:val="20"/>
          <w:szCs w:val="20"/>
        </w:rPr>
        <w:t>ở</w:t>
      </w:r>
      <w:r w:rsidRPr="002F3F1A">
        <w:rPr>
          <w:rFonts w:ascii="Arial" w:hAnsi="Arial" w:cs="Arial"/>
          <w:sz w:val="20"/>
          <w:szCs w:val="20"/>
        </w:rPr>
        <w:t xml:space="preserve"> Kế hoạch và Đầu </w:t>
      </w:r>
      <w:r w:rsidRPr="002F3F1A">
        <w:rPr>
          <w:rFonts w:ascii="Arial" w:hAnsi="Arial" w:cs="Arial"/>
          <w:sz w:val="20"/>
          <w:szCs w:val="20"/>
        </w:rPr>
        <w:lastRenderedPageBreak/>
        <w:t>tư” thành “Sở Tài chính” tại điểm d, điểm e khoản 1 Điều 4; khoản 1, điểm c khoản 3, khoản 4 Điều 5; khoản 1 Điều 6; khoản 3 Điều 8; khoản 3 Điều 9; khoản 1 Điều 19; khoản 6 Điều 32; điểm a, điểm b khoản 1, điểm a khoản 2 và điểm a khoản 4 Điều 74; khoản 2 Điều 86; khoản 2, khoản 3 Điều 87.</w:t>
      </w:r>
    </w:p>
    <w:p w14:paraId="3BD04B24" w14:textId="77777777" w:rsidR="003E433C" w:rsidRPr="002F3F1A" w:rsidRDefault="000B609C" w:rsidP="002F3F1A">
      <w:pPr>
        <w:spacing w:after="120"/>
        <w:ind w:firstLine="720"/>
        <w:jc w:val="both"/>
        <w:rPr>
          <w:rFonts w:ascii="Arial" w:hAnsi="Arial" w:cs="Arial"/>
          <w:sz w:val="20"/>
          <w:szCs w:val="20"/>
        </w:rPr>
      </w:pPr>
      <w:bookmarkStart w:id="166" w:name="bookmark166"/>
      <w:bookmarkEnd w:id="166"/>
      <w:r w:rsidRPr="0028729A">
        <w:rPr>
          <w:rFonts w:ascii="Arial" w:hAnsi="Arial" w:cs="Arial"/>
          <w:sz w:val="20"/>
          <w:szCs w:val="20"/>
        </w:rPr>
        <w:t xml:space="preserve">b) </w:t>
      </w:r>
      <w:r w:rsidR="003E433C" w:rsidRPr="002F3F1A">
        <w:rPr>
          <w:rFonts w:ascii="Arial" w:hAnsi="Arial" w:cs="Arial"/>
          <w:sz w:val="20"/>
          <w:szCs w:val="20"/>
        </w:rPr>
        <w:t xml:space="preserve">Thay thế </w:t>
      </w:r>
      <w:r w:rsidR="00036264" w:rsidRPr="002F3F1A">
        <w:rPr>
          <w:rFonts w:ascii="Arial" w:hAnsi="Arial" w:cs="Arial"/>
          <w:sz w:val="20"/>
          <w:szCs w:val="20"/>
        </w:rPr>
        <w:t>Mẫu số</w:t>
      </w:r>
      <w:r w:rsidR="003E433C" w:rsidRPr="002F3F1A">
        <w:rPr>
          <w:rFonts w:ascii="Arial" w:hAnsi="Arial" w:cs="Arial"/>
          <w:sz w:val="20"/>
          <w:szCs w:val="20"/>
        </w:rPr>
        <w:t xml:space="preserve"> 01 - Phụ lục II tại </w:t>
      </w:r>
      <w:r w:rsidR="00036264" w:rsidRPr="002F3F1A">
        <w:rPr>
          <w:rFonts w:ascii="Arial" w:hAnsi="Arial" w:cs="Arial"/>
          <w:sz w:val="20"/>
          <w:szCs w:val="20"/>
        </w:rPr>
        <w:t>Mẫu số</w:t>
      </w:r>
      <w:r w:rsidR="003E433C" w:rsidRPr="002F3F1A">
        <w:rPr>
          <w:rFonts w:ascii="Arial" w:hAnsi="Arial" w:cs="Arial"/>
          <w:sz w:val="20"/>
          <w:szCs w:val="20"/>
        </w:rPr>
        <w:t xml:space="preserve"> 01 - Phụ lục I ban hành kèm theo Nghị định này;</w:t>
      </w:r>
    </w:p>
    <w:p w14:paraId="40DF6FC2" w14:textId="77777777" w:rsidR="003E433C" w:rsidRPr="002F3F1A" w:rsidRDefault="000B609C" w:rsidP="002F3F1A">
      <w:pPr>
        <w:spacing w:after="120"/>
        <w:ind w:firstLine="720"/>
        <w:jc w:val="both"/>
        <w:rPr>
          <w:rFonts w:ascii="Arial" w:hAnsi="Arial" w:cs="Arial"/>
          <w:sz w:val="20"/>
          <w:szCs w:val="20"/>
        </w:rPr>
      </w:pPr>
      <w:bookmarkStart w:id="167" w:name="bookmark167"/>
      <w:bookmarkEnd w:id="167"/>
      <w:r w:rsidRPr="0028729A">
        <w:rPr>
          <w:rFonts w:ascii="Arial" w:hAnsi="Arial" w:cs="Arial"/>
          <w:sz w:val="20"/>
          <w:szCs w:val="20"/>
        </w:rPr>
        <w:t xml:space="preserve">c) </w:t>
      </w:r>
      <w:r w:rsidR="003E433C" w:rsidRPr="002F3F1A">
        <w:rPr>
          <w:rFonts w:ascii="Arial" w:hAnsi="Arial" w:cs="Arial"/>
          <w:sz w:val="20"/>
          <w:szCs w:val="20"/>
        </w:rPr>
        <w:t xml:space="preserve">Thay thế </w:t>
      </w:r>
      <w:r w:rsidR="00036264" w:rsidRPr="002F3F1A">
        <w:rPr>
          <w:rFonts w:ascii="Arial" w:hAnsi="Arial" w:cs="Arial"/>
          <w:sz w:val="20"/>
          <w:szCs w:val="20"/>
        </w:rPr>
        <w:t>Mẫu số</w:t>
      </w:r>
      <w:r w:rsidR="003E433C" w:rsidRPr="002F3F1A">
        <w:rPr>
          <w:rFonts w:ascii="Arial" w:hAnsi="Arial" w:cs="Arial"/>
          <w:sz w:val="20"/>
          <w:szCs w:val="20"/>
        </w:rPr>
        <w:t xml:space="preserve"> 01 - Phụ lục III tại </w:t>
      </w:r>
      <w:r w:rsidR="00036264" w:rsidRPr="002F3F1A">
        <w:rPr>
          <w:rFonts w:ascii="Arial" w:hAnsi="Arial" w:cs="Arial"/>
          <w:sz w:val="20"/>
          <w:szCs w:val="20"/>
        </w:rPr>
        <w:t>Mẫu số</w:t>
      </w:r>
      <w:r w:rsidR="003E433C" w:rsidRPr="002F3F1A">
        <w:rPr>
          <w:rFonts w:ascii="Arial" w:hAnsi="Arial" w:cs="Arial"/>
          <w:sz w:val="20"/>
          <w:szCs w:val="20"/>
        </w:rPr>
        <w:t xml:space="preserve"> 02 - Phụ lục I ban hành kèm theo Nghị định này;</w:t>
      </w:r>
    </w:p>
    <w:p w14:paraId="56CF2A7C" w14:textId="77777777" w:rsidR="003E433C" w:rsidRPr="002F3F1A" w:rsidRDefault="000B609C" w:rsidP="002F3F1A">
      <w:pPr>
        <w:spacing w:after="120"/>
        <w:ind w:firstLine="720"/>
        <w:jc w:val="both"/>
        <w:rPr>
          <w:rFonts w:ascii="Arial" w:hAnsi="Arial" w:cs="Arial"/>
          <w:sz w:val="20"/>
          <w:szCs w:val="20"/>
        </w:rPr>
      </w:pPr>
      <w:bookmarkStart w:id="168" w:name="bookmark168"/>
      <w:bookmarkEnd w:id="168"/>
      <w:r w:rsidRPr="0028729A">
        <w:rPr>
          <w:rFonts w:ascii="Arial" w:hAnsi="Arial" w:cs="Arial"/>
          <w:sz w:val="20"/>
          <w:szCs w:val="20"/>
        </w:rPr>
        <w:t xml:space="preserve">d) </w:t>
      </w:r>
      <w:r w:rsidR="003E433C" w:rsidRPr="002F3F1A">
        <w:rPr>
          <w:rFonts w:ascii="Arial" w:hAnsi="Arial" w:cs="Arial"/>
          <w:sz w:val="20"/>
          <w:szCs w:val="20"/>
        </w:rPr>
        <w:t>Thay thế Phụ lục IV tại Phụ lục II ban hành kèm theo Nghị định này;</w:t>
      </w:r>
    </w:p>
    <w:p w14:paraId="649DBC0C"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đ) Bổ sung Phụ lục VII - Hướng dẫn lập hợp đồng mẫu dự án áp dụng loại hợp đồng BT không yêu cầu thanh toán tại Phụ lục III ban hành kèm theo Nghị định này;</w:t>
      </w:r>
    </w:p>
    <w:p w14:paraId="124412DF" w14:textId="77777777" w:rsidR="003E433C" w:rsidRPr="002F3F1A" w:rsidRDefault="000B609C" w:rsidP="002F3F1A">
      <w:pPr>
        <w:spacing w:after="120"/>
        <w:ind w:firstLine="720"/>
        <w:jc w:val="both"/>
        <w:rPr>
          <w:rFonts w:ascii="Arial" w:hAnsi="Arial" w:cs="Arial"/>
          <w:sz w:val="20"/>
          <w:szCs w:val="20"/>
        </w:rPr>
      </w:pPr>
      <w:bookmarkStart w:id="169" w:name="bookmark169"/>
      <w:bookmarkEnd w:id="169"/>
      <w:r w:rsidRPr="0028729A">
        <w:rPr>
          <w:rFonts w:ascii="Arial" w:hAnsi="Arial" w:cs="Arial"/>
          <w:sz w:val="20"/>
          <w:szCs w:val="20"/>
        </w:rPr>
        <w:t xml:space="preserve">e) </w:t>
      </w:r>
      <w:r w:rsidR="003E433C" w:rsidRPr="002F3F1A">
        <w:rPr>
          <w:rFonts w:ascii="Arial" w:hAnsi="Arial" w:cs="Arial"/>
          <w:sz w:val="20"/>
          <w:szCs w:val="20"/>
        </w:rPr>
        <w:t>Bổ sung Phụ lục VIII - Hướng dẫn lập hợp đồng mẫu dự án áp dụng loại hợp đồng O&amp;M tại Phụ lục IV ban hành kèm theo Nghị định này.</w:t>
      </w:r>
    </w:p>
    <w:p w14:paraId="5894A7D0" w14:textId="77777777" w:rsidR="003E433C" w:rsidRPr="002F3F1A" w:rsidRDefault="003E433C" w:rsidP="002F3F1A">
      <w:pPr>
        <w:spacing w:after="120"/>
        <w:ind w:firstLine="720"/>
        <w:jc w:val="both"/>
        <w:rPr>
          <w:rFonts w:ascii="Arial" w:hAnsi="Arial" w:cs="Arial"/>
          <w:sz w:val="20"/>
          <w:szCs w:val="20"/>
        </w:rPr>
      </w:pPr>
      <w:bookmarkStart w:id="170" w:name="bookmark170"/>
      <w:bookmarkEnd w:id="170"/>
      <w:r w:rsidRPr="0028729A">
        <w:rPr>
          <w:rFonts w:ascii="Arial" w:hAnsi="Arial" w:cs="Arial"/>
          <w:sz w:val="20"/>
          <w:szCs w:val="20"/>
        </w:rPr>
        <w:t xml:space="preserve">36. </w:t>
      </w:r>
      <w:r w:rsidRPr="002F3F1A">
        <w:rPr>
          <w:rFonts w:ascii="Arial" w:hAnsi="Arial" w:cs="Arial"/>
          <w:sz w:val="20"/>
          <w:szCs w:val="20"/>
        </w:rPr>
        <w:t>Bãi bỏ Điều 2, khoản 4 và khoản 5 Điều 17, Điều 19, khoản 2 Điều 20, khoản 1 Điều 57, khoản 2 Điều 72, khoản 2 Điều 82, khoản 2 Điều 93.</w:t>
      </w:r>
    </w:p>
    <w:p w14:paraId="59F6B63F"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b/>
          <w:bCs/>
          <w:sz w:val="20"/>
          <w:szCs w:val="20"/>
        </w:rPr>
        <w:t>Điều 2. Quy định chuyển tiếp</w:t>
      </w:r>
    </w:p>
    <w:p w14:paraId="68BA6700" w14:textId="77777777" w:rsidR="003E433C" w:rsidRPr="002F3F1A" w:rsidRDefault="000B609C" w:rsidP="002F3F1A">
      <w:pPr>
        <w:spacing w:after="120"/>
        <w:ind w:firstLine="720"/>
        <w:jc w:val="both"/>
        <w:rPr>
          <w:rFonts w:ascii="Arial" w:hAnsi="Arial" w:cs="Arial"/>
          <w:sz w:val="20"/>
          <w:szCs w:val="20"/>
        </w:rPr>
      </w:pPr>
      <w:bookmarkStart w:id="171" w:name="bookmark171"/>
      <w:bookmarkEnd w:id="171"/>
      <w:r w:rsidRPr="0028729A">
        <w:rPr>
          <w:rFonts w:ascii="Arial" w:hAnsi="Arial" w:cs="Arial"/>
          <w:sz w:val="20"/>
          <w:szCs w:val="20"/>
        </w:rPr>
        <w:t xml:space="preserve">1. </w:t>
      </w:r>
      <w:r w:rsidR="003E433C" w:rsidRPr="002F3F1A">
        <w:rPr>
          <w:rFonts w:ascii="Arial" w:hAnsi="Arial" w:cs="Arial"/>
          <w:sz w:val="20"/>
          <w:szCs w:val="20"/>
        </w:rPr>
        <w:t>Dự án PPP đã tổ chức lập báo cáo nghiên cứu tiền khả thi hoặc báo cáo nghiên cứu tiền khả thi điều chỉnh nhưng đến ngày 15 tháng 01 năm 2025 chưa trình thẩm định hoặc chưa thành lập Hội đồng thẩm định thì thực hiện chuyển tiếp theo quy định tại điểm a khoản 3 Điều 6 của Luật số 57/2024/QH15.</w:t>
      </w:r>
    </w:p>
    <w:p w14:paraId="520E5C37" w14:textId="77777777" w:rsidR="003E433C" w:rsidRPr="002F3F1A" w:rsidRDefault="000B609C" w:rsidP="002F3F1A">
      <w:pPr>
        <w:spacing w:after="120"/>
        <w:ind w:firstLine="720"/>
        <w:jc w:val="both"/>
        <w:rPr>
          <w:rFonts w:ascii="Arial" w:hAnsi="Arial" w:cs="Arial"/>
          <w:sz w:val="20"/>
          <w:szCs w:val="20"/>
        </w:rPr>
      </w:pPr>
      <w:bookmarkStart w:id="172" w:name="bookmark172"/>
      <w:bookmarkEnd w:id="172"/>
      <w:r w:rsidRPr="0028729A">
        <w:rPr>
          <w:rFonts w:ascii="Arial" w:hAnsi="Arial" w:cs="Arial"/>
          <w:sz w:val="20"/>
          <w:szCs w:val="20"/>
        </w:rPr>
        <w:t xml:space="preserve">2. </w:t>
      </w:r>
      <w:r w:rsidR="003E433C" w:rsidRPr="002F3F1A">
        <w:rPr>
          <w:rFonts w:ascii="Arial" w:hAnsi="Arial" w:cs="Arial"/>
          <w:sz w:val="20"/>
          <w:szCs w:val="20"/>
        </w:rPr>
        <w:t>Dự án PPP đã được Thủ tướng Chính phủ quyết định chủ trương đầu tư và đang tổ chức lập báo cáo nghiên cứu khả thi hoặc báo cáo nghiên cứu khả thi điều chỉnh nhưng đến ngày 15 tháng 01 n</w:t>
      </w:r>
      <w:r w:rsidRPr="0028729A">
        <w:rPr>
          <w:rFonts w:ascii="Arial" w:hAnsi="Arial" w:cs="Arial"/>
          <w:sz w:val="20"/>
          <w:szCs w:val="20"/>
        </w:rPr>
        <w:t>ă</w:t>
      </w:r>
      <w:r w:rsidR="003E433C" w:rsidRPr="002F3F1A">
        <w:rPr>
          <w:rFonts w:ascii="Arial" w:hAnsi="Arial" w:cs="Arial"/>
          <w:sz w:val="20"/>
          <w:szCs w:val="20"/>
        </w:rPr>
        <w:t>m 2025 chưa trình thẩm định hoặc chưa thành lập Hội đồng thẩm định liên ngành thì thực hiện chuyển tiếp theo quy định tại điểm b khoản 3 Điều 6 của Luật số 57/2024/QH15.</w:t>
      </w:r>
    </w:p>
    <w:p w14:paraId="0BF4956E" w14:textId="77777777" w:rsidR="003E433C" w:rsidRPr="002F3F1A" w:rsidRDefault="000B609C" w:rsidP="002F3F1A">
      <w:pPr>
        <w:spacing w:after="120"/>
        <w:ind w:firstLine="720"/>
        <w:jc w:val="both"/>
        <w:rPr>
          <w:rFonts w:ascii="Arial" w:hAnsi="Arial" w:cs="Arial"/>
          <w:sz w:val="20"/>
          <w:szCs w:val="20"/>
        </w:rPr>
      </w:pPr>
      <w:bookmarkStart w:id="173" w:name="bookmark173"/>
      <w:bookmarkEnd w:id="173"/>
      <w:r w:rsidRPr="0028729A">
        <w:rPr>
          <w:rFonts w:ascii="Arial" w:hAnsi="Arial" w:cs="Arial"/>
          <w:sz w:val="20"/>
          <w:szCs w:val="20"/>
        </w:rPr>
        <w:t xml:space="preserve">3. </w:t>
      </w:r>
      <w:r w:rsidR="003E433C" w:rsidRPr="002F3F1A">
        <w:rPr>
          <w:rFonts w:ascii="Arial" w:hAnsi="Arial" w:cs="Arial"/>
          <w:sz w:val="20"/>
          <w:szCs w:val="20"/>
        </w:rPr>
        <w:t>Dự án PPP đã được cấp có thẩm quyền quyết định chủ trương đầu tư, phê duyệt dự án nhưng đến ngày 15 tháng 01 năm 2025 chưa phát hành hồ sơ mời thầu hoặc đã phát hành hồ sơ mời thầu mà không lựa chọn được nhà đầu tư thì được rà soát, điều chỉnh chủ trương đầu tư hoặc điều chỉnh báo cáo nghiên cứu khả thi để áp dụng quy định của Luật Đầu tư theo phương thức đối tác công tư (được sửa đổi, bổ sung tại Luật số 57/2024/QH15) và Nghị định này.</w:t>
      </w:r>
    </w:p>
    <w:p w14:paraId="41156292" w14:textId="77777777" w:rsidR="003E433C" w:rsidRPr="002F3F1A" w:rsidRDefault="00036264" w:rsidP="002F3F1A">
      <w:pPr>
        <w:spacing w:after="120"/>
        <w:ind w:firstLine="720"/>
        <w:jc w:val="both"/>
        <w:rPr>
          <w:rFonts w:ascii="Arial" w:hAnsi="Arial" w:cs="Arial"/>
          <w:sz w:val="20"/>
          <w:szCs w:val="20"/>
        </w:rPr>
      </w:pPr>
      <w:bookmarkStart w:id="174" w:name="bookmark174"/>
      <w:bookmarkEnd w:id="174"/>
      <w:r w:rsidRPr="0028729A">
        <w:rPr>
          <w:rFonts w:ascii="Arial" w:hAnsi="Arial" w:cs="Arial"/>
          <w:sz w:val="20"/>
          <w:szCs w:val="20"/>
        </w:rPr>
        <w:t xml:space="preserve">4. </w:t>
      </w:r>
      <w:r w:rsidR="003E433C" w:rsidRPr="002F3F1A">
        <w:rPr>
          <w:rFonts w:ascii="Arial" w:hAnsi="Arial" w:cs="Arial"/>
          <w:sz w:val="20"/>
          <w:szCs w:val="20"/>
        </w:rPr>
        <w:t>Dự án PPP đã có hồ sơ mời sơ tuyển, hồ sơ mời đàm phán, hồ sơ mời thầu được phát hành trước ngày 15 tháng 01 năm 2025 nhưng đóng thầu sau ngày Nghị định này có hiệu lực thi hành thì bên mời thầu có trách nhiệm rà soát nội dung hồ sơ mời sơ tuyển, hồ sơ mời đàm phán, hồ sơ mời thầu đã phát hành và báo cáo người có thẩm quyền xem xét, quyết định gia hạn thời gian đóng th</w:t>
      </w:r>
      <w:r w:rsidRPr="0028729A">
        <w:rPr>
          <w:rFonts w:ascii="Arial" w:hAnsi="Arial" w:cs="Arial"/>
          <w:sz w:val="20"/>
          <w:szCs w:val="20"/>
        </w:rPr>
        <w:t>ầ</w:t>
      </w:r>
      <w:r w:rsidR="003E433C" w:rsidRPr="002F3F1A">
        <w:rPr>
          <w:rFonts w:ascii="Arial" w:hAnsi="Arial" w:cs="Arial"/>
          <w:sz w:val="20"/>
          <w:szCs w:val="20"/>
        </w:rPr>
        <w:t>u đ</w:t>
      </w:r>
      <w:r w:rsidRPr="0028729A">
        <w:rPr>
          <w:rFonts w:ascii="Arial" w:hAnsi="Arial" w:cs="Arial"/>
          <w:sz w:val="20"/>
          <w:szCs w:val="20"/>
        </w:rPr>
        <w:t>ể</w:t>
      </w:r>
      <w:r w:rsidR="003E433C" w:rsidRPr="002F3F1A">
        <w:rPr>
          <w:rFonts w:ascii="Arial" w:hAnsi="Arial" w:cs="Arial"/>
          <w:sz w:val="20"/>
          <w:szCs w:val="20"/>
        </w:rPr>
        <w:t xml:space="preserve"> sử</w:t>
      </w:r>
      <w:r w:rsidRPr="002F3F1A">
        <w:rPr>
          <w:rFonts w:ascii="Arial" w:hAnsi="Arial" w:cs="Arial"/>
          <w:sz w:val="20"/>
          <w:szCs w:val="20"/>
        </w:rPr>
        <w:t>a đ</w:t>
      </w:r>
      <w:r w:rsidRPr="0028729A">
        <w:rPr>
          <w:rFonts w:ascii="Arial" w:hAnsi="Arial" w:cs="Arial"/>
          <w:sz w:val="20"/>
          <w:szCs w:val="20"/>
        </w:rPr>
        <w:t>ổ</w:t>
      </w:r>
      <w:r w:rsidR="003E433C" w:rsidRPr="002F3F1A">
        <w:rPr>
          <w:rFonts w:ascii="Arial" w:hAnsi="Arial" w:cs="Arial"/>
          <w:sz w:val="20"/>
          <w:szCs w:val="20"/>
        </w:rPr>
        <w:t>i hồ sơ mời thầu, hồ sơ yêu cầu theo quy định của Nghị định này mà không dẫn đến điều chỉnh chủ trương đầu tư và báo cáo nghiên cứu khả thi đã được phê duyệt hoặc tiếp tục thực hiện theo hồ sơ đã phát hành.</w:t>
      </w:r>
    </w:p>
    <w:p w14:paraId="6C734B0F" w14:textId="77777777" w:rsidR="003E433C" w:rsidRPr="002F3F1A" w:rsidRDefault="00036264" w:rsidP="002F3F1A">
      <w:pPr>
        <w:spacing w:after="120"/>
        <w:ind w:firstLine="720"/>
        <w:jc w:val="both"/>
        <w:rPr>
          <w:rFonts w:ascii="Arial" w:hAnsi="Arial" w:cs="Arial"/>
          <w:sz w:val="20"/>
          <w:szCs w:val="20"/>
        </w:rPr>
      </w:pPr>
      <w:bookmarkStart w:id="175" w:name="bookmark175"/>
      <w:bookmarkEnd w:id="175"/>
      <w:r w:rsidRPr="0028729A">
        <w:rPr>
          <w:rFonts w:ascii="Arial" w:hAnsi="Arial" w:cs="Arial"/>
          <w:sz w:val="20"/>
          <w:szCs w:val="20"/>
        </w:rPr>
        <w:t xml:space="preserve">5. </w:t>
      </w:r>
      <w:r w:rsidR="003E433C" w:rsidRPr="002F3F1A">
        <w:rPr>
          <w:rFonts w:ascii="Arial" w:hAnsi="Arial" w:cs="Arial"/>
          <w:sz w:val="20"/>
          <w:szCs w:val="20"/>
        </w:rPr>
        <w:t>Dự án PPP đã mở thầu nhưng đến ngày 15 tháng 01 năm 2025 chưa ph</w:t>
      </w:r>
      <w:r w:rsidRPr="0028729A">
        <w:rPr>
          <w:rFonts w:ascii="Arial" w:hAnsi="Arial" w:cs="Arial"/>
          <w:sz w:val="20"/>
          <w:szCs w:val="20"/>
        </w:rPr>
        <w:t>ê</w:t>
      </w:r>
      <w:r w:rsidR="003E433C" w:rsidRPr="002F3F1A">
        <w:rPr>
          <w:rFonts w:ascii="Arial" w:hAnsi="Arial" w:cs="Arial"/>
          <w:sz w:val="20"/>
          <w:szCs w:val="20"/>
        </w:rPr>
        <w:t xml:space="preserve"> duyệt kết quả lựa chọn nhà đầu tư thì bên mời thầu có trách nhiệm trình, thẩm định, phê duyệt kết quả lựa chọn nhà đầu tư căn cứ hồ sơ dự thầu, hồ sơ mời thầu đã phát hành. Trường hợp đến ngày Nghị định này có hiệu lực thi hành mà chưa phê duyệt kết quả lựa chọn nhà đầu tư thì không phải thẩm định danh sách nhà đầu tư đáp ứng về mặt kỹ thuật (trường hợp chưa thực hiện). Việc đàm phán, hoàn thiện, ký </w:t>
      </w:r>
      <w:r w:rsidRPr="002F3F1A">
        <w:rPr>
          <w:rFonts w:ascii="Arial" w:hAnsi="Arial" w:cs="Arial"/>
          <w:sz w:val="20"/>
          <w:szCs w:val="20"/>
        </w:rPr>
        <w:t>kết</w:t>
      </w:r>
      <w:r w:rsidR="003E433C" w:rsidRPr="002F3F1A">
        <w:rPr>
          <w:rFonts w:ascii="Arial" w:hAnsi="Arial" w:cs="Arial"/>
          <w:sz w:val="20"/>
          <w:szCs w:val="20"/>
        </w:rPr>
        <w:t xml:space="preserve"> </w:t>
      </w:r>
      <w:r w:rsidR="000B5D13" w:rsidRPr="002F3F1A">
        <w:rPr>
          <w:rFonts w:ascii="Arial" w:hAnsi="Arial" w:cs="Arial"/>
          <w:sz w:val="20"/>
          <w:szCs w:val="20"/>
        </w:rPr>
        <w:t>hợp đồng</w:t>
      </w:r>
      <w:r w:rsidR="003E433C" w:rsidRPr="002F3F1A">
        <w:rPr>
          <w:rFonts w:ascii="Arial" w:hAnsi="Arial" w:cs="Arial"/>
          <w:sz w:val="20"/>
          <w:szCs w:val="20"/>
        </w:rPr>
        <w:t xml:space="preserve"> dự án thực hiện theo quy định của Luật Đầu tư theo phương thức đối tác công tư (được sửa đổi, bổ sung tại Luật số 57/2024/QH15) và Nghị định này, bảo đảm không dẫn đến điều chỉnh chủ trương đầu tư và báo cáo nghiên cứu khả thi đã được phê duyệt.</w:t>
      </w:r>
    </w:p>
    <w:p w14:paraId="1E137E5B" w14:textId="77777777" w:rsidR="003E433C" w:rsidRPr="002F3F1A" w:rsidRDefault="00036264" w:rsidP="002F3F1A">
      <w:pPr>
        <w:spacing w:after="120"/>
        <w:ind w:firstLine="720"/>
        <w:jc w:val="both"/>
        <w:rPr>
          <w:rFonts w:ascii="Arial" w:hAnsi="Arial" w:cs="Arial"/>
          <w:sz w:val="20"/>
          <w:szCs w:val="20"/>
        </w:rPr>
      </w:pPr>
      <w:bookmarkStart w:id="176" w:name="bookmark176"/>
      <w:bookmarkEnd w:id="176"/>
      <w:r w:rsidRPr="0028729A">
        <w:rPr>
          <w:rFonts w:ascii="Arial" w:hAnsi="Arial" w:cs="Arial"/>
          <w:sz w:val="20"/>
          <w:szCs w:val="20"/>
        </w:rPr>
        <w:t xml:space="preserve">6. </w:t>
      </w:r>
      <w:r w:rsidR="003E433C" w:rsidRPr="002F3F1A">
        <w:rPr>
          <w:rFonts w:ascii="Arial" w:hAnsi="Arial" w:cs="Arial"/>
          <w:sz w:val="20"/>
          <w:szCs w:val="20"/>
        </w:rPr>
        <w:t>Dự án PPP đ</w:t>
      </w:r>
      <w:r w:rsidRPr="0028729A">
        <w:rPr>
          <w:rFonts w:ascii="Arial" w:hAnsi="Arial" w:cs="Arial"/>
          <w:sz w:val="20"/>
          <w:szCs w:val="20"/>
        </w:rPr>
        <w:t>ã</w:t>
      </w:r>
      <w:r w:rsidR="003E433C" w:rsidRPr="002F3F1A">
        <w:rPr>
          <w:rFonts w:ascii="Arial" w:hAnsi="Arial" w:cs="Arial"/>
          <w:sz w:val="20"/>
          <w:szCs w:val="20"/>
        </w:rPr>
        <w:t xml:space="preserve"> có kết quả lựa chọn nhà đầu tư được phê duyệt nhưng đến ngày 15 tháng 01 năm 2025 chưa đàm phán, hoàn thiện, ký kết hợp đồng thì </w:t>
      </w:r>
      <w:r w:rsidRPr="0028729A">
        <w:rPr>
          <w:rFonts w:ascii="Arial" w:hAnsi="Arial" w:cs="Arial"/>
          <w:sz w:val="20"/>
          <w:szCs w:val="20"/>
        </w:rPr>
        <w:t>c</w:t>
      </w:r>
      <w:r w:rsidR="003E433C" w:rsidRPr="002F3F1A">
        <w:rPr>
          <w:rFonts w:ascii="Arial" w:hAnsi="Arial" w:cs="Arial"/>
          <w:sz w:val="20"/>
          <w:szCs w:val="20"/>
        </w:rPr>
        <w:t>ơ quan ký kết hợp đồng có trách nhiệm tổ chức đàm phán, hoàn thiện, ký kết hợp đồng căn cứ kết quả lựa chọn nhà đầu tư, hồ sơ dự thầu, hồ sơ mời th</w:t>
      </w:r>
      <w:r w:rsidRPr="0028729A">
        <w:rPr>
          <w:rFonts w:ascii="Arial" w:hAnsi="Arial" w:cs="Arial"/>
          <w:sz w:val="20"/>
          <w:szCs w:val="20"/>
        </w:rPr>
        <w:t>ầ</w:t>
      </w:r>
      <w:r w:rsidR="003E433C" w:rsidRPr="002F3F1A">
        <w:rPr>
          <w:rFonts w:ascii="Arial" w:hAnsi="Arial" w:cs="Arial"/>
          <w:sz w:val="20"/>
          <w:szCs w:val="20"/>
        </w:rPr>
        <w:t>u và quy định của Luật Đầu tư theo phương thức đối tác công tư (được sửa đổi, bổ sung tại Luật số 57/2024/QH15) và Nghị định này, bảo đảm không dẫn đến điều chỉnh chủ trương đầu tư và báo cáo nghiên cứu khả thi đã được phê duyệt.</w:t>
      </w:r>
    </w:p>
    <w:p w14:paraId="6CE31EEE" w14:textId="77777777" w:rsidR="003E433C" w:rsidRPr="002F3F1A" w:rsidRDefault="00036264" w:rsidP="002F3F1A">
      <w:pPr>
        <w:spacing w:after="120"/>
        <w:ind w:firstLine="720"/>
        <w:jc w:val="both"/>
        <w:rPr>
          <w:rFonts w:ascii="Arial" w:hAnsi="Arial" w:cs="Arial"/>
          <w:sz w:val="20"/>
          <w:szCs w:val="20"/>
        </w:rPr>
      </w:pPr>
      <w:bookmarkStart w:id="177" w:name="bookmark177"/>
      <w:bookmarkEnd w:id="177"/>
      <w:r w:rsidRPr="0028729A">
        <w:rPr>
          <w:rFonts w:ascii="Arial" w:hAnsi="Arial" w:cs="Arial"/>
          <w:sz w:val="20"/>
          <w:szCs w:val="20"/>
        </w:rPr>
        <w:t xml:space="preserve">7. </w:t>
      </w:r>
      <w:r w:rsidR="003E433C" w:rsidRPr="002F3F1A">
        <w:rPr>
          <w:rFonts w:ascii="Arial" w:hAnsi="Arial" w:cs="Arial"/>
          <w:sz w:val="20"/>
          <w:szCs w:val="20"/>
        </w:rPr>
        <w:t xml:space="preserve">Trừ dự án áp dụng loại hợp đồng BT, hợp đồng dự án PPP được ký kết trước ngày 01 tháng 01 năm 2021 được tiếp tục thực hiện theo quy định của hợp đồng dự án; trường hợp cần sửa đổi, bổ sung nội dung của </w:t>
      </w:r>
      <w:r w:rsidRPr="002F3F1A">
        <w:rPr>
          <w:rFonts w:ascii="Arial" w:hAnsi="Arial" w:cs="Arial"/>
          <w:sz w:val="20"/>
          <w:szCs w:val="20"/>
        </w:rPr>
        <w:t>hợp đồng</w:t>
      </w:r>
      <w:r w:rsidR="003E433C" w:rsidRPr="002F3F1A">
        <w:rPr>
          <w:rFonts w:ascii="Arial" w:hAnsi="Arial" w:cs="Arial"/>
          <w:sz w:val="20"/>
          <w:szCs w:val="20"/>
        </w:rPr>
        <w:t xml:space="preserve"> dự án mà pháp luật tại thời điểm ký kết hợp đồng không có quy định thì các bên được thỏa thuận sửa đổi, bổ sung theo quy định của Luật Đầu tư theo phương thức đối tác công tư, Nghị định này và pháp luật có liên quan có hiệu lực tại thời điểm sửa đổi, bổ sung hợp đồng.</w:t>
      </w:r>
    </w:p>
    <w:p w14:paraId="6026814D" w14:textId="77777777" w:rsidR="003E433C" w:rsidRPr="002F3F1A" w:rsidRDefault="00036264" w:rsidP="002F3F1A">
      <w:pPr>
        <w:spacing w:after="120"/>
        <w:ind w:firstLine="720"/>
        <w:jc w:val="both"/>
        <w:rPr>
          <w:rFonts w:ascii="Arial" w:hAnsi="Arial" w:cs="Arial"/>
          <w:sz w:val="20"/>
          <w:szCs w:val="20"/>
        </w:rPr>
      </w:pPr>
      <w:bookmarkStart w:id="178" w:name="bookmark178"/>
      <w:bookmarkEnd w:id="178"/>
      <w:r w:rsidRPr="0028729A">
        <w:rPr>
          <w:rFonts w:ascii="Arial" w:hAnsi="Arial" w:cs="Arial"/>
          <w:sz w:val="20"/>
          <w:szCs w:val="20"/>
        </w:rPr>
        <w:lastRenderedPageBreak/>
        <w:t xml:space="preserve">8. </w:t>
      </w:r>
      <w:r w:rsidR="003E433C" w:rsidRPr="002F3F1A">
        <w:rPr>
          <w:rFonts w:ascii="Arial" w:hAnsi="Arial" w:cs="Arial"/>
          <w:sz w:val="20"/>
          <w:szCs w:val="20"/>
        </w:rPr>
        <w:t>Hợp đồng dự án PPP đã ký kết trong giai đoạn từ ngày 01 tháng 01 năm 2021 đến trước ngày Nghị định này có hiệu lực thi hành theo quy định của Luật Đầu tư theo phương thức đối tác công tư và Nghị định số 35/2021/NĐ-CP thì được tiếp tục thực hiện theo quy định của hợp đồng dự án; trường hợp cần sửa đổi, bổ sung nội dung của hợp đồng dự án mà dẫn đến thay đổi mục tiêu, địa điểm, quy mô, loại hợp đồng dự án PPP, t</w:t>
      </w:r>
      <w:r w:rsidRPr="0028729A">
        <w:rPr>
          <w:rFonts w:ascii="Arial" w:hAnsi="Arial" w:cs="Arial"/>
          <w:sz w:val="20"/>
          <w:szCs w:val="20"/>
        </w:rPr>
        <w:t>ă</w:t>
      </w:r>
      <w:r w:rsidR="003E433C" w:rsidRPr="002F3F1A">
        <w:rPr>
          <w:rFonts w:ascii="Arial" w:hAnsi="Arial" w:cs="Arial"/>
          <w:sz w:val="20"/>
          <w:szCs w:val="20"/>
        </w:rPr>
        <w:t>ng tổng mức đầu tư từ 10% trở lên, tăng giá trị vốn nhà nước trong dự án PPP thì thực hiện thủ tục điều chỉnh chủ trương đầu tư theo quy định tại Điều 18 của Luật Đầu tư theo phương thức đối tác công tư trước khi sửa đổi, bổ sung hợp đồng dự án.</w:t>
      </w:r>
    </w:p>
    <w:p w14:paraId="403B5617" w14:textId="77777777" w:rsidR="003E433C" w:rsidRPr="002F3F1A" w:rsidRDefault="00036264" w:rsidP="002F3F1A">
      <w:pPr>
        <w:spacing w:after="120"/>
        <w:ind w:firstLine="720"/>
        <w:jc w:val="both"/>
        <w:rPr>
          <w:rFonts w:ascii="Arial" w:hAnsi="Arial" w:cs="Arial"/>
          <w:sz w:val="20"/>
          <w:szCs w:val="20"/>
        </w:rPr>
      </w:pPr>
      <w:bookmarkStart w:id="179" w:name="bookmark179"/>
      <w:bookmarkEnd w:id="179"/>
      <w:r w:rsidRPr="0028729A">
        <w:rPr>
          <w:rFonts w:ascii="Arial" w:hAnsi="Arial" w:cs="Arial"/>
          <w:sz w:val="20"/>
          <w:szCs w:val="20"/>
        </w:rPr>
        <w:t xml:space="preserve">9. </w:t>
      </w:r>
      <w:r w:rsidR="003E433C" w:rsidRPr="002F3F1A">
        <w:rPr>
          <w:rFonts w:ascii="Arial" w:hAnsi="Arial" w:cs="Arial"/>
          <w:sz w:val="20"/>
          <w:szCs w:val="20"/>
        </w:rPr>
        <w:t>Dự án PPP triển khai kể từ ngày 15 tháng 01 năm 2025 đến ngày Nghị định này có hiệu lực thi hành mà phù hợp với quy định của Luật Đầu tư theo phương thức đối tác công tư (được sửa đổi, bổ sung tại Luật số 57/2024/QH15) và pháp luật có liên quan thì không phải thực hiện lại các thủ tục tương ứng theo quy định của Nghị định này.</w:t>
      </w:r>
    </w:p>
    <w:p w14:paraId="3F629882"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b/>
          <w:bCs/>
          <w:sz w:val="20"/>
          <w:szCs w:val="20"/>
        </w:rPr>
        <w:t>Điều 3. Điều khoản th</w:t>
      </w:r>
      <w:r w:rsidR="000164F8" w:rsidRPr="0028729A">
        <w:rPr>
          <w:rFonts w:ascii="Arial" w:hAnsi="Arial" w:cs="Arial"/>
          <w:b/>
          <w:bCs/>
          <w:sz w:val="20"/>
          <w:szCs w:val="20"/>
        </w:rPr>
        <w:t>i</w:t>
      </w:r>
      <w:r w:rsidRPr="002F3F1A">
        <w:rPr>
          <w:rFonts w:ascii="Arial" w:hAnsi="Arial" w:cs="Arial"/>
          <w:b/>
          <w:bCs/>
          <w:sz w:val="20"/>
          <w:szCs w:val="20"/>
        </w:rPr>
        <w:t xml:space="preserve"> hành</w:t>
      </w:r>
    </w:p>
    <w:p w14:paraId="44817922" w14:textId="77777777" w:rsidR="003E433C" w:rsidRPr="002F3F1A" w:rsidRDefault="00036264" w:rsidP="002F3F1A">
      <w:pPr>
        <w:spacing w:after="120"/>
        <w:ind w:firstLine="720"/>
        <w:jc w:val="both"/>
        <w:rPr>
          <w:rFonts w:ascii="Arial" w:hAnsi="Arial" w:cs="Arial"/>
          <w:sz w:val="20"/>
          <w:szCs w:val="20"/>
        </w:rPr>
      </w:pPr>
      <w:bookmarkStart w:id="180" w:name="bookmark180"/>
      <w:bookmarkEnd w:id="180"/>
      <w:r w:rsidRPr="0028729A">
        <w:rPr>
          <w:rFonts w:ascii="Arial" w:hAnsi="Arial" w:cs="Arial"/>
          <w:sz w:val="20"/>
          <w:szCs w:val="20"/>
        </w:rPr>
        <w:t xml:space="preserve">1. </w:t>
      </w:r>
      <w:r w:rsidR="003E433C" w:rsidRPr="002F3F1A">
        <w:rPr>
          <w:rFonts w:ascii="Arial" w:hAnsi="Arial" w:cs="Arial"/>
          <w:sz w:val="20"/>
          <w:szCs w:val="20"/>
        </w:rPr>
        <w:t>Nghị định này có hiệu lực thi hành kể từ ngày ký ban hành.</w:t>
      </w:r>
    </w:p>
    <w:p w14:paraId="3610F940" w14:textId="77777777" w:rsidR="003E433C" w:rsidRPr="002F3F1A" w:rsidRDefault="00036264" w:rsidP="002F3F1A">
      <w:pPr>
        <w:spacing w:after="120"/>
        <w:ind w:firstLine="720"/>
        <w:jc w:val="both"/>
        <w:rPr>
          <w:rFonts w:ascii="Arial" w:hAnsi="Arial" w:cs="Arial"/>
          <w:sz w:val="20"/>
          <w:szCs w:val="20"/>
        </w:rPr>
      </w:pPr>
      <w:bookmarkStart w:id="181" w:name="bookmark181"/>
      <w:bookmarkEnd w:id="181"/>
      <w:r w:rsidRPr="0028729A">
        <w:rPr>
          <w:rFonts w:ascii="Arial" w:hAnsi="Arial" w:cs="Arial"/>
          <w:sz w:val="20"/>
          <w:szCs w:val="20"/>
        </w:rPr>
        <w:t xml:space="preserve">2. </w:t>
      </w:r>
      <w:r w:rsidR="003E433C" w:rsidRPr="002F3F1A">
        <w:rPr>
          <w:rFonts w:ascii="Arial" w:hAnsi="Arial" w:cs="Arial"/>
          <w:sz w:val="20"/>
          <w:szCs w:val="20"/>
        </w:rPr>
        <w:t>Bãi bỏ khoản 2 Điều 23 Nghị định số 99/2021/NĐ-CP ngày 11 tháng 11 năm 2021 của</w:t>
      </w:r>
      <w:r w:rsidRPr="002F3F1A">
        <w:rPr>
          <w:rFonts w:ascii="Arial" w:hAnsi="Arial" w:cs="Arial"/>
          <w:sz w:val="20"/>
          <w:szCs w:val="20"/>
        </w:rPr>
        <w:t xml:space="preserve"> </w:t>
      </w:r>
      <w:r w:rsidR="003E433C" w:rsidRPr="002F3F1A">
        <w:rPr>
          <w:rFonts w:ascii="Arial" w:hAnsi="Arial" w:cs="Arial"/>
          <w:sz w:val="20"/>
          <w:szCs w:val="20"/>
        </w:rPr>
        <w:t>Chính phủ quy định về quản lý, thanh toán, quyết toán dự án sử dụng vốn đầu tư công.</w:t>
      </w:r>
    </w:p>
    <w:p w14:paraId="4436D54E" w14:textId="77777777" w:rsidR="003E433C" w:rsidRPr="002F3F1A" w:rsidRDefault="003E433C" w:rsidP="002F3F1A">
      <w:pPr>
        <w:ind w:firstLine="720"/>
        <w:jc w:val="both"/>
        <w:rPr>
          <w:rFonts w:ascii="Arial" w:hAnsi="Arial" w:cs="Arial"/>
          <w:sz w:val="20"/>
          <w:szCs w:val="20"/>
        </w:rPr>
      </w:pPr>
      <w:r w:rsidRPr="002F3F1A">
        <w:rPr>
          <w:rFonts w:ascii="Arial" w:hAnsi="Arial" w:cs="Arial"/>
          <w:sz w:val="20"/>
          <w:szCs w:val="20"/>
        </w:rPr>
        <w:t xml:space="preserve">3. Các Bộ trưởng, Thủ trưởng cơ quan ngang bộ, Thủ trưởng cơ quan thuộc Chính phủ, Chủ tịch </w:t>
      </w:r>
      <w:r w:rsidR="000B5D13" w:rsidRPr="002F3F1A">
        <w:rPr>
          <w:rFonts w:ascii="Arial" w:hAnsi="Arial" w:cs="Arial"/>
          <w:sz w:val="20"/>
          <w:szCs w:val="20"/>
        </w:rPr>
        <w:t>Ủy ban</w:t>
      </w:r>
      <w:r w:rsidRPr="002F3F1A">
        <w:rPr>
          <w:rFonts w:ascii="Arial" w:hAnsi="Arial" w:cs="Arial"/>
          <w:sz w:val="20"/>
          <w:szCs w:val="20"/>
        </w:rPr>
        <w:t xml:space="preserve"> nhân dân các tỉnh, thành phố trực thuộc trung ương chịu trách nhiệm thi hành Nghị định này.</w:t>
      </w:r>
      <w:r w:rsidRPr="002F3F1A">
        <w:rPr>
          <w:rFonts w:ascii="Arial" w:hAnsi="Arial" w:cs="Arial"/>
          <w:sz w:val="20"/>
          <w:szCs w:val="20"/>
        </w:rPr>
        <w:tab/>
      </w:r>
    </w:p>
    <w:p w14:paraId="06A1EF00" w14:textId="77777777" w:rsidR="00036264" w:rsidRPr="002F3F1A" w:rsidRDefault="00036264" w:rsidP="002F3F1A">
      <w:pPr>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036264" w:rsidRPr="002F3F1A" w14:paraId="187E223B" w14:textId="77777777" w:rsidTr="008958D4">
        <w:trPr>
          <w:tblCellSpacing w:w="0" w:type="dxa"/>
        </w:trPr>
        <w:tc>
          <w:tcPr>
            <w:tcW w:w="2500" w:type="pct"/>
            <w:shd w:val="clear" w:color="auto" w:fill="FFFFFF"/>
            <w:tcMar>
              <w:top w:w="0" w:type="dxa"/>
              <w:left w:w="108" w:type="dxa"/>
              <w:bottom w:w="0" w:type="dxa"/>
              <w:right w:w="108" w:type="dxa"/>
            </w:tcMar>
            <w:hideMark/>
          </w:tcPr>
          <w:p w14:paraId="0D5A886D" w14:textId="77777777" w:rsidR="00036264" w:rsidRPr="002F3F1A" w:rsidRDefault="00036264" w:rsidP="002F3F1A">
            <w:pPr>
              <w:rPr>
                <w:rFonts w:ascii="Arial" w:hAnsi="Arial" w:cs="Arial"/>
                <w:sz w:val="20"/>
                <w:szCs w:val="20"/>
              </w:rPr>
            </w:pPr>
            <w:r w:rsidRPr="002F3F1A">
              <w:rPr>
                <w:rFonts w:ascii="Arial" w:hAnsi="Arial" w:cs="Arial"/>
                <w:b/>
                <w:bCs/>
                <w:i/>
                <w:iCs/>
                <w:sz w:val="20"/>
                <w:szCs w:val="20"/>
              </w:rPr>
              <w:t>Nơi nhận:</w:t>
            </w:r>
            <w:r w:rsidRPr="002F3F1A">
              <w:rPr>
                <w:rFonts w:ascii="Arial" w:hAnsi="Arial" w:cs="Arial"/>
                <w:b/>
                <w:bCs/>
                <w:i/>
                <w:iCs/>
                <w:sz w:val="20"/>
                <w:szCs w:val="20"/>
              </w:rPr>
              <w:br/>
            </w:r>
            <w:r w:rsidRPr="0028729A">
              <w:rPr>
                <w:rFonts w:ascii="Arial" w:hAnsi="Arial" w:cs="Arial"/>
                <w:iCs/>
                <w:sz w:val="20"/>
                <w:szCs w:val="20"/>
              </w:rPr>
              <w:t xml:space="preserve">- </w:t>
            </w:r>
            <w:r w:rsidRPr="002F3F1A">
              <w:rPr>
                <w:rFonts w:ascii="Arial" w:hAnsi="Arial" w:cs="Arial"/>
                <w:sz w:val="20"/>
                <w:szCs w:val="20"/>
              </w:rPr>
              <w:t>Ban Bí thư Trung ương Đảng;</w:t>
            </w:r>
          </w:p>
          <w:p w14:paraId="653084A1" w14:textId="77777777" w:rsidR="00036264" w:rsidRPr="002F3F1A" w:rsidRDefault="00036264" w:rsidP="002F3F1A">
            <w:pPr>
              <w:rPr>
                <w:rFonts w:ascii="Arial" w:hAnsi="Arial" w:cs="Arial"/>
                <w:sz w:val="20"/>
                <w:szCs w:val="20"/>
              </w:rPr>
            </w:pPr>
            <w:bookmarkStart w:id="182" w:name="bookmark183"/>
            <w:bookmarkEnd w:id="182"/>
            <w:r w:rsidRPr="0028729A">
              <w:rPr>
                <w:rFonts w:ascii="Arial" w:hAnsi="Arial" w:cs="Arial"/>
                <w:sz w:val="20"/>
                <w:szCs w:val="20"/>
              </w:rPr>
              <w:t xml:space="preserve">- </w:t>
            </w:r>
            <w:r w:rsidRPr="002F3F1A">
              <w:rPr>
                <w:rFonts w:ascii="Arial" w:hAnsi="Arial" w:cs="Arial"/>
                <w:sz w:val="20"/>
                <w:szCs w:val="20"/>
              </w:rPr>
              <w:t>Thủ tướng, các Phó Thủ tướng Chính phủ;</w:t>
            </w:r>
          </w:p>
          <w:p w14:paraId="115CF5D3" w14:textId="77777777" w:rsidR="00036264" w:rsidRPr="002F3F1A" w:rsidRDefault="00036264" w:rsidP="002F3F1A">
            <w:pPr>
              <w:rPr>
                <w:rFonts w:ascii="Arial" w:hAnsi="Arial" w:cs="Arial"/>
                <w:sz w:val="20"/>
                <w:szCs w:val="20"/>
              </w:rPr>
            </w:pPr>
            <w:bookmarkStart w:id="183" w:name="bookmark184"/>
            <w:bookmarkEnd w:id="183"/>
            <w:r w:rsidRPr="0028729A">
              <w:rPr>
                <w:rFonts w:ascii="Arial" w:hAnsi="Arial" w:cs="Arial"/>
                <w:sz w:val="20"/>
                <w:szCs w:val="20"/>
              </w:rPr>
              <w:t xml:space="preserve">- </w:t>
            </w:r>
            <w:r w:rsidRPr="002F3F1A">
              <w:rPr>
                <w:rFonts w:ascii="Arial" w:hAnsi="Arial" w:cs="Arial"/>
                <w:sz w:val="20"/>
                <w:szCs w:val="20"/>
              </w:rPr>
              <w:t>Các bộ, cơ quan ngang bộ, cơ quan thuộc Chính phủ;</w:t>
            </w:r>
          </w:p>
          <w:p w14:paraId="364F5141" w14:textId="77777777" w:rsidR="00036264" w:rsidRPr="002F3F1A" w:rsidRDefault="00036264" w:rsidP="002F3F1A">
            <w:pPr>
              <w:rPr>
                <w:rFonts w:ascii="Arial" w:hAnsi="Arial" w:cs="Arial"/>
                <w:sz w:val="20"/>
                <w:szCs w:val="20"/>
              </w:rPr>
            </w:pPr>
            <w:bookmarkStart w:id="184" w:name="bookmark185"/>
            <w:bookmarkEnd w:id="184"/>
            <w:r w:rsidRPr="0028729A">
              <w:rPr>
                <w:rFonts w:ascii="Arial" w:hAnsi="Arial" w:cs="Arial"/>
                <w:sz w:val="20"/>
                <w:szCs w:val="20"/>
              </w:rPr>
              <w:t xml:space="preserve">- </w:t>
            </w:r>
            <w:r w:rsidRPr="002F3F1A">
              <w:rPr>
                <w:rFonts w:ascii="Arial" w:hAnsi="Arial" w:cs="Arial"/>
                <w:sz w:val="20"/>
                <w:szCs w:val="20"/>
              </w:rPr>
              <w:t>HĐND, UBND các t</w:t>
            </w:r>
            <w:r w:rsidRPr="0028729A">
              <w:rPr>
                <w:rFonts w:ascii="Arial" w:hAnsi="Arial" w:cs="Arial"/>
                <w:sz w:val="20"/>
                <w:szCs w:val="20"/>
              </w:rPr>
              <w:t>ỉ</w:t>
            </w:r>
            <w:r w:rsidRPr="002F3F1A">
              <w:rPr>
                <w:rFonts w:ascii="Arial" w:hAnsi="Arial" w:cs="Arial"/>
                <w:sz w:val="20"/>
                <w:szCs w:val="20"/>
              </w:rPr>
              <w:t>nh, thành phố trực thuộc trung ương;</w:t>
            </w:r>
          </w:p>
          <w:p w14:paraId="1BED0DE5" w14:textId="77777777" w:rsidR="00036264" w:rsidRPr="002F3F1A" w:rsidRDefault="00036264" w:rsidP="002F3F1A">
            <w:pPr>
              <w:rPr>
                <w:rFonts w:ascii="Arial" w:hAnsi="Arial" w:cs="Arial"/>
                <w:sz w:val="20"/>
                <w:szCs w:val="20"/>
              </w:rPr>
            </w:pPr>
            <w:bookmarkStart w:id="185" w:name="bookmark186"/>
            <w:bookmarkEnd w:id="185"/>
            <w:r w:rsidRPr="0028729A">
              <w:rPr>
                <w:rFonts w:ascii="Arial" w:hAnsi="Arial" w:cs="Arial"/>
                <w:sz w:val="20"/>
                <w:szCs w:val="20"/>
              </w:rPr>
              <w:t xml:space="preserve">- </w:t>
            </w:r>
            <w:r w:rsidRPr="002F3F1A">
              <w:rPr>
                <w:rFonts w:ascii="Arial" w:hAnsi="Arial" w:cs="Arial"/>
                <w:sz w:val="20"/>
                <w:szCs w:val="20"/>
              </w:rPr>
              <w:t>Văn phòng Trung ương và các Ban của Đảng;</w:t>
            </w:r>
          </w:p>
          <w:p w14:paraId="703AD784" w14:textId="77777777" w:rsidR="00036264" w:rsidRPr="002F3F1A" w:rsidRDefault="00036264" w:rsidP="002F3F1A">
            <w:pPr>
              <w:rPr>
                <w:rFonts w:ascii="Arial" w:hAnsi="Arial" w:cs="Arial"/>
                <w:sz w:val="20"/>
                <w:szCs w:val="20"/>
              </w:rPr>
            </w:pPr>
            <w:bookmarkStart w:id="186" w:name="bookmark187"/>
            <w:bookmarkEnd w:id="186"/>
            <w:r w:rsidRPr="0028729A">
              <w:rPr>
                <w:rFonts w:ascii="Arial" w:hAnsi="Arial" w:cs="Arial"/>
                <w:sz w:val="20"/>
                <w:szCs w:val="20"/>
              </w:rPr>
              <w:t xml:space="preserve">- </w:t>
            </w:r>
            <w:r w:rsidRPr="002F3F1A">
              <w:rPr>
                <w:rFonts w:ascii="Arial" w:hAnsi="Arial" w:cs="Arial"/>
                <w:sz w:val="20"/>
                <w:szCs w:val="20"/>
              </w:rPr>
              <w:t>Văn phòng Tổng Bí thư;</w:t>
            </w:r>
          </w:p>
          <w:p w14:paraId="1C6ACE2E" w14:textId="77777777" w:rsidR="00036264" w:rsidRPr="002F3F1A" w:rsidRDefault="00036264" w:rsidP="002F3F1A">
            <w:pPr>
              <w:rPr>
                <w:rFonts w:ascii="Arial" w:hAnsi="Arial" w:cs="Arial"/>
                <w:sz w:val="20"/>
                <w:szCs w:val="20"/>
              </w:rPr>
            </w:pPr>
            <w:bookmarkStart w:id="187" w:name="bookmark188"/>
            <w:bookmarkEnd w:id="187"/>
            <w:r w:rsidRPr="0028729A">
              <w:rPr>
                <w:rFonts w:ascii="Arial" w:hAnsi="Arial" w:cs="Arial"/>
                <w:sz w:val="20"/>
                <w:szCs w:val="20"/>
              </w:rPr>
              <w:t xml:space="preserve">- </w:t>
            </w:r>
            <w:r w:rsidRPr="002F3F1A">
              <w:rPr>
                <w:rFonts w:ascii="Arial" w:hAnsi="Arial" w:cs="Arial"/>
                <w:sz w:val="20"/>
                <w:szCs w:val="20"/>
              </w:rPr>
              <w:t>Văn phòng Chủ tịch nước;</w:t>
            </w:r>
          </w:p>
          <w:p w14:paraId="48746B7D" w14:textId="77777777" w:rsidR="00036264" w:rsidRPr="002F3F1A" w:rsidRDefault="00036264" w:rsidP="002F3F1A">
            <w:pPr>
              <w:rPr>
                <w:rFonts w:ascii="Arial" w:hAnsi="Arial" w:cs="Arial"/>
                <w:sz w:val="20"/>
                <w:szCs w:val="20"/>
              </w:rPr>
            </w:pPr>
            <w:bookmarkStart w:id="188" w:name="bookmark189"/>
            <w:bookmarkEnd w:id="188"/>
            <w:r w:rsidRPr="0028729A">
              <w:rPr>
                <w:rFonts w:ascii="Arial" w:hAnsi="Arial" w:cs="Arial"/>
                <w:sz w:val="20"/>
                <w:szCs w:val="20"/>
              </w:rPr>
              <w:t xml:space="preserve">- </w:t>
            </w:r>
            <w:r w:rsidRPr="002F3F1A">
              <w:rPr>
                <w:rFonts w:ascii="Arial" w:hAnsi="Arial" w:cs="Arial"/>
                <w:sz w:val="20"/>
                <w:szCs w:val="20"/>
              </w:rPr>
              <w:t>Hội đồng Dân tộc và các Ủy ban của Quốc hội;</w:t>
            </w:r>
          </w:p>
          <w:p w14:paraId="354C7DC4" w14:textId="77777777" w:rsidR="00036264" w:rsidRPr="002F3F1A" w:rsidRDefault="00036264" w:rsidP="002F3F1A">
            <w:pPr>
              <w:rPr>
                <w:rFonts w:ascii="Arial" w:hAnsi="Arial" w:cs="Arial"/>
                <w:sz w:val="20"/>
                <w:szCs w:val="20"/>
              </w:rPr>
            </w:pPr>
            <w:bookmarkStart w:id="189" w:name="bookmark190"/>
            <w:bookmarkEnd w:id="189"/>
            <w:r w:rsidRPr="0028729A">
              <w:rPr>
                <w:rFonts w:ascii="Arial" w:hAnsi="Arial" w:cs="Arial"/>
                <w:sz w:val="20"/>
                <w:szCs w:val="20"/>
              </w:rPr>
              <w:t xml:space="preserve">- </w:t>
            </w:r>
            <w:r w:rsidRPr="002F3F1A">
              <w:rPr>
                <w:rFonts w:ascii="Arial" w:hAnsi="Arial" w:cs="Arial"/>
                <w:sz w:val="20"/>
                <w:szCs w:val="20"/>
              </w:rPr>
              <w:t>Văn phòng Quốc hội;</w:t>
            </w:r>
          </w:p>
          <w:p w14:paraId="52819C7F" w14:textId="77777777" w:rsidR="00036264" w:rsidRPr="002F3F1A" w:rsidRDefault="00036264" w:rsidP="002F3F1A">
            <w:pPr>
              <w:rPr>
                <w:rFonts w:ascii="Arial" w:hAnsi="Arial" w:cs="Arial"/>
                <w:sz w:val="20"/>
                <w:szCs w:val="20"/>
              </w:rPr>
            </w:pPr>
            <w:bookmarkStart w:id="190" w:name="bookmark191"/>
            <w:bookmarkEnd w:id="190"/>
            <w:r w:rsidRPr="0028729A">
              <w:rPr>
                <w:rFonts w:ascii="Arial" w:hAnsi="Arial" w:cs="Arial"/>
                <w:sz w:val="20"/>
                <w:szCs w:val="20"/>
              </w:rPr>
              <w:t xml:space="preserve">- </w:t>
            </w:r>
            <w:r w:rsidRPr="002F3F1A">
              <w:rPr>
                <w:rFonts w:ascii="Arial" w:hAnsi="Arial" w:cs="Arial"/>
                <w:sz w:val="20"/>
                <w:szCs w:val="20"/>
              </w:rPr>
              <w:t>Tòa án nhân dân tối cao;</w:t>
            </w:r>
          </w:p>
          <w:p w14:paraId="515D9B3D" w14:textId="77777777" w:rsidR="00036264" w:rsidRPr="002F3F1A" w:rsidRDefault="00036264" w:rsidP="002F3F1A">
            <w:pPr>
              <w:rPr>
                <w:rFonts w:ascii="Arial" w:hAnsi="Arial" w:cs="Arial"/>
                <w:sz w:val="20"/>
                <w:szCs w:val="20"/>
              </w:rPr>
            </w:pPr>
            <w:bookmarkStart w:id="191" w:name="bookmark192"/>
            <w:bookmarkEnd w:id="191"/>
            <w:r w:rsidRPr="0028729A">
              <w:rPr>
                <w:rFonts w:ascii="Arial" w:hAnsi="Arial" w:cs="Arial"/>
                <w:sz w:val="20"/>
                <w:szCs w:val="20"/>
              </w:rPr>
              <w:t xml:space="preserve">- </w:t>
            </w:r>
            <w:r w:rsidRPr="002F3F1A">
              <w:rPr>
                <w:rFonts w:ascii="Arial" w:hAnsi="Arial" w:cs="Arial"/>
                <w:sz w:val="20"/>
                <w:szCs w:val="20"/>
              </w:rPr>
              <w:t>Viện kiểm sát nhân dân tối cao;</w:t>
            </w:r>
          </w:p>
          <w:p w14:paraId="0F194A9B" w14:textId="77777777" w:rsidR="00036264" w:rsidRPr="002F3F1A" w:rsidRDefault="00036264" w:rsidP="002F3F1A">
            <w:pPr>
              <w:rPr>
                <w:rFonts w:ascii="Arial" w:hAnsi="Arial" w:cs="Arial"/>
                <w:sz w:val="20"/>
                <w:szCs w:val="20"/>
              </w:rPr>
            </w:pPr>
            <w:bookmarkStart w:id="192" w:name="bookmark193"/>
            <w:bookmarkEnd w:id="192"/>
            <w:r w:rsidRPr="0028729A">
              <w:rPr>
                <w:rFonts w:ascii="Arial" w:hAnsi="Arial" w:cs="Arial"/>
                <w:bCs/>
                <w:sz w:val="20"/>
                <w:szCs w:val="20"/>
              </w:rPr>
              <w:t xml:space="preserve">- </w:t>
            </w:r>
            <w:r w:rsidRPr="002F3F1A">
              <w:rPr>
                <w:rFonts w:ascii="Arial" w:hAnsi="Arial" w:cs="Arial"/>
                <w:sz w:val="20"/>
                <w:szCs w:val="20"/>
              </w:rPr>
              <w:t>Kiểm toán nhà nước;</w:t>
            </w:r>
          </w:p>
          <w:p w14:paraId="584FCECF" w14:textId="77777777" w:rsidR="00036264" w:rsidRPr="002F3F1A" w:rsidRDefault="00036264" w:rsidP="002F3F1A">
            <w:pPr>
              <w:rPr>
                <w:rFonts w:ascii="Arial" w:hAnsi="Arial" w:cs="Arial"/>
                <w:sz w:val="20"/>
                <w:szCs w:val="20"/>
              </w:rPr>
            </w:pPr>
            <w:bookmarkStart w:id="193" w:name="bookmark194"/>
            <w:bookmarkEnd w:id="193"/>
            <w:r w:rsidRPr="0028729A">
              <w:rPr>
                <w:rFonts w:ascii="Arial" w:hAnsi="Arial" w:cs="Arial"/>
                <w:sz w:val="20"/>
                <w:szCs w:val="20"/>
              </w:rPr>
              <w:t xml:space="preserve">- </w:t>
            </w:r>
            <w:r w:rsidRPr="002F3F1A">
              <w:rPr>
                <w:rFonts w:ascii="Arial" w:hAnsi="Arial" w:cs="Arial"/>
                <w:sz w:val="20"/>
                <w:szCs w:val="20"/>
              </w:rPr>
              <w:t>Ngân hàng Chính sách xã hội;</w:t>
            </w:r>
          </w:p>
          <w:p w14:paraId="08BDC560" w14:textId="77777777" w:rsidR="00036264" w:rsidRPr="002F3F1A" w:rsidRDefault="00036264" w:rsidP="002F3F1A">
            <w:pPr>
              <w:rPr>
                <w:rFonts w:ascii="Arial" w:hAnsi="Arial" w:cs="Arial"/>
                <w:sz w:val="20"/>
                <w:szCs w:val="20"/>
              </w:rPr>
            </w:pPr>
            <w:bookmarkStart w:id="194" w:name="bookmark195"/>
            <w:bookmarkEnd w:id="194"/>
            <w:r w:rsidRPr="0028729A">
              <w:rPr>
                <w:rFonts w:ascii="Arial" w:hAnsi="Arial" w:cs="Arial"/>
                <w:sz w:val="20"/>
                <w:szCs w:val="20"/>
              </w:rPr>
              <w:t xml:space="preserve">- </w:t>
            </w:r>
            <w:r w:rsidRPr="002F3F1A">
              <w:rPr>
                <w:rFonts w:ascii="Arial" w:hAnsi="Arial" w:cs="Arial"/>
                <w:sz w:val="20"/>
                <w:szCs w:val="20"/>
              </w:rPr>
              <w:t>Ngân hàng Phát triển Việt Nam;</w:t>
            </w:r>
          </w:p>
          <w:p w14:paraId="7349B61C" w14:textId="77777777" w:rsidR="00036264" w:rsidRPr="002F3F1A" w:rsidRDefault="00036264" w:rsidP="002F3F1A">
            <w:pPr>
              <w:rPr>
                <w:rFonts w:ascii="Arial" w:hAnsi="Arial" w:cs="Arial"/>
                <w:sz w:val="20"/>
                <w:szCs w:val="20"/>
              </w:rPr>
            </w:pPr>
            <w:bookmarkStart w:id="195" w:name="bookmark196"/>
            <w:bookmarkEnd w:id="195"/>
            <w:r w:rsidRPr="0028729A">
              <w:rPr>
                <w:rFonts w:ascii="Arial" w:hAnsi="Arial" w:cs="Arial"/>
                <w:sz w:val="20"/>
                <w:szCs w:val="20"/>
              </w:rPr>
              <w:t xml:space="preserve">- </w:t>
            </w:r>
            <w:r w:rsidRPr="002F3F1A">
              <w:rPr>
                <w:rFonts w:ascii="Arial" w:hAnsi="Arial" w:cs="Arial"/>
                <w:sz w:val="20"/>
                <w:szCs w:val="20"/>
              </w:rPr>
              <w:t>Ủy ban trung ương Mặt trận Tổ quốc Việt Nam;</w:t>
            </w:r>
          </w:p>
          <w:p w14:paraId="6DDC3FE3" w14:textId="77777777" w:rsidR="00036264" w:rsidRPr="002F3F1A" w:rsidRDefault="00036264" w:rsidP="002F3F1A">
            <w:pPr>
              <w:rPr>
                <w:rFonts w:ascii="Arial" w:hAnsi="Arial" w:cs="Arial"/>
                <w:sz w:val="20"/>
                <w:szCs w:val="20"/>
              </w:rPr>
            </w:pPr>
            <w:bookmarkStart w:id="196" w:name="bookmark197"/>
            <w:bookmarkEnd w:id="196"/>
            <w:r w:rsidRPr="0028729A">
              <w:rPr>
                <w:rFonts w:ascii="Arial" w:hAnsi="Arial" w:cs="Arial"/>
                <w:sz w:val="20"/>
                <w:szCs w:val="20"/>
              </w:rPr>
              <w:t xml:space="preserve">- </w:t>
            </w:r>
            <w:r w:rsidRPr="002F3F1A">
              <w:rPr>
                <w:rFonts w:ascii="Arial" w:hAnsi="Arial" w:cs="Arial"/>
                <w:sz w:val="20"/>
                <w:szCs w:val="20"/>
              </w:rPr>
              <w:t>Cơ quan trung ương của các đoàn thể;</w:t>
            </w:r>
          </w:p>
          <w:p w14:paraId="358BE113" w14:textId="77777777" w:rsidR="00036264" w:rsidRPr="002F3F1A" w:rsidRDefault="00036264" w:rsidP="002F3F1A">
            <w:pPr>
              <w:rPr>
                <w:rFonts w:ascii="Arial" w:hAnsi="Arial" w:cs="Arial"/>
                <w:sz w:val="20"/>
                <w:szCs w:val="20"/>
              </w:rPr>
            </w:pPr>
            <w:bookmarkStart w:id="197" w:name="bookmark198"/>
            <w:bookmarkEnd w:id="197"/>
            <w:r w:rsidRPr="0028729A">
              <w:rPr>
                <w:rFonts w:ascii="Arial" w:hAnsi="Arial" w:cs="Arial"/>
                <w:sz w:val="20"/>
                <w:szCs w:val="20"/>
              </w:rPr>
              <w:t xml:space="preserve">- </w:t>
            </w:r>
            <w:r w:rsidRPr="002F3F1A">
              <w:rPr>
                <w:rFonts w:ascii="Arial" w:hAnsi="Arial" w:cs="Arial"/>
                <w:sz w:val="20"/>
                <w:szCs w:val="20"/>
              </w:rPr>
              <w:t>VPCP: BTCN, các PCN, Trợ lý TTg, TGĐ Cổng TTĐT,</w:t>
            </w:r>
            <w:r w:rsidRPr="0028729A">
              <w:rPr>
                <w:rFonts w:ascii="Arial" w:hAnsi="Arial" w:cs="Arial"/>
                <w:sz w:val="20"/>
                <w:szCs w:val="20"/>
              </w:rPr>
              <w:t xml:space="preserve"> </w:t>
            </w:r>
            <w:r w:rsidRPr="002F3F1A">
              <w:rPr>
                <w:rFonts w:ascii="Arial" w:hAnsi="Arial" w:cs="Arial"/>
                <w:sz w:val="20"/>
                <w:szCs w:val="20"/>
              </w:rPr>
              <w:t>các Vụ, Cục, đơn vị trực thuộc, Công báo;</w:t>
            </w:r>
          </w:p>
          <w:p w14:paraId="5246683F" w14:textId="77777777" w:rsidR="00036264" w:rsidRPr="002F3F1A" w:rsidRDefault="00036264" w:rsidP="002F3F1A">
            <w:pPr>
              <w:rPr>
                <w:rFonts w:ascii="Arial" w:hAnsi="Arial" w:cs="Arial"/>
                <w:sz w:val="20"/>
                <w:szCs w:val="20"/>
              </w:rPr>
            </w:pPr>
            <w:r w:rsidRPr="002F3F1A">
              <w:rPr>
                <w:rFonts w:ascii="Arial" w:hAnsi="Arial" w:cs="Arial"/>
                <w:sz w:val="20"/>
                <w:szCs w:val="20"/>
              </w:rPr>
              <w:t>- Lưu: VT, CN (2).</w:t>
            </w:r>
          </w:p>
        </w:tc>
        <w:tc>
          <w:tcPr>
            <w:tcW w:w="2500" w:type="pct"/>
            <w:shd w:val="clear" w:color="auto" w:fill="FFFFFF"/>
            <w:tcMar>
              <w:top w:w="0" w:type="dxa"/>
              <w:left w:w="108" w:type="dxa"/>
              <w:bottom w:w="0" w:type="dxa"/>
              <w:right w:w="108" w:type="dxa"/>
            </w:tcMar>
            <w:hideMark/>
          </w:tcPr>
          <w:p w14:paraId="721A2AA0" w14:textId="77777777" w:rsidR="00036264" w:rsidRPr="0028729A" w:rsidRDefault="00036264" w:rsidP="002F3F1A">
            <w:pPr>
              <w:jc w:val="center"/>
              <w:rPr>
                <w:rFonts w:ascii="Arial" w:hAnsi="Arial" w:cs="Arial"/>
                <w:b/>
                <w:sz w:val="20"/>
                <w:szCs w:val="20"/>
              </w:rPr>
            </w:pPr>
            <w:r w:rsidRPr="0028729A">
              <w:rPr>
                <w:rFonts w:ascii="Arial" w:hAnsi="Arial" w:cs="Arial"/>
                <w:b/>
                <w:sz w:val="20"/>
                <w:szCs w:val="20"/>
              </w:rPr>
              <w:t>TM. CHÍNH PHỦ</w:t>
            </w:r>
          </w:p>
          <w:p w14:paraId="70E231FC" w14:textId="77777777" w:rsidR="00036264" w:rsidRPr="0028729A" w:rsidRDefault="00036264" w:rsidP="002F3F1A">
            <w:pPr>
              <w:jc w:val="center"/>
              <w:rPr>
                <w:rFonts w:ascii="Arial" w:hAnsi="Arial" w:cs="Arial"/>
                <w:b/>
                <w:sz w:val="20"/>
                <w:szCs w:val="20"/>
              </w:rPr>
            </w:pPr>
            <w:r w:rsidRPr="0028729A">
              <w:rPr>
                <w:rFonts w:ascii="Arial" w:hAnsi="Arial" w:cs="Arial"/>
                <w:b/>
                <w:sz w:val="20"/>
                <w:szCs w:val="20"/>
              </w:rPr>
              <w:t>KT. THỦ TƯỚNG</w:t>
            </w:r>
          </w:p>
          <w:p w14:paraId="30A4861C" w14:textId="77777777" w:rsidR="00036264" w:rsidRPr="0028729A" w:rsidRDefault="00036264" w:rsidP="002F3F1A">
            <w:pPr>
              <w:jc w:val="center"/>
              <w:rPr>
                <w:rFonts w:ascii="Arial" w:hAnsi="Arial" w:cs="Arial"/>
                <w:b/>
                <w:sz w:val="20"/>
                <w:szCs w:val="20"/>
              </w:rPr>
            </w:pPr>
            <w:r w:rsidRPr="0028729A">
              <w:rPr>
                <w:rFonts w:ascii="Arial" w:hAnsi="Arial" w:cs="Arial"/>
                <w:b/>
                <w:sz w:val="20"/>
                <w:szCs w:val="20"/>
              </w:rPr>
              <w:t>PHÓ THỦ TƯỚNG</w:t>
            </w:r>
          </w:p>
          <w:p w14:paraId="32B9B9DD" w14:textId="77777777" w:rsidR="00036264" w:rsidRPr="0028729A" w:rsidRDefault="00036264" w:rsidP="002F3F1A">
            <w:pPr>
              <w:jc w:val="center"/>
              <w:rPr>
                <w:rFonts w:ascii="Arial" w:hAnsi="Arial" w:cs="Arial"/>
                <w:b/>
                <w:sz w:val="20"/>
                <w:szCs w:val="20"/>
              </w:rPr>
            </w:pPr>
          </w:p>
          <w:p w14:paraId="1A1C1706" w14:textId="77777777" w:rsidR="00036264" w:rsidRPr="0028729A" w:rsidRDefault="00036264" w:rsidP="002F3F1A">
            <w:pPr>
              <w:jc w:val="center"/>
              <w:rPr>
                <w:rFonts w:ascii="Arial" w:hAnsi="Arial" w:cs="Arial"/>
                <w:b/>
                <w:sz w:val="20"/>
                <w:szCs w:val="20"/>
              </w:rPr>
            </w:pPr>
          </w:p>
          <w:p w14:paraId="42ABFC73" w14:textId="77777777" w:rsidR="00036264" w:rsidRPr="0028729A" w:rsidRDefault="00036264" w:rsidP="002F3F1A">
            <w:pPr>
              <w:jc w:val="center"/>
              <w:rPr>
                <w:rFonts w:ascii="Arial" w:hAnsi="Arial" w:cs="Arial"/>
                <w:b/>
                <w:sz w:val="20"/>
                <w:szCs w:val="20"/>
              </w:rPr>
            </w:pPr>
          </w:p>
          <w:p w14:paraId="5B009540" w14:textId="77777777" w:rsidR="00036264" w:rsidRPr="0028729A" w:rsidRDefault="00036264" w:rsidP="002F3F1A">
            <w:pPr>
              <w:jc w:val="center"/>
              <w:rPr>
                <w:rFonts w:ascii="Arial" w:hAnsi="Arial" w:cs="Arial"/>
                <w:b/>
                <w:sz w:val="20"/>
                <w:szCs w:val="20"/>
              </w:rPr>
            </w:pPr>
          </w:p>
          <w:p w14:paraId="406AB169" w14:textId="77777777" w:rsidR="00036264" w:rsidRPr="0028729A" w:rsidRDefault="00036264" w:rsidP="002F3F1A">
            <w:pPr>
              <w:jc w:val="center"/>
              <w:rPr>
                <w:rFonts w:ascii="Arial" w:hAnsi="Arial" w:cs="Arial"/>
                <w:b/>
                <w:sz w:val="20"/>
                <w:szCs w:val="20"/>
              </w:rPr>
            </w:pPr>
          </w:p>
          <w:p w14:paraId="5824D7F8" w14:textId="77777777" w:rsidR="00036264" w:rsidRPr="0028729A" w:rsidRDefault="00036264" w:rsidP="002F3F1A">
            <w:pPr>
              <w:jc w:val="center"/>
              <w:rPr>
                <w:rFonts w:ascii="Arial" w:hAnsi="Arial" w:cs="Arial"/>
                <w:b/>
                <w:sz w:val="20"/>
                <w:szCs w:val="20"/>
              </w:rPr>
            </w:pPr>
            <w:r w:rsidRPr="0028729A">
              <w:rPr>
                <w:rFonts w:ascii="Arial" w:hAnsi="Arial" w:cs="Arial"/>
                <w:b/>
                <w:sz w:val="20"/>
                <w:szCs w:val="20"/>
              </w:rPr>
              <w:t>Trần Hồng Hà</w:t>
            </w:r>
          </w:p>
        </w:tc>
      </w:tr>
    </w:tbl>
    <w:p w14:paraId="39F402CE" w14:textId="77777777" w:rsidR="003E433C" w:rsidRPr="002F3F1A" w:rsidRDefault="003E433C" w:rsidP="002F3F1A">
      <w:pPr>
        <w:spacing w:after="120"/>
        <w:ind w:firstLine="720"/>
        <w:jc w:val="both"/>
        <w:rPr>
          <w:rFonts w:ascii="Arial" w:hAnsi="Arial" w:cs="Arial"/>
          <w:sz w:val="20"/>
          <w:szCs w:val="20"/>
        </w:rPr>
      </w:pPr>
    </w:p>
    <w:p w14:paraId="611C7CB7" w14:textId="77777777" w:rsidR="003E433C" w:rsidRPr="002F3F1A" w:rsidRDefault="003E433C" w:rsidP="002F3F1A">
      <w:pPr>
        <w:spacing w:after="120"/>
        <w:ind w:firstLine="720"/>
        <w:jc w:val="both"/>
        <w:rPr>
          <w:rFonts w:ascii="Arial" w:hAnsi="Arial" w:cs="Arial"/>
          <w:sz w:val="20"/>
          <w:szCs w:val="20"/>
        </w:rPr>
        <w:sectPr w:rsidR="003E433C" w:rsidRPr="002F3F1A" w:rsidSect="003E433C">
          <w:headerReference w:type="default" r:id="rId6"/>
          <w:headerReference w:type="first" r:id="rId7"/>
          <w:type w:val="continuous"/>
          <w:pgSz w:w="11907" w:h="16839" w:code="9"/>
          <w:pgMar w:top="1440" w:right="1440" w:bottom="1440" w:left="1440" w:header="0" w:footer="3" w:gutter="0"/>
          <w:cols w:space="720"/>
          <w:noEndnote/>
          <w:docGrid w:linePitch="360"/>
        </w:sectPr>
      </w:pPr>
    </w:p>
    <w:p w14:paraId="1CE95731" w14:textId="77777777" w:rsidR="003E433C" w:rsidRPr="0028729A" w:rsidRDefault="004A7796" w:rsidP="002F3F1A">
      <w:pPr>
        <w:jc w:val="center"/>
        <w:rPr>
          <w:rFonts w:ascii="Arial" w:hAnsi="Arial" w:cs="Arial"/>
          <w:b/>
          <w:sz w:val="20"/>
          <w:szCs w:val="20"/>
        </w:rPr>
      </w:pPr>
      <w:r w:rsidRPr="0028729A">
        <w:rPr>
          <w:rFonts w:ascii="Arial" w:hAnsi="Arial" w:cs="Arial"/>
          <w:b/>
          <w:sz w:val="20"/>
          <w:szCs w:val="20"/>
        </w:rPr>
        <w:lastRenderedPageBreak/>
        <w:t>Phụ lục I</w:t>
      </w:r>
    </w:p>
    <w:p w14:paraId="3EC2BD0E" w14:textId="77777777" w:rsidR="004A7796" w:rsidRPr="0028729A" w:rsidRDefault="004A7796" w:rsidP="002F3F1A">
      <w:pPr>
        <w:jc w:val="center"/>
        <w:rPr>
          <w:rFonts w:ascii="Arial" w:hAnsi="Arial" w:cs="Arial"/>
          <w:i/>
          <w:sz w:val="20"/>
          <w:szCs w:val="20"/>
        </w:rPr>
      </w:pPr>
      <w:r w:rsidRPr="0028729A">
        <w:rPr>
          <w:rFonts w:ascii="Arial" w:hAnsi="Arial" w:cs="Arial"/>
          <w:i/>
          <w:sz w:val="20"/>
          <w:szCs w:val="20"/>
        </w:rPr>
        <w:t xml:space="preserve">(Kèm theo Nghị định số 71/2025/NĐ-CP </w:t>
      </w:r>
    </w:p>
    <w:p w14:paraId="4FDB9C26" w14:textId="77777777" w:rsidR="004A7796" w:rsidRPr="0028729A" w:rsidRDefault="004A7796" w:rsidP="002F3F1A">
      <w:pPr>
        <w:jc w:val="center"/>
        <w:rPr>
          <w:rFonts w:ascii="Arial" w:hAnsi="Arial" w:cs="Arial"/>
          <w:i/>
          <w:sz w:val="20"/>
          <w:szCs w:val="20"/>
        </w:rPr>
      </w:pPr>
      <w:r w:rsidRPr="0028729A">
        <w:rPr>
          <w:rFonts w:ascii="Arial" w:hAnsi="Arial" w:cs="Arial"/>
          <w:i/>
          <w:sz w:val="20"/>
          <w:szCs w:val="20"/>
        </w:rPr>
        <w:t>ngày 28 tháng 3 năm 2025 của Chính phủ)</w:t>
      </w:r>
    </w:p>
    <w:p w14:paraId="37024462" w14:textId="77777777" w:rsidR="004A7796" w:rsidRPr="002F3F1A" w:rsidRDefault="004A7796" w:rsidP="002F3F1A">
      <w:pPr>
        <w:jc w:val="center"/>
        <w:rPr>
          <w:rFonts w:ascii="Arial" w:hAnsi="Arial" w:cs="Arial"/>
          <w:i/>
          <w:sz w:val="20"/>
          <w:szCs w:val="20"/>
          <w:vertAlign w:val="superscript"/>
          <w:lang w:val="en-US"/>
        </w:rPr>
      </w:pPr>
      <w:r w:rsidRPr="002F3F1A">
        <w:rPr>
          <w:rFonts w:ascii="Arial" w:hAnsi="Arial" w:cs="Arial"/>
          <w:i/>
          <w:sz w:val="20"/>
          <w:szCs w:val="20"/>
          <w:vertAlign w:val="superscript"/>
          <w:lang w:val="en-US"/>
        </w:rPr>
        <w:t>_______________</w:t>
      </w:r>
    </w:p>
    <w:p w14:paraId="6D0630A0" w14:textId="77777777" w:rsidR="003E433C" w:rsidRPr="002F3F1A" w:rsidRDefault="003E433C" w:rsidP="002F3F1A">
      <w:pPr>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2121"/>
        <w:gridCol w:w="6896"/>
      </w:tblGrid>
      <w:tr w:rsidR="003E433C" w:rsidRPr="002F3F1A" w14:paraId="13790402" w14:textId="77777777" w:rsidTr="002F3F1A">
        <w:trPr>
          <w:trHeight w:val="20"/>
          <w:jc w:val="center"/>
        </w:trPr>
        <w:tc>
          <w:tcPr>
            <w:tcW w:w="1176" w:type="pct"/>
            <w:tcBorders>
              <w:top w:val="single" w:sz="4" w:space="0" w:color="auto"/>
              <w:left w:val="single" w:sz="4" w:space="0" w:color="auto"/>
            </w:tcBorders>
            <w:shd w:val="clear" w:color="auto" w:fill="FFFFFF"/>
            <w:vAlign w:val="center"/>
          </w:tcPr>
          <w:p w14:paraId="21845FD7" w14:textId="77777777" w:rsidR="003E433C" w:rsidRPr="002F3F1A" w:rsidRDefault="00036264" w:rsidP="002F3F1A">
            <w:pPr>
              <w:jc w:val="center"/>
              <w:rPr>
                <w:rFonts w:ascii="Arial" w:hAnsi="Arial" w:cs="Arial"/>
                <w:sz w:val="20"/>
                <w:szCs w:val="20"/>
              </w:rPr>
            </w:pPr>
            <w:r w:rsidRPr="002F3F1A">
              <w:rPr>
                <w:rFonts w:ascii="Arial" w:hAnsi="Arial" w:cs="Arial"/>
                <w:sz w:val="20"/>
                <w:szCs w:val="20"/>
              </w:rPr>
              <w:t>Mẫu số</w:t>
            </w:r>
            <w:r w:rsidR="003E433C" w:rsidRPr="002F3F1A">
              <w:rPr>
                <w:rFonts w:ascii="Arial" w:hAnsi="Arial" w:cs="Arial"/>
                <w:sz w:val="20"/>
                <w:szCs w:val="20"/>
              </w:rPr>
              <w:t xml:space="preserve"> 01</w:t>
            </w:r>
          </w:p>
        </w:tc>
        <w:tc>
          <w:tcPr>
            <w:tcW w:w="3824" w:type="pct"/>
            <w:tcBorders>
              <w:top w:val="single" w:sz="4" w:space="0" w:color="auto"/>
              <w:left w:val="single" w:sz="4" w:space="0" w:color="auto"/>
              <w:right w:val="single" w:sz="4" w:space="0" w:color="auto"/>
            </w:tcBorders>
            <w:shd w:val="clear" w:color="auto" w:fill="FFFFFF"/>
            <w:vAlign w:val="center"/>
          </w:tcPr>
          <w:p w14:paraId="6E5D7C5E" w14:textId="77777777" w:rsidR="003E433C" w:rsidRPr="002F3F1A" w:rsidRDefault="003E433C" w:rsidP="002F3F1A">
            <w:pPr>
              <w:jc w:val="both"/>
              <w:rPr>
                <w:rFonts w:ascii="Arial" w:hAnsi="Arial" w:cs="Arial"/>
                <w:sz w:val="20"/>
                <w:szCs w:val="20"/>
              </w:rPr>
            </w:pPr>
            <w:r w:rsidRPr="002F3F1A">
              <w:rPr>
                <w:rFonts w:ascii="Arial" w:hAnsi="Arial" w:cs="Arial"/>
                <w:sz w:val="20"/>
                <w:szCs w:val="20"/>
              </w:rPr>
              <w:t>Báo cáo nghiên cứu tiền khả thi dự án PPP</w:t>
            </w:r>
          </w:p>
        </w:tc>
      </w:tr>
      <w:tr w:rsidR="003E433C" w:rsidRPr="002F3F1A" w14:paraId="07612906" w14:textId="77777777" w:rsidTr="002F3F1A">
        <w:trPr>
          <w:trHeight w:val="20"/>
          <w:jc w:val="center"/>
        </w:trPr>
        <w:tc>
          <w:tcPr>
            <w:tcW w:w="1176" w:type="pct"/>
            <w:tcBorders>
              <w:top w:val="single" w:sz="4" w:space="0" w:color="auto"/>
              <w:left w:val="single" w:sz="4" w:space="0" w:color="auto"/>
              <w:bottom w:val="single" w:sz="4" w:space="0" w:color="auto"/>
            </w:tcBorders>
            <w:shd w:val="clear" w:color="auto" w:fill="FFFFFF"/>
            <w:vAlign w:val="center"/>
          </w:tcPr>
          <w:p w14:paraId="249B7CE5" w14:textId="77777777" w:rsidR="003E433C" w:rsidRPr="002F3F1A" w:rsidRDefault="00036264" w:rsidP="002F3F1A">
            <w:pPr>
              <w:jc w:val="center"/>
              <w:rPr>
                <w:rFonts w:ascii="Arial" w:hAnsi="Arial" w:cs="Arial"/>
                <w:sz w:val="20"/>
                <w:szCs w:val="20"/>
              </w:rPr>
            </w:pPr>
            <w:r w:rsidRPr="002F3F1A">
              <w:rPr>
                <w:rFonts w:ascii="Arial" w:hAnsi="Arial" w:cs="Arial"/>
                <w:sz w:val="20"/>
                <w:szCs w:val="20"/>
              </w:rPr>
              <w:t>Mẫu số</w:t>
            </w:r>
            <w:r w:rsidR="003E433C" w:rsidRPr="002F3F1A">
              <w:rPr>
                <w:rFonts w:ascii="Arial" w:hAnsi="Arial" w:cs="Arial"/>
                <w:sz w:val="20"/>
                <w:szCs w:val="20"/>
              </w:rPr>
              <w:t xml:space="preserve"> 02</w:t>
            </w:r>
          </w:p>
        </w:tc>
        <w:tc>
          <w:tcPr>
            <w:tcW w:w="3824" w:type="pct"/>
            <w:tcBorders>
              <w:top w:val="single" w:sz="4" w:space="0" w:color="auto"/>
              <w:left w:val="single" w:sz="4" w:space="0" w:color="auto"/>
              <w:bottom w:val="single" w:sz="4" w:space="0" w:color="auto"/>
              <w:right w:val="single" w:sz="4" w:space="0" w:color="auto"/>
            </w:tcBorders>
            <w:shd w:val="clear" w:color="auto" w:fill="FFFFFF"/>
            <w:vAlign w:val="center"/>
          </w:tcPr>
          <w:p w14:paraId="7C13318F" w14:textId="77777777" w:rsidR="003E433C" w:rsidRPr="002F3F1A" w:rsidRDefault="003E433C" w:rsidP="002F3F1A">
            <w:pPr>
              <w:jc w:val="both"/>
              <w:rPr>
                <w:rFonts w:ascii="Arial" w:hAnsi="Arial" w:cs="Arial"/>
                <w:sz w:val="20"/>
                <w:szCs w:val="20"/>
              </w:rPr>
            </w:pPr>
            <w:r w:rsidRPr="002F3F1A">
              <w:rPr>
                <w:rFonts w:ascii="Arial" w:hAnsi="Arial" w:cs="Arial"/>
                <w:sz w:val="20"/>
                <w:szCs w:val="20"/>
              </w:rPr>
              <w:t>Báo cáo nghiên cứu khả thi dự án PPP</w:t>
            </w:r>
          </w:p>
        </w:tc>
      </w:tr>
    </w:tbl>
    <w:p w14:paraId="356F7836" w14:textId="77777777" w:rsidR="003E433C" w:rsidRPr="002F3F1A" w:rsidRDefault="003E433C" w:rsidP="002F3F1A">
      <w:pPr>
        <w:spacing w:after="120"/>
        <w:ind w:firstLine="720"/>
        <w:jc w:val="both"/>
        <w:rPr>
          <w:rFonts w:ascii="Arial" w:hAnsi="Arial" w:cs="Arial"/>
          <w:sz w:val="20"/>
          <w:szCs w:val="20"/>
        </w:rPr>
        <w:sectPr w:rsidR="003E433C" w:rsidRPr="002F3F1A" w:rsidSect="003E433C">
          <w:headerReference w:type="default" r:id="rId8"/>
          <w:pgSz w:w="11907" w:h="16839" w:code="9"/>
          <w:pgMar w:top="1440" w:right="1440" w:bottom="1440" w:left="1440" w:header="184" w:footer="184" w:gutter="0"/>
          <w:cols w:space="720"/>
          <w:noEndnote/>
          <w:docGrid w:linePitch="360"/>
        </w:sectPr>
      </w:pPr>
    </w:p>
    <w:p w14:paraId="10638FD4" w14:textId="77777777" w:rsidR="003E433C" w:rsidRDefault="004A7796" w:rsidP="002F3F1A">
      <w:pPr>
        <w:jc w:val="right"/>
        <w:rPr>
          <w:rFonts w:ascii="Arial" w:hAnsi="Arial" w:cs="Arial"/>
          <w:b/>
          <w:bCs/>
          <w:sz w:val="20"/>
          <w:szCs w:val="20"/>
        </w:rPr>
      </w:pPr>
      <w:r w:rsidRPr="002F3F1A">
        <w:rPr>
          <w:rFonts w:ascii="Arial" w:hAnsi="Arial" w:cs="Arial"/>
          <w:b/>
          <w:bCs/>
          <w:sz w:val="20"/>
          <w:szCs w:val="20"/>
        </w:rPr>
        <w:lastRenderedPageBreak/>
        <w:t>Mẫu số</w:t>
      </w:r>
      <w:r w:rsidR="003E433C" w:rsidRPr="002F3F1A">
        <w:rPr>
          <w:rFonts w:ascii="Arial" w:hAnsi="Arial" w:cs="Arial"/>
          <w:b/>
          <w:bCs/>
          <w:sz w:val="20"/>
          <w:szCs w:val="20"/>
        </w:rPr>
        <w:t xml:space="preserve"> 01</w:t>
      </w:r>
    </w:p>
    <w:p w14:paraId="5691742F" w14:textId="77777777" w:rsidR="002F3F1A" w:rsidRPr="002F3F1A" w:rsidRDefault="002F3F1A" w:rsidP="002F3F1A">
      <w:pPr>
        <w:jc w:val="right"/>
        <w:rPr>
          <w:rFonts w:ascii="Arial" w:hAnsi="Arial" w:cs="Arial"/>
          <w:sz w:val="20"/>
          <w:szCs w:val="20"/>
        </w:rPr>
      </w:pPr>
    </w:p>
    <w:p w14:paraId="25230372" w14:textId="77777777" w:rsidR="003E433C" w:rsidRPr="002F3F1A" w:rsidRDefault="004A7796" w:rsidP="002F3F1A">
      <w:pPr>
        <w:jc w:val="center"/>
        <w:rPr>
          <w:rFonts w:ascii="Arial" w:hAnsi="Arial" w:cs="Arial"/>
          <w:b/>
          <w:bCs/>
          <w:sz w:val="20"/>
          <w:szCs w:val="20"/>
        </w:rPr>
      </w:pPr>
      <w:r w:rsidRPr="002F3F1A">
        <w:rPr>
          <w:rFonts w:ascii="Arial" w:hAnsi="Arial" w:cs="Arial"/>
          <w:b/>
          <w:bCs/>
          <w:sz w:val="20"/>
          <w:szCs w:val="20"/>
        </w:rPr>
        <w:t>BÁO CÁO NGHIÊN CỨU TI</w:t>
      </w:r>
      <w:r w:rsidRPr="0028729A">
        <w:rPr>
          <w:rFonts w:ascii="Arial" w:hAnsi="Arial" w:cs="Arial"/>
          <w:b/>
          <w:bCs/>
          <w:sz w:val="20"/>
          <w:szCs w:val="20"/>
        </w:rPr>
        <w:t>Ề</w:t>
      </w:r>
      <w:r w:rsidRPr="002F3F1A">
        <w:rPr>
          <w:rFonts w:ascii="Arial" w:hAnsi="Arial" w:cs="Arial"/>
          <w:b/>
          <w:bCs/>
          <w:sz w:val="20"/>
          <w:szCs w:val="20"/>
        </w:rPr>
        <w:t>N KHẢ THI DỰ ÁN PPP</w:t>
      </w:r>
    </w:p>
    <w:p w14:paraId="4B47F41F" w14:textId="77777777" w:rsidR="004A7796" w:rsidRPr="0028729A" w:rsidRDefault="004A7796" w:rsidP="002F3F1A">
      <w:pPr>
        <w:jc w:val="center"/>
        <w:rPr>
          <w:rFonts w:ascii="Arial" w:hAnsi="Arial" w:cs="Arial"/>
          <w:bCs/>
          <w:sz w:val="20"/>
          <w:szCs w:val="20"/>
          <w:vertAlign w:val="superscript"/>
        </w:rPr>
      </w:pPr>
      <w:r w:rsidRPr="0028729A">
        <w:rPr>
          <w:rFonts w:ascii="Arial" w:hAnsi="Arial" w:cs="Arial"/>
          <w:bCs/>
          <w:sz w:val="20"/>
          <w:szCs w:val="20"/>
          <w:vertAlign w:val="superscript"/>
        </w:rPr>
        <w:t>_______________</w:t>
      </w:r>
    </w:p>
    <w:p w14:paraId="226D1C96" w14:textId="77777777" w:rsidR="004A7796" w:rsidRPr="002F3F1A" w:rsidRDefault="004A7796" w:rsidP="002F3F1A">
      <w:pPr>
        <w:jc w:val="center"/>
        <w:rPr>
          <w:rFonts w:ascii="Arial" w:hAnsi="Arial" w:cs="Arial"/>
          <w:sz w:val="20"/>
          <w:szCs w:val="20"/>
        </w:rPr>
      </w:pPr>
    </w:p>
    <w:p w14:paraId="4EEE595E"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Báo cáo nghiên cứu tiền khả thi (BCNCTKT) là tài liệu trình bày các nội dung nghiên cứu sơ bộ về sự cần thiết, tính khả thi và hiệu quả của dự án. Phụ lục này hướng dẫn các nội dung được trình bày trong BCNCTKT để cấp có thẩm quyền quyết định chủ trương đầu tư dự án PPP.</w:t>
      </w:r>
    </w:p>
    <w:p w14:paraId="28E751CD"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Căn cứ tính chất, quy mô, lĩnh vực, loại hợp đồng của dự án, đơn vị chuẩn bị dự án hoặc nhà đầu tư lập BCNCTKT theo các nội dung được hướng dẫn dưới đây. Trường hợp áp dụng M</w:t>
      </w:r>
      <w:r w:rsidR="008958D4" w:rsidRPr="0028729A">
        <w:rPr>
          <w:rFonts w:ascii="Arial" w:hAnsi="Arial" w:cs="Arial"/>
          <w:sz w:val="20"/>
          <w:szCs w:val="20"/>
        </w:rPr>
        <w:t>ẫ</w:t>
      </w:r>
      <w:r w:rsidRPr="002F3F1A">
        <w:rPr>
          <w:rFonts w:ascii="Arial" w:hAnsi="Arial" w:cs="Arial"/>
          <w:sz w:val="20"/>
          <w:szCs w:val="20"/>
        </w:rPr>
        <w:t xml:space="preserve">u này để trình bày các nội dung </w:t>
      </w:r>
      <w:r w:rsidR="008958D4" w:rsidRPr="002F3F1A">
        <w:rPr>
          <w:rFonts w:ascii="Arial" w:hAnsi="Arial" w:cs="Arial"/>
          <w:sz w:val="20"/>
          <w:szCs w:val="20"/>
        </w:rPr>
        <w:t>điều chỉnh</w:t>
      </w:r>
      <w:r w:rsidRPr="002F3F1A">
        <w:rPr>
          <w:rFonts w:ascii="Arial" w:hAnsi="Arial" w:cs="Arial"/>
          <w:sz w:val="20"/>
          <w:szCs w:val="20"/>
        </w:rPr>
        <w:t xml:space="preserve"> BCNCTKT, đơn vị chuẩn bị dự án hoặc nhà đầu tư sắp xếp, lựa chọn các nội dung phù hợp.</w:t>
      </w:r>
    </w:p>
    <w:p w14:paraId="4D39F977" w14:textId="77777777" w:rsidR="003E433C" w:rsidRPr="002F3F1A" w:rsidRDefault="004713A2" w:rsidP="002F3F1A">
      <w:pPr>
        <w:spacing w:after="120"/>
        <w:ind w:firstLine="720"/>
        <w:jc w:val="both"/>
        <w:rPr>
          <w:rFonts w:ascii="Arial" w:hAnsi="Arial" w:cs="Arial"/>
          <w:b/>
          <w:bCs/>
          <w:sz w:val="20"/>
          <w:szCs w:val="20"/>
        </w:rPr>
      </w:pPr>
      <w:bookmarkStart w:id="198" w:name="bookmark210"/>
      <w:bookmarkStart w:id="199" w:name="bookmark208"/>
      <w:bookmarkStart w:id="200" w:name="bookmark209"/>
      <w:bookmarkStart w:id="201" w:name="bookmark211"/>
      <w:bookmarkEnd w:id="198"/>
      <w:r w:rsidRPr="0028729A">
        <w:rPr>
          <w:rFonts w:ascii="Arial" w:hAnsi="Arial" w:cs="Arial"/>
          <w:b/>
          <w:bCs/>
          <w:sz w:val="20"/>
          <w:szCs w:val="20"/>
        </w:rPr>
        <w:t xml:space="preserve">A. </w:t>
      </w:r>
      <w:r w:rsidRPr="002F3F1A">
        <w:rPr>
          <w:rFonts w:ascii="Arial" w:hAnsi="Arial" w:cs="Arial"/>
          <w:b/>
          <w:bCs/>
          <w:sz w:val="20"/>
          <w:szCs w:val="20"/>
        </w:rPr>
        <w:t>THÔNG TIN CƠ BẢN CỦA DỰ ÁN</w:t>
      </w:r>
      <w:bookmarkEnd w:id="199"/>
      <w:bookmarkEnd w:id="200"/>
      <w:bookmarkEnd w:id="201"/>
    </w:p>
    <w:p w14:paraId="44243BD2"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Tóm tắt và thuyết minh thông tin cơ bản của dự án, bao gồm:</w:t>
      </w:r>
    </w:p>
    <w:p w14:paraId="3D17CF37" w14:textId="77777777" w:rsidR="003E433C" w:rsidRPr="002F3F1A" w:rsidRDefault="004713A2" w:rsidP="002F3F1A">
      <w:pPr>
        <w:spacing w:after="120"/>
        <w:ind w:firstLine="720"/>
        <w:jc w:val="both"/>
        <w:rPr>
          <w:rFonts w:ascii="Arial" w:hAnsi="Arial" w:cs="Arial"/>
          <w:sz w:val="20"/>
          <w:szCs w:val="20"/>
        </w:rPr>
      </w:pPr>
      <w:bookmarkStart w:id="202" w:name="bookmark212"/>
      <w:bookmarkEnd w:id="202"/>
      <w:r w:rsidRPr="0028729A">
        <w:rPr>
          <w:rFonts w:ascii="Arial" w:hAnsi="Arial" w:cs="Arial"/>
          <w:sz w:val="20"/>
          <w:szCs w:val="20"/>
        </w:rPr>
        <w:t xml:space="preserve">1. </w:t>
      </w:r>
      <w:r w:rsidR="003E433C" w:rsidRPr="002F3F1A">
        <w:rPr>
          <w:rFonts w:ascii="Arial" w:hAnsi="Arial" w:cs="Arial"/>
          <w:sz w:val="20"/>
          <w:szCs w:val="20"/>
        </w:rPr>
        <w:t>Tên dự án.</w:t>
      </w:r>
    </w:p>
    <w:p w14:paraId="55754859" w14:textId="77777777" w:rsidR="003E433C" w:rsidRPr="002F3F1A" w:rsidRDefault="004713A2" w:rsidP="002F3F1A">
      <w:pPr>
        <w:spacing w:after="120"/>
        <w:ind w:firstLine="720"/>
        <w:jc w:val="both"/>
        <w:rPr>
          <w:rFonts w:ascii="Arial" w:hAnsi="Arial" w:cs="Arial"/>
          <w:sz w:val="20"/>
          <w:szCs w:val="20"/>
        </w:rPr>
      </w:pPr>
      <w:bookmarkStart w:id="203" w:name="bookmark213"/>
      <w:bookmarkEnd w:id="203"/>
      <w:r w:rsidRPr="0028729A">
        <w:rPr>
          <w:rFonts w:ascii="Arial" w:hAnsi="Arial" w:cs="Arial"/>
          <w:sz w:val="20"/>
          <w:szCs w:val="20"/>
        </w:rPr>
        <w:t xml:space="preserve">2. </w:t>
      </w:r>
      <w:r w:rsidR="003E433C" w:rsidRPr="002F3F1A">
        <w:rPr>
          <w:rFonts w:ascii="Arial" w:hAnsi="Arial" w:cs="Arial"/>
          <w:sz w:val="20"/>
          <w:szCs w:val="20"/>
        </w:rPr>
        <w:t>Tên cơ quan có thẩm quyền.</w:t>
      </w:r>
    </w:p>
    <w:p w14:paraId="0F65503B" w14:textId="77777777" w:rsidR="003E433C" w:rsidRPr="002F3F1A" w:rsidRDefault="004713A2" w:rsidP="002F3F1A">
      <w:pPr>
        <w:spacing w:after="120"/>
        <w:ind w:firstLine="720"/>
        <w:jc w:val="both"/>
        <w:rPr>
          <w:rFonts w:ascii="Arial" w:hAnsi="Arial" w:cs="Arial"/>
          <w:sz w:val="20"/>
          <w:szCs w:val="20"/>
        </w:rPr>
      </w:pPr>
      <w:bookmarkStart w:id="204" w:name="bookmark214"/>
      <w:bookmarkEnd w:id="204"/>
      <w:r w:rsidRPr="0028729A">
        <w:rPr>
          <w:rFonts w:ascii="Arial" w:hAnsi="Arial" w:cs="Arial"/>
          <w:sz w:val="20"/>
          <w:szCs w:val="20"/>
        </w:rPr>
        <w:t xml:space="preserve">3. </w:t>
      </w:r>
      <w:r w:rsidR="003E433C" w:rsidRPr="002F3F1A">
        <w:rPr>
          <w:rFonts w:ascii="Arial" w:hAnsi="Arial" w:cs="Arial"/>
          <w:sz w:val="20"/>
          <w:szCs w:val="20"/>
        </w:rPr>
        <w:t>Tên đơn vị chuẩn bị dự án hoặc nhà đầu tư đề xuất dự án.</w:t>
      </w:r>
    </w:p>
    <w:p w14:paraId="3CC3AF5E" w14:textId="77777777" w:rsidR="003E433C" w:rsidRPr="002F3F1A" w:rsidRDefault="004713A2" w:rsidP="002F3F1A">
      <w:pPr>
        <w:spacing w:after="120"/>
        <w:ind w:firstLine="720"/>
        <w:jc w:val="both"/>
        <w:rPr>
          <w:rFonts w:ascii="Arial" w:hAnsi="Arial" w:cs="Arial"/>
          <w:sz w:val="20"/>
          <w:szCs w:val="20"/>
        </w:rPr>
      </w:pPr>
      <w:bookmarkStart w:id="205" w:name="bookmark215"/>
      <w:bookmarkEnd w:id="205"/>
      <w:r w:rsidRPr="0028729A">
        <w:rPr>
          <w:rFonts w:ascii="Arial" w:hAnsi="Arial" w:cs="Arial"/>
          <w:sz w:val="20"/>
          <w:szCs w:val="20"/>
        </w:rPr>
        <w:t xml:space="preserve">4. </w:t>
      </w:r>
      <w:r w:rsidR="003E433C" w:rsidRPr="002F3F1A">
        <w:rPr>
          <w:rFonts w:ascii="Arial" w:hAnsi="Arial" w:cs="Arial"/>
          <w:sz w:val="20"/>
          <w:szCs w:val="20"/>
        </w:rPr>
        <w:t>Địa điểm, quy mô, công suất dự án, diện tích sử dụng đất.</w:t>
      </w:r>
    </w:p>
    <w:p w14:paraId="3A2B6B03" w14:textId="77777777" w:rsidR="003E433C" w:rsidRPr="002F3F1A" w:rsidRDefault="004713A2" w:rsidP="002F3F1A">
      <w:pPr>
        <w:spacing w:after="120"/>
        <w:ind w:firstLine="720"/>
        <w:jc w:val="both"/>
        <w:rPr>
          <w:rFonts w:ascii="Arial" w:hAnsi="Arial" w:cs="Arial"/>
          <w:sz w:val="20"/>
          <w:szCs w:val="20"/>
        </w:rPr>
      </w:pPr>
      <w:bookmarkStart w:id="206" w:name="bookmark216"/>
      <w:bookmarkEnd w:id="206"/>
      <w:r w:rsidRPr="0028729A">
        <w:rPr>
          <w:rFonts w:ascii="Arial" w:hAnsi="Arial" w:cs="Arial"/>
          <w:sz w:val="20"/>
          <w:szCs w:val="20"/>
        </w:rPr>
        <w:t xml:space="preserve">5. </w:t>
      </w:r>
      <w:r w:rsidR="003E433C" w:rsidRPr="002F3F1A">
        <w:rPr>
          <w:rFonts w:ascii="Arial" w:hAnsi="Arial" w:cs="Arial"/>
          <w:sz w:val="20"/>
          <w:szCs w:val="20"/>
        </w:rPr>
        <w:t>Yêu cầu về kỹ thuật.</w:t>
      </w:r>
    </w:p>
    <w:p w14:paraId="2EB51EF8" w14:textId="77777777" w:rsidR="003E433C" w:rsidRPr="002F3F1A" w:rsidRDefault="004713A2" w:rsidP="002F3F1A">
      <w:pPr>
        <w:spacing w:after="120"/>
        <w:ind w:firstLine="720"/>
        <w:jc w:val="both"/>
        <w:rPr>
          <w:rFonts w:ascii="Arial" w:hAnsi="Arial" w:cs="Arial"/>
          <w:sz w:val="20"/>
          <w:szCs w:val="20"/>
        </w:rPr>
      </w:pPr>
      <w:bookmarkStart w:id="207" w:name="bookmark217"/>
      <w:bookmarkEnd w:id="207"/>
      <w:r w:rsidRPr="0028729A">
        <w:rPr>
          <w:rFonts w:ascii="Arial" w:hAnsi="Arial" w:cs="Arial"/>
          <w:sz w:val="20"/>
          <w:szCs w:val="20"/>
        </w:rPr>
        <w:t xml:space="preserve">6. </w:t>
      </w:r>
      <w:r w:rsidR="003E433C" w:rsidRPr="002F3F1A">
        <w:rPr>
          <w:rFonts w:ascii="Arial" w:hAnsi="Arial" w:cs="Arial"/>
          <w:sz w:val="20"/>
          <w:szCs w:val="20"/>
        </w:rPr>
        <w:t>Sơ bộ tổng mức đầu tư.</w:t>
      </w:r>
    </w:p>
    <w:p w14:paraId="7571D181" w14:textId="77777777" w:rsidR="003E433C" w:rsidRPr="002F3F1A" w:rsidRDefault="004713A2" w:rsidP="002F3F1A">
      <w:pPr>
        <w:spacing w:after="120"/>
        <w:ind w:firstLine="720"/>
        <w:jc w:val="both"/>
        <w:rPr>
          <w:rFonts w:ascii="Arial" w:hAnsi="Arial" w:cs="Arial"/>
          <w:sz w:val="20"/>
          <w:szCs w:val="20"/>
        </w:rPr>
      </w:pPr>
      <w:bookmarkStart w:id="208" w:name="bookmark218"/>
      <w:bookmarkEnd w:id="208"/>
      <w:r w:rsidRPr="0028729A">
        <w:rPr>
          <w:rFonts w:ascii="Arial" w:hAnsi="Arial" w:cs="Arial"/>
          <w:sz w:val="20"/>
          <w:szCs w:val="20"/>
        </w:rPr>
        <w:t xml:space="preserve">7. </w:t>
      </w:r>
      <w:r w:rsidR="003E433C" w:rsidRPr="002F3F1A">
        <w:rPr>
          <w:rFonts w:ascii="Arial" w:hAnsi="Arial" w:cs="Arial"/>
          <w:sz w:val="20"/>
          <w:szCs w:val="20"/>
        </w:rPr>
        <w:t>Vốn nhà nước trong dự án PPP (nếu có).</w:t>
      </w:r>
    </w:p>
    <w:p w14:paraId="2A7F31A8" w14:textId="77777777" w:rsidR="003E433C" w:rsidRPr="002F3F1A" w:rsidRDefault="004713A2" w:rsidP="002F3F1A">
      <w:pPr>
        <w:spacing w:after="120"/>
        <w:ind w:firstLine="720"/>
        <w:jc w:val="both"/>
        <w:rPr>
          <w:rFonts w:ascii="Arial" w:hAnsi="Arial" w:cs="Arial"/>
          <w:sz w:val="20"/>
          <w:szCs w:val="20"/>
        </w:rPr>
      </w:pPr>
      <w:bookmarkStart w:id="209" w:name="bookmark219"/>
      <w:bookmarkEnd w:id="209"/>
      <w:r w:rsidRPr="0028729A">
        <w:rPr>
          <w:rFonts w:ascii="Arial" w:hAnsi="Arial" w:cs="Arial"/>
          <w:sz w:val="20"/>
          <w:szCs w:val="20"/>
        </w:rPr>
        <w:t xml:space="preserve">8. </w:t>
      </w:r>
      <w:r w:rsidR="003E433C" w:rsidRPr="002F3F1A">
        <w:rPr>
          <w:rFonts w:ascii="Arial" w:hAnsi="Arial" w:cs="Arial"/>
          <w:sz w:val="20"/>
          <w:szCs w:val="20"/>
        </w:rPr>
        <w:t>Loại hợp đồng dự án.</w:t>
      </w:r>
    </w:p>
    <w:p w14:paraId="6CA0D42B" w14:textId="77777777" w:rsidR="003E433C" w:rsidRPr="002F3F1A" w:rsidRDefault="004713A2" w:rsidP="002F3F1A">
      <w:pPr>
        <w:spacing w:after="120"/>
        <w:ind w:firstLine="720"/>
        <w:jc w:val="both"/>
        <w:rPr>
          <w:rFonts w:ascii="Arial" w:hAnsi="Arial" w:cs="Arial"/>
          <w:sz w:val="20"/>
          <w:szCs w:val="20"/>
        </w:rPr>
      </w:pPr>
      <w:bookmarkStart w:id="210" w:name="bookmark220"/>
      <w:bookmarkEnd w:id="210"/>
      <w:r w:rsidRPr="0028729A">
        <w:rPr>
          <w:rFonts w:ascii="Arial" w:hAnsi="Arial" w:cs="Arial"/>
          <w:sz w:val="20"/>
          <w:szCs w:val="20"/>
        </w:rPr>
        <w:t xml:space="preserve">9. </w:t>
      </w:r>
      <w:r w:rsidR="003E433C" w:rsidRPr="002F3F1A">
        <w:rPr>
          <w:rFonts w:ascii="Arial" w:hAnsi="Arial" w:cs="Arial"/>
          <w:sz w:val="20"/>
          <w:szCs w:val="20"/>
        </w:rPr>
        <w:t>Các chỉ tiêu chính thuộc phương án tài chính sơ bộ.</w:t>
      </w:r>
    </w:p>
    <w:p w14:paraId="70F8632A" w14:textId="77777777" w:rsidR="003E433C" w:rsidRPr="002F3F1A" w:rsidRDefault="004713A2" w:rsidP="002F3F1A">
      <w:pPr>
        <w:spacing w:after="120"/>
        <w:ind w:firstLine="720"/>
        <w:jc w:val="both"/>
        <w:rPr>
          <w:rFonts w:ascii="Arial" w:hAnsi="Arial" w:cs="Arial"/>
          <w:sz w:val="20"/>
          <w:szCs w:val="20"/>
        </w:rPr>
      </w:pPr>
      <w:bookmarkStart w:id="211" w:name="bookmark221"/>
      <w:bookmarkEnd w:id="211"/>
      <w:r w:rsidRPr="002F3F1A">
        <w:rPr>
          <w:rFonts w:ascii="Arial" w:hAnsi="Arial" w:cs="Arial"/>
          <w:sz w:val="20"/>
          <w:szCs w:val="20"/>
          <w:lang w:val="en-US"/>
        </w:rPr>
        <w:t xml:space="preserve">10. </w:t>
      </w:r>
      <w:r w:rsidR="003E433C" w:rsidRPr="002F3F1A">
        <w:rPr>
          <w:rFonts w:ascii="Arial" w:hAnsi="Arial" w:cs="Arial"/>
          <w:sz w:val="20"/>
          <w:szCs w:val="20"/>
        </w:rPr>
        <w:t>Thời gian thực hiện dự án.</w:t>
      </w:r>
    </w:p>
    <w:p w14:paraId="040131AE" w14:textId="77777777" w:rsidR="003E433C" w:rsidRPr="002F3F1A" w:rsidRDefault="004713A2" w:rsidP="002F3F1A">
      <w:pPr>
        <w:spacing w:after="120"/>
        <w:ind w:firstLine="720"/>
        <w:jc w:val="both"/>
        <w:rPr>
          <w:rFonts w:ascii="Arial" w:hAnsi="Arial" w:cs="Arial"/>
          <w:sz w:val="20"/>
          <w:szCs w:val="20"/>
        </w:rPr>
      </w:pPr>
      <w:bookmarkStart w:id="212" w:name="bookmark222"/>
      <w:bookmarkEnd w:id="212"/>
      <w:r w:rsidRPr="0028729A">
        <w:rPr>
          <w:rFonts w:ascii="Arial" w:hAnsi="Arial" w:cs="Arial"/>
          <w:sz w:val="20"/>
          <w:szCs w:val="20"/>
        </w:rPr>
        <w:t xml:space="preserve">11. </w:t>
      </w:r>
      <w:r w:rsidR="003E433C" w:rsidRPr="002F3F1A">
        <w:rPr>
          <w:rFonts w:ascii="Arial" w:hAnsi="Arial" w:cs="Arial"/>
          <w:sz w:val="20"/>
          <w:szCs w:val="20"/>
        </w:rPr>
        <w:t>Ưu đãi và bảo đảm đầu tư.</w:t>
      </w:r>
    </w:p>
    <w:p w14:paraId="3CDB9795" w14:textId="77777777" w:rsidR="003E433C" w:rsidRPr="002F3F1A" w:rsidRDefault="004713A2" w:rsidP="002F3F1A">
      <w:pPr>
        <w:spacing w:after="120"/>
        <w:ind w:firstLine="720"/>
        <w:jc w:val="both"/>
        <w:rPr>
          <w:rFonts w:ascii="Arial" w:hAnsi="Arial" w:cs="Arial"/>
          <w:sz w:val="20"/>
          <w:szCs w:val="20"/>
        </w:rPr>
      </w:pPr>
      <w:bookmarkStart w:id="213" w:name="bookmark223"/>
      <w:bookmarkEnd w:id="213"/>
      <w:r w:rsidRPr="0028729A">
        <w:rPr>
          <w:rFonts w:ascii="Arial" w:hAnsi="Arial" w:cs="Arial"/>
          <w:sz w:val="20"/>
          <w:szCs w:val="20"/>
        </w:rPr>
        <w:t xml:space="preserve">12. </w:t>
      </w:r>
      <w:r w:rsidR="003E433C" w:rsidRPr="002F3F1A">
        <w:rPr>
          <w:rFonts w:ascii="Arial" w:hAnsi="Arial" w:cs="Arial"/>
          <w:sz w:val="20"/>
          <w:szCs w:val="20"/>
        </w:rPr>
        <w:t>Tên bên mời thầu, hình thức lựa chọn nhà đầu tư và thời gian tổ chức lựa chọn nhà đầu tư (đối với trường hợp dự án ứng dụng công nghệ cao, công nghệ mới).</w:t>
      </w:r>
    </w:p>
    <w:p w14:paraId="4F5311E2" w14:textId="77777777" w:rsidR="003E433C" w:rsidRPr="002F3F1A" w:rsidRDefault="004713A2" w:rsidP="002F3F1A">
      <w:pPr>
        <w:spacing w:after="120"/>
        <w:ind w:firstLine="720"/>
        <w:jc w:val="both"/>
        <w:rPr>
          <w:rFonts w:ascii="Arial" w:hAnsi="Arial" w:cs="Arial"/>
          <w:b/>
          <w:bCs/>
          <w:sz w:val="20"/>
          <w:szCs w:val="20"/>
        </w:rPr>
      </w:pPr>
      <w:bookmarkStart w:id="214" w:name="bookmark226"/>
      <w:bookmarkStart w:id="215" w:name="bookmark224"/>
      <w:bookmarkStart w:id="216" w:name="bookmark225"/>
      <w:bookmarkStart w:id="217" w:name="bookmark227"/>
      <w:bookmarkEnd w:id="214"/>
      <w:r w:rsidRPr="0028729A">
        <w:rPr>
          <w:rFonts w:ascii="Arial" w:hAnsi="Arial" w:cs="Arial"/>
          <w:b/>
          <w:bCs/>
          <w:sz w:val="20"/>
          <w:szCs w:val="20"/>
        </w:rPr>
        <w:t xml:space="preserve">B. </w:t>
      </w:r>
      <w:r w:rsidRPr="002F3F1A">
        <w:rPr>
          <w:rFonts w:ascii="Arial" w:hAnsi="Arial" w:cs="Arial"/>
          <w:b/>
          <w:bCs/>
          <w:sz w:val="20"/>
          <w:szCs w:val="20"/>
        </w:rPr>
        <w:t>CĂN CỨ LẬP BÁO CÁO NGHIÊN CỨU TIỀN KHẢ THI</w:t>
      </w:r>
      <w:bookmarkEnd w:id="215"/>
      <w:bookmarkEnd w:id="216"/>
      <w:bookmarkEnd w:id="217"/>
    </w:p>
    <w:p w14:paraId="40E1F460"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Liệt kê các văn bản pháp lý chủ yếu làm căn cứ lập BCNCTKT, bao gồm:</w:t>
      </w:r>
    </w:p>
    <w:p w14:paraId="3768E895" w14:textId="77777777" w:rsidR="003E433C" w:rsidRPr="002F3F1A" w:rsidRDefault="004713A2" w:rsidP="002F3F1A">
      <w:pPr>
        <w:spacing w:after="120"/>
        <w:ind w:firstLine="720"/>
        <w:jc w:val="both"/>
        <w:rPr>
          <w:rFonts w:ascii="Arial" w:hAnsi="Arial" w:cs="Arial"/>
          <w:sz w:val="20"/>
          <w:szCs w:val="20"/>
        </w:rPr>
      </w:pPr>
      <w:bookmarkStart w:id="218" w:name="bookmark228"/>
      <w:bookmarkEnd w:id="218"/>
      <w:r w:rsidRPr="0028729A">
        <w:rPr>
          <w:rFonts w:ascii="Arial" w:hAnsi="Arial" w:cs="Arial"/>
          <w:sz w:val="20"/>
          <w:szCs w:val="20"/>
        </w:rPr>
        <w:t xml:space="preserve">1. </w:t>
      </w:r>
      <w:r w:rsidR="003E433C" w:rsidRPr="002F3F1A">
        <w:rPr>
          <w:rFonts w:ascii="Arial" w:hAnsi="Arial" w:cs="Arial"/>
          <w:sz w:val="20"/>
          <w:szCs w:val="20"/>
        </w:rPr>
        <w:t>Các Luật, Nghị định và Thông tư hướng dẫn liên quan đến việc triển khai dự án theo phương thức PPP.</w:t>
      </w:r>
    </w:p>
    <w:p w14:paraId="4EAF7093" w14:textId="77777777" w:rsidR="003E433C" w:rsidRPr="002F3F1A" w:rsidRDefault="004713A2" w:rsidP="002F3F1A">
      <w:pPr>
        <w:spacing w:after="120"/>
        <w:ind w:firstLine="720"/>
        <w:jc w:val="both"/>
        <w:rPr>
          <w:rFonts w:ascii="Arial" w:hAnsi="Arial" w:cs="Arial"/>
          <w:sz w:val="20"/>
          <w:szCs w:val="20"/>
        </w:rPr>
      </w:pPr>
      <w:bookmarkStart w:id="219" w:name="bookmark229"/>
      <w:bookmarkEnd w:id="219"/>
      <w:r w:rsidRPr="0028729A">
        <w:rPr>
          <w:rFonts w:ascii="Arial" w:hAnsi="Arial" w:cs="Arial"/>
          <w:sz w:val="20"/>
          <w:szCs w:val="20"/>
        </w:rPr>
        <w:t xml:space="preserve">2. </w:t>
      </w:r>
      <w:r w:rsidR="003E433C" w:rsidRPr="002F3F1A">
        <w:rPr>
          <w:rFonts w:ascii="Arial" w:hAnsi="Arial" w:cs="Arial"/>
          <w:sz w:val="20"/>
          <w:szCs w:val="20"/>
        </w:rPr>
        <w:t>Các Luật, Nghị định và Thông tư hướng dẫn liên quan đến ngành, lĩnh vực đầu tư của dự án.</w:t>
      </w:r>
    </w:p>
    <w:p w14:paraId="3B7E8614" w14:textId="77777777" w:rsidR="003E433C" w:rsidRPr="002F3F1A" w:rsidRDefault="004713A2" w:rsidP="002F3F1A">
      <w:pPr>
        <w:spacing w:after="120"/>
        <w:ind w:firstLine="720"/>
        <w:jc w:val="both"/>
        <w:rPr>
          <w:rFonts w:ascii="Arial" w:hAnsi="Arial" w:cs="Arial"/>
          <w:sz w:val="20"/>
          <w:szCs w:val="20"/>
        </w:rPr>
      </w:pPr>
      <w:bookmarkStart w:id="220" w:name="bookmark230"/>
      <w:bookmarkEnd w:id="220"/>
      <w:r w:rsidRPr="0028729A">
        <w:rPr>
          <w:rFonts w:ascii="Arial" w:hAnsi="Arial" w:cs="Arial"/>
          <w:sz w:val="20"/>
          <w:szCs w:val="20"/>
        </w:rPr>
        <w:t xml:space="preserve">3. </w:t>
      </w:r>
      <w:r w:rsidR="003E433C" w:rsidRPr="002F3F1A">
        <w:rPr>
          <w:rFonts w:ascii="Arial" w:hAnsi="Arial" w:cs="Arial"/>
          <w:sz w:val="20"/>
          <w:szCs w:val="20"/>
        </w:rPr>
        <w:t>Các nghị quyết hoặc quyết định phê duyệt chiến lược, kế hoạch phát triển kinh tế - xã hội của quốc gia và quy hoạch có liên quan theo quy định ,của pháp luật về quy hoạch.</w:t>
      </w:r>
    </w:p>
    <w:p w14:paraId="7FEA7C76" w14:textId="77777777" w:rsidR="003E433C" w:rsidRPr="002F3F1A" w:rsidRDefault="004713A2" w:rsidP="002F3F1A">
      <w:pPr>
        <w:spacing w:after="120"/>
        <w:ind w:firstLine="720"/>
        <w:jc w:val="both"/>
        <w:rPr>
          <w:rFonts w:ascii="Arial" w:hAnsi="Arial" w:cs="Arial"/>
          <w:b/>
          <w:bCs/>
          <w:sz w:val="20"/>
          <w:szCs w:val="20"/>
        </w:rPr>
      </w:pPr>
      <w:bookmarkStart w:id="221" w:name="bookmark231"/>
      <w:bookmarkStart w:id="222" w:name="bookmark232"/>
      <w:bookmarkStart w:id="223" w:name="bookmark233"/>
      <w:r w:rsidRPr="002F3F1A">
        <w:rPr>
          <w:rFonts w:ascii="Arial" w:hAnsi="Arial" w:cs="Arial"/>
          <w:b/>
          <w:bCs/>
          <w:sz w:val="20"/>
          <w:szCs w:val="20"/>
        </w:rPr>
        <w:t>C. THÀNH PH</w:t>
      </w:r>
      <w:r w:rsidRPr="0028729A">
        <w:rPr>
          <w:rFonts w:ascii="Arial" w:hAnsi="Arial" w:cs="Arial"/>
          <w:b/>
          <w:bCs/>
          <w:sz w:val="20"/>
          <w:szCs w:val="20"/>
        </w:rPr>
        <w:t>Ầ</w:t>
      </w:r>
      <w:r w:rsidRPr="002F3F1A">
        <w:rPr>
          <w:rFonts w:ascii="Arial" w:hAnsi="Arial" w:cs="Arial"/>
          <w:b/>
          <w:bCs/>
          <w:sz w:val="20"/>
          <w:szCs w:val="20"/>
        </w:rPr>
        <w:t>N HỒ SƠ TRÌNH</w:t>
      </w:r>
      <w:bookmarkEnd w:id="221"/>
      <w:bookmarkEnd w:id="222"/>
      <w:bookmarkEnd w:id="223"/>
    </w:p>
    <w:p w14:paraId="61B5BAD8"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Liệt kê thành phần hồ sơ trình tương ứng với từng giai đoạn</w:t>
      </w:r>
    </w:p>
    <w:p w14:paraId="13CDD39A" w14:textId="77777777" w:rsidR="003E433C" w:rsidRPr="002F3F1A" w:rsidRDefault="004713A2" w:rsidP="002F3F1A">
      <w:pPr>
        <w:spacing w:after="120"/>
        <w:ind w:firstLine="720"/>
        <w:jc w:val="both"/>
        <w:rPr>
          <w:rFonts w:ascii="Arial" w:hAnsi="Arial" w:cs="Arial"/>
          <w:b/>
          <w:bCs/>
          <w:sz w:val="20"/>
          <w:szCs w:val="20"/>
        </w:rPr>
      </w:pPr>
      <w:bookmarkStart w:id="224" w:name="bookmark236"/>
      <w:bookmarkStart w:id="225" w:name="bookmark234"/>
      <w:bookmarkStart w:id="226" w:name="bookmark235"/>
      <w:bookmarkStart w:id="227" w:name="bookmark237"/>
      <w:bookmarkEnd w:id="224"/>
      <w:r w:rsidRPr="0028729A">
        <w:rPr>
          <w:rFonts w:ascii="Arial" w:hAnsi="Arial" w:cs="Arial"/>
          <w:b/>
          <w:bCs/>
          <w:sz w:val="20"/>
          <w:szCs w:val="20"/>
        </w:rPr>
        <w:t xml:space="preserve">I. </w:t>
      </w:r>
      <w:r w:rsidRPr="002F3F1A">
        <w:rPr>
          <w:rFonts w:ascii="Arial" w:hAnsi="Arial" w:cs="Arial"/>
          <w:b/>
          <w:bCs/>
          <w:sz w:val="20"/>
          <w:szCs w:val="20"/>
        </w:rPr>
        <w:t>THÀNH PHẦN HỒ SƠ Đ</w:t>
      </w:r>
      <w:r w:rsidRPr="0028729A">
        <w:rPr>
          <w:rFonts w:ascii="Arial" w:hAnsi="Arial" w:cs="Arial"/>
          <w:b/>
          <w:bCs/>
          <w:sz w:val="20"/>
          <w:szCs w:val="20"/>
        </w:rPr>
        <w:t>Ề</w:t>
      </w:r>
      <w:r w:rsidRPr="002F3F1A">
        <w:rPr>
          <w:rFonts w:ascii="Arial" w:hAnsi="Arial" w:cs="Arial"/>
          <w:b/>
          <w:bCs/>
          <w:sz w:val="20"/>
          <w:szCs w:val="20"/>
        </w:rPr>
        <w:t xml:space="preserve"> NGHỊ THẨM ĐỊNH BCNCTKT (HOẶC NỘI D</w:t>
      </w:r>
      <w:r w:rsidRPr="0028729A">
        <w:rPr>
          <w:rFonts w:ascii="Arial" w:hAnsi="Arial" w:cs="Arial"/>
          <w:b/>
          <w:bCs/>
          <w:sz w:val="20"/>
          <w:szCs w:val="20"/>
        </w:rPr>
        <w:t>U</w:t>
      </w:r>
      <w:r w:rsidRPr="002F3F1A">
        <w:rPr>
          <w:rFonts w:ascii="Arial" w:hAnsi="Arial" w:cs="Arial"/>
          <w:b/>
          <w:bCs/>
          <w:sz w:val="20"/>
          <w:szCs w:val="20"/>
        </w:rPr>
        <w:t>NG ĐIỀU CHỈNH BCNCTKT)</w:t>
      </w:r>
      <w:bookmarkEnd w:id="225"/>
      <w:bookmarkEnd w:id="226"/>
      <w:bookmarkEnd w:id="227"/>
    </w:p>
    <w:p w14:paraId="5A3B7A55" w14:textId="77777777" w:rsidR="003E433C" w:rsidRPr="002F3F1A" w:rsidRDefault="004713A2" w:rsidP="002F3F1A">
      <w:pPr>
        <w:spacing w:after="120"/>
        <w:ind w:firstLine="720"/>
        <w:jc w:val="both"/>
        <w:rPr>
          <w:rFonts w:ascii="Arial" w:hAnsi="Arial" w:cs="Arial"/>
          <w:sz w:val="20"/>
          <w:szCs w:val="20"/>
        </w:rPr>
      </w:pPr>
      <w:bookmarkStart w:id="228" w:name="bookmark238"/>
      <w:bookmarkEnd w:id="228"/>
      <w:r w:rsidRPr="0028729A">
        <w:rPr>
          <w:rFonts w:ascii="Arial" w:hAnsi="Arial" w:cs="Arial"/>
          <w:sz w:val="20"/>
          <w:szCs w:val="20"/>
        </w:rPr>
        <w:t xml:space="preserve">1. </w:t>
      </w:r>
      <w:r w:rsidR="003E433C" w:rsidRPr="002F3F1A">
        <w:rPr>
          <w:rFonts w:ascii="Arial" w:hAnsi="Arial" w:cs="Arial"/>
          <w:sz w:val="20"/>
          <w:szCs w:val="20"/>
        </w:rPr>
        <w:t>Văn bản đề nghị thẩm định.</w:t>
      </w:r>
    </w:p>
    <w:p w14:paraId="36D10258" w14:textId="77777777" w:rsidR="003E433C" w:rsidRPr="002F3F1A" w:rsidRDefault="004713A2" w:rsidP="002F3F1A">
      <w:pPr>
        <w:spacing w:after="120"/>
        <w:ind w:firstLine="720"/>
        <w:jc w:val="both"/>
        <w:rPr>
          <w:rFonts w:ascii="Arial" w:hAnsi="Arial" w:cs="Arial"/>
          <w:sz w:val="20"/>
          <w:szCs w:val="20"/>
        </w:rPr>
      </w:pPr>
      <w:bookmarkStart w:id="229" w:name="bookmark239"/>
      <w:bookmarkEnd w:id="229"/>
      <w:r w:rsidRPr="0028729A">
        <w:rPr>
          <w:rFonts w:ascii="Arial" w:hAnsi="Arial" w:cs="Arial"/>
          <w:sz w:val="20"/>
          <w:szCs w:val="20"/>
        </w:rPr>
        <w:t xml:space="preserve">2. </w:t>
      </w:r>
      <w:r w:rsidR="003E433C" w:rsidRPr="002F3F1A">
        <w:rPr>
          <w:rFonts w:ascii="Arial" w:hAnsi="Arial" w:cs="Arial"/>
          <w:sz w:val="20"/>
          <w:szCs w:val="20"/>
        </w:rPr>
        <w:t>Dự thảo tờ trình đề nghị quyết định chủ trương đầu tư (hoặc điều chỉnh chủ trương đầu tư).</w:t>
      </w:r>
    </w:p>
    <w:p w14:paraId="0B53C04A" w14:textId="77777777" w:rsidR="003E433C" w:rsidRPr="002F3F1A" w:rsidRDefault="004713A2" w:rsidP="002F3F1A">
      <w:pPr>
        <w:spacing w:after="120"/>
        <w:ind w:firstLine="720"/>
        <w:jc w:val="both"/>
        <w:rPr>
          <w:rFonts w:ascii="Arial" w:hAnsi="Arial" w:cs="Arial"/>
          <w:sz w:val="20"/>
          <w:szCs w:val="20"/>
        </w:rPr>
      </w:pPr>
      <w:bookmarkStart w:id="230" w:name="bookmark240"/>
      <w:bookmarkEnd w:id="230"/>
      <w:r w:rsidRPr="0028729A">
        <w:rPr>
          <w:rFonts w:ascii="Arial" w:hAnsi="Arial" w:cs="Arial"/>
          <w:sz w:val="20"/>
          <w:szCs w:val="20"/>
        </w:rPr>
        <w:t xml:space="preserve">3. </w:t>
      </w:r>
      <w:r w:rsidR="003E433C" w:rsidRPr="002F3F1A">
        <w:rPr>
          <w:rFonts w:ascii="Arial" w:hAnsi="Arial" w:cs="Arial"/>
          <w:sz w:val="20"/>
          <w:szCs w:val="20"/>
        </w:rPr>
        <w:t>BCNCTKT (hoặc nội dung điều chỉnh BCNCTKT).</w:t>
      </w:r>
    </w:p>
    <w:p w14:paraId="270493F4" w14:textId="77777777" w:rsidR="003E433C" w:rsidRPr="002F3F1A" w:rsidRDefault="004713A2" w:rsidP="002F3F1A">
      <w:pPr>
        <w:spacing w:after="120"/>
        <w:ind w:firstLine="720"/>
        <w:jc w:val="both"/>
        <w:rPr>
          <w:rFonts w:ascii="Arial" w:hAnsi="Arial" w:cs="Arial"/>
          <w:sz w:val="20"/>
          <w:szCs w:val="20"/>
        </w:rPr>
      </w:pPr>
      <w:bookmarkStart w:id="231" w:name="bookmark241"/>
      <w:bookmarkEnd w:id="231"/>
      <w:r w:rsidRPr="0028729A">
        <w:rPr>
          <w:rFonts w:ascii="Arial" w:hAnsi="Arial" w:cs="Arial"/>
          <w:sz w:val="20"/>
          <w:szCs w:val="20"/>
        </w:rPr>
        <w:t xml:space="preserve">4. </w:t>
      </w:r>
      <w:r w:rsidR="003E433C" w:rsidRPr="002F3F1A">
        <w:rPr>
          <w:rFonts w:ascii="Arial" w:hAnsi="Arial" w:cs="Arial"/>
          <w:sz w:val="20"/>
          <w:szCs w:val="20"/>
        </w:rPr>
        <w:t>Văn bản chấp thuận việc nhà đầu tư lập BCNCTKT (trường hợp dự án do nhà đầu tư đề xuất).</w:t>
      </w:r>
    </w:p>
    <w:p w14:paraId="75ACAC89" w14:textId="77777777" w:rsidR="003E433C" w:rsidRPr="002F3F1A" w:rsidRDefault="004713A2" w:rsidP="002F3F1A">
      <w:pPr>
        <w:spacing w:after="120"/>
        <w:ind w:firstLine="720"/>
        <w:jc w:val="both"/>
        <w:rPr>
          <w:rFonts w:ascii="Arial" w:hAnsi="Arial" w:cs="Arial"/>
          <w:sz w:val="20"/>
          <w:szCs w:val="20"/>
        </w:rPr>
      </w:pPr>
      <w:bookmarkStart w:id="232" w:name="bookmark242"/>
      <w:bookmarkEnd w:id="232"/>
      <w:r w:rsidRPr="0028729A">
        <w:rPr>
          <w:rFonts w:ascii="Arial" w:hAnsi="Arial" w:cs="Arial"/>
          <w:sz w:val="20"/>
          <w:szCs w:val="20"/>
        </w:rPr>
        <w:t xml:space="preserve">5. </w:t>
      </w:r>
      <w:r w:rsidR="003E433C" w:rsidRPr="002F3F1A">
        <w:rPr>
          <w:rFonts w:ascii="Arial" w:hAnsi="Arial" w:cs="Arial"/>
          <w:sz w:val="20"/>
          <w:szCs w:val="20"/>
        </w:rPr>
        <w:t xml:space="preserve">Quyết định sử dụng tài sản công để tham gia dự án PPP theo quy định của pháp luật về quản lý, sử dụng tài sản công (trường hợp dự án sử dụng tài sản công làm vốn nhà nước hỗ trợ xây </w:t>
      </w:r>
      <w:r w:rsidR="003E433C" w:rsidRPr="002F3F1A">
        <w:rPr>
          <w:rFonts w:ascii="Arial" w:hAnsi="Arial" w:cs="Arial"/>
          <w:sz w:val="20"/>
          <w:szCs w:val="20"/>
        </w:rPr>
        <w:lastRenderedPageBreak/>
        <w:t>dựng công trình, hệ thống cơ sở hạ tầng).</w:t>
      </w:r>
    </w:p>
    <w:p w14:paraId="7C640D1C" w14:textId="77777777" w:rsidR="003E433C" w:rsidRPr="002F3F1A" w:rsidRDefault="004713A2" w:rsidP="002F3F1A">
      <w:pPr>
        <w:spacing w:after="120"/>
        <w:ind w:firstLine="720"/>
        <w:jc w:val="both"/>
        <w:rPr>
          <w:rFonts w:ascii="Arial" w:hAnsi="Arial" w:cs="Arial"/>
          <w:sz w:val="20"/>
          <w:szCs w:val="20"/>
        </w:rPr>
      </w:pPr>
      <w:bookmarkStart w:id="233" w:name="bookmark243"/>
      <w:bookmarkEnd w:id="233"/>
      <w:r w:rsidRPr="0028729A">
        <w:rPr>
          <w:rFonts w:ascii="Arial" w:hAnsi="Arial" w:cs="Arial"/>
          <w:sz w:val="20"/>
          <w:szCs w:val="20"/>
        </w:rPr>
        <w:t xml:space="preserve">6. </w:t>
      </w:r>
      <w:r w:rsidR="003E433C" w:rsidRPr="002F3F1A">
        <w:rPr>
          <w:rFonts w:ascii="Arial" w:hAnsi="Arial" w:cs="Arial"/>
          <w:sz w:val="20"/>
          <w:szCs w:val="20"/>
        </w:rPr>
        <w:t>Tài liệu pháp lý khác có liên quan của dự án.</w:t>
      </w:r>
    </w:p>
    <w:p w14:paraId="2557E96E" w14:textId="77777777" w:rsidR="003E433C" w:rsidRPr="002F3F1A" w:rsidRDefault="004713A2" w:rsidP="002F3F1A">
      <w:pPr>
        <w:spacing w:after="120"/>
        <w:ind w:firstLine="720"/>
        <w:jc w:val="both"/>
        <w:rPr>
          <w:rFonts w:ascii="Arial" w:hAnsi="Arial" w:cs="Arial"/>
          <w:b/>
          <w:bCs/>
          <w:sz w:val="20"/>
          <w:szCs w:val="20"/>
        </w:rPr>
      </w:pPr>
      <w:bookmarkStart w:id="234" w:name="bookmark244"/>
      <w:bookmarkStart w:id="235" w:name="bookmark245"/>
      <w:bookmarkStart w:id="236" w:name="bookmark246"/>
      <w:r w:rsidRPr="002F3F1A">
        <w:rPr>
          <w:rFonts w:ascii="Arial" w:hAnsi="Arial" w:cs="Arial"/>
          <w:b/>
          <w:bCs/>
          <w:sz w:val="20"/>
          <w:szCs w:val="20"/>
        </w:rPr>
        <w:t>II. THÀNH PHẦN HỒ SƠ ĐỀ NGHỊ QUYẾT ĐỊNH CHỦ TRƯƠNG ĐẦU TƯ (HOẶC ĐIỀU CHỈNH CHỦ TRƯƠNG Đ</w:t>
      </w:r>
      <w:r w:rsidRPr="0028729A">
        <w:rPr>
          <w:rFonts w:ascii="Arial" w:hAnsi="Arial" w:cs="Arial"/>
          <w:b/>
          <w:bCs/>
          <w:sz w:val="20"/>
          <w:szCs w:val="20"/>
        </w:rPr>
        <w:t>Ầ</w:t>
      </w:r>
      <w:r w:rsidRPr="002F3F1A">
        <w:rPr>
          <w:rFonts w:ascii="Arial" w:hAnsi="Arial" w:cs="Arial"/>
          <w:b/>
          <w:bCs/>
          <w:sz w:val="20"/>
          <w:szCs w:val="20"/>
        </w:rPr>
        <w:t>U TƯ)</w:t>
      </w:r>
      <w:bookmarkEnd w:id="234"/>
      <w:bookmarkEnd w:id="235"/>
      <w:bookmarkEnd w:id="236"/>
    </w:p>
    <w:p w14:paraId="38A2D6FC" w14:textId="77777777" w:rsidR="003E433C" w:rsidRPr="002F3F1A" w:rsidRDefault="004713A2" w:rsidP="002F3F1A">
      <w:pPr>
        <w:spacing w:after="120"/>
        <w:ind w:firstLine="720"/>
        <w:jc w:val="both"/>
        <w:rPr>
          <w:rFonts w:ascii="Arial" w:hAnsi="Arial" w:cs="Arial"/>
          <w:sz w:val="20"/>
          <w:szCs w:val="20"/>
        </w:rPr>
      </w:pPr>
      <w:bookmarkStart w:id="237" w:name="bookmark247"/>
      <w:bookmarkEnd w:id="237"/>
      <w:r w:rsidRPr="0028729A">
        <w:rPr>
          <w:rFonts w:ascii="Arial" w:hAnsi="Arial" w:cs="Arial"/>
          <w:sz w:val="20"/>
          <w:szCs w:val="20"/>
        </w:rPr>
        <w:t xml:space="preserve">1. </w:t>
      </w:r>
      <w:r w:rsidR="003E433C" w:rsidRPr="002F3F1A">
        <w:rPr>
          <w:rFonts w:ascii="Arial" w:hAnsi="Arial" w:cs="Arial"/>
          <w:sz w:val="20"/>
          <w:szCs w:val="20"/>
        </w:rPr>
        <w:t>Tờ trình đề nghị quyết định chủ trương đầu tư (hoặc điều chỉnh chủ trương đầu tư).</w:t>
      </w:r>
    </w:p>
    <w:p w14:paraId="5A1E59F6" w14:textId="77777777" w:rsidR="003E433C" w:rsidRPr="002F3F1A" w:rsidRDefault="004713A2" w:rsidP="002F3F1A">
      <w:pPr>
        <w:spacing w:after="120"/>
        <w:ind w:firstLine="720"/>
        <w:jc w:val="both"/>
        <w:rPr>
          <w:rFonts w:ascii="Arial" w:hAnsi="Arial" w:cs="Arial"/>
          <w:sz w:val="20"/>
          <w:szCs w:val="20"/>
        </w:rPr>
      </w:pPr>
      <w:bookmarkStart w:id="238" w:name="bookmark248"/>
      <w:bookmarkEnd w:id="238"/>
      <w:r w:rsidRPr="0028729A">
        <w:rPr>
          <w:rFonts w:ascii="Arial" w:hAnsi="Arial" w:cs="Arial"/>
          <w:sz w:val="20"/>
          <w:szCs w:val="20"/>
        </w:rPr>
        <w:t xml:space="preserve">2. </w:t>
      </w:r>
      <w:r w:rsidR="003E433C" w:rsidRPr="002F3F1A">
        <w:rPr>
          <w:rFonts w:ascii="Arial" w:hAnsi="Arial" w:cs="Arial"/>
          <w:sz w:val="20"/>
          <w:szCs w:val="20"/>
        </w:rPr>
        <w:t xml:space="preserve">Dự thảo quyết định chủ trương đầu tư (hoặc quyết định điều chỉnh chủ trương </w:t>
      </w:r>
      <w:r w:rsidR="000B609C" w:rsidRPr="002F3F1A">
        <w:rPr>
          <w:rFonts w:ascii="Arial" w:hAnsi="Arial" w:cs="Arial"/>
          <w:sz w:val="20"/>
          <w:szCs w:val="20"/>
        </w:rPr>
        <w:t>đầu tư</w:t>
      </w:r>
      <w:r w:rsidR="003E433C" w:rsidRPr="002F3F1A">
        <w:rPr>
          <w:rFonts w:ascii="Arial" w:hAnsi="Arial" w:cs="Arial"/>
          <w:sz w:val="20"/>
          <w:szCs w:val="20"/>
        </w:rPr>
        <w:t>).</w:t>
      </w:r>
    </w:p>
    <w:p w14:paraId="596E1918" w14:textId="77777777" w:rsidR="003E433C" w:rsidRPr="002F3F1A" w:rsidRDefault="004713A2" w:rsidP="002F3F1A">
      <w:pPr>
        <w:spacing w:after="120"/>
        <w:ind w:firstLine="720"/>
        <w:jc w:val="both"/>
        <w:rPr>
          <w:rFonts w:ascii="Arial" w:hAnsi="Arial" w:cs="Arial"/>
          <w:sz w:val="20"/>
          <w:szCs w:val="20"/>
        </w:rPr>
      </w:pPr>
      <w:bookmarkStart w:id="239" w:name="bookmark249"/>
      <w:bookmarkEnd w:id="239"/>
      <w:r w:rsidRPr="0028729A">
        <w:rPr>
          <w:rFonts w:ascii="Arial" w:hAnsi="Arial" w:cs="Arial"/>
          <w:sz w:val="20"/>
          <w:szCs w:val="20"/>
        </w:rPr>
        <w:t xml:space="preserve">3. </w:t>
      </w:r>
      <w:r w:rsidR="003E433C" w:rsidRPr="002F3F1A">
        <w:rPr>
          <w:rFonts w:ascii="Arial" w:hAnsi="Arial" w:cs="Arial"/>
          <w:sz w:val="20"/>
          <w:szCs w:val="20"/>
        </w:rPr>
        <w:t>BCNCTKT (hoặc nội dung điều chỉnh BCNCTKT).</w:t>
      </w:r>
    </w:p>
    <w:p w14:paraId="6FC588AE" w14:textId="77777777" w:rsidR="003E433C" w:rsidRPr="002F3F1A" w:rsidRDefault="004713A2" w:rsidP="002F3F1A">
      <w:pPr>
        <w:spacing w:after="120"/>
        <w:ind w:firstLine="720"/>
        <w:jc w:val="both"/>
        <w:rPr>
          <w:rFonts w:ascii="Arial" w:hAnsi="Arial" w:cs="Arial"/>
          <w:sz w:val="20"/>
          <w:szCs w:val="20"/>
        </w:rPr>
      </w:pPr>
      <w:bookmarkStart w:id="240" w:name="bookmark250"/>
      <w:bookmarkEnd w:id="240"/>
      <w:r w:rsidRPr="0028729A">
        <w:rPr>
          <w:rFonts w:ascii="Arial" w:hAnsi="Arial" w:cs="Arial"/>
          <w:sz w:val="20"/>
          <w:szCs w:val="20"/>
        </w:rPr>
        <w:t xml:space="preserve">4. </w:t>
      </w:r>
      <w:r w:rsidR="003E433C" w:rsidRPr="002F3F1A">
        <w:rPr>
          <w:rFonts w:ascii="Arial" w:hAnsi="Arial" w:cs="Arial"/>
          <w:sz w:val="20"/>
          <w:szCs w:val="20"/>
        </w:rPr>
        <w:t>Báo cáo thẩm định BCNCTKT; báo cáo thẩm tra đối với dự án do Quốc hội quyết định chủ trương đầu tư (hoặc báo cáo thẩm định, thẩm tra đối với các nội dung điều chỉnh).</w:t>
      </w:r>
    </w:p>
    <w:p w14:paraId="081968AF" w14:textId="77777777" w:rsidR="003E433C" w:rsidRPr="002F3F1A" w:rsidRDefault="004713A2" w:rsidP="002F3F1A">
      <w:pPr>
        <w:spacing w:after="120"/>
        <w:ind w:firstLine="720"/>
        <w:jc w:val="both"/>
        <w:rPr>
          <w:rFonts w:ascii="Arial" w:hAnsi="Arial" w:cs="Arial"/>
          <w:sz w:val="20"/>
          <w:szCs w:val="20"/>
        </w:rPr>
      </w:pPr>
      <w:bookmarkStart w:id="241" w:name="bookmark251"/>
      <w:bookmarkEnd w:id="241"/>
      <w:r w:rsidRPr="0028729A">
        <w:rPr>
          <w:rFonts w:ascii="Arial" w:hAnsi="Arial" w:cs="Arial"/>
          <w:sz w:val="20"/>
          <w:szCs w:val="20"/>
        </w:rPr>
        <w:t xml:space="preserve">5. </w:t>
      </w:r>
      <w:r w:rsidR="003E433C" w:rsidRPr="002F3F1A">
        <w:rPr>
          <w:rFonts w:ascii="Arial" w:hAnsi="Arial" w:cs="Arial"/>
          <w:sz w:val="20"/>
          <w:szCs w:val="20"/>
        </w:rPr>
        <w:t>Tài liệu pháp lý khác có liên quan của dự án.</w:t>
      </w:r>
    </w:p>
    <w:p w14:paraId="51D1C396" w14:textId="77777777" w:rsidR="003E433C" w:rsidRPr="002F3F1A" w:rsidRDefault="004713A2" w:rsidP="002F3F1A">
      <w:pPr>
        <w:spacing w:after="120"/>
        <w:ind w:firstLine="720"/>
        <w:jc w:val="both"/>
        <w:rPr>
          <w:rFonts w:ascii="Arial" w:hAnsi="Arial" w:cs="Arial"/>
          <w:b/>
          <w:bCs/>
          <w:sz w:val="20"/>
          <w:szCs w:val="20"/>
        </w:rPr>
      </w:pPr>
      <w:bookmarkStart w:id="242" w:name="bookmark254"/>
      <w:r w:rsidRPr="002F3F1A">
        <w:rPr>
          <w:rFonts w:ascii="Arial" w:hAnsi="Arial" w:cs="Arial"/>
          <w:b/>
          <w:bCs/>
          <w:sz w:val="20"/>
          <w:szCs w:val="20"/>
        </w:rPr>
        <w:t>D. NỘI D</w:t>
      </w:r>
      <w:r w:rsidRPr="0028729A">
        <w:rPr>
          <w:rFonts w:ascii="Arial" w:hAnsi="Arial" w:cs="Arial"/>
          <w:b/>
          <w:bCs/>
          <w:sz w:val="20"/>
          <w:szCs w:val="20"/>
        </w:rPr>
        <w:t>U</w:t>
      </w:r>
      <w:r w:rsidRPr="002F3F1A">
        <w:rPr>
          <w:rFonts w:ascii="Arial" w:hAnsi="Arial" w:cs="Arial"/>
          <w:b/>
          <w:bCs/>
          <w:sz w:val="20"/>
          <w:szCs w:val="20"/>
        </w:rPr>
        <w:t>NG BÁO CÁO NGHIÊN CỨU TIỀN KHẢ THI</w:t>
      </w:r>
      <w:bookmarkEnd w:id="242"/>
    </w:p>
    <w:p w14:paraId="77492C4D" w14:textId="77777777" w:rsidR="003E433C" w:rsidRPr="002F3F1A" w:rsidRDefault="004713A2" w:rsidP="002F3F1A">
      <w:pPr>
        <w:spacing w:after="120"/>
        <w:ind w:firstLine="720"/>
        <w:jc w:val="both"/>
        <w:rPr>
          <w:rFonts w:ascii="Arial" w:hAnsi="Arial" w:cs="Arial"/>
          <w:b/>
          <w:bCs/>
          <w:sz w:val="20"/>
          <w:szCs w:val="20"/>
        </w:rPr>
      </w:pPr>
      <w:bookmarkStart w:id="243" w:name="bookmark255"/>
      <w:bookmarkStart w:id="244" w:name="bookmark252"/>
      <w:bookmarkStart w:id="245" w:name="bookmark253"/>
      <w:bookmarkStart w:id="246" w:name="bookmark256"/>
      <w:bookmarkEnd w:id="243"/>
      <w:r w:rsidRPr="0028729A">
        <w:rPr>
          <w:rFonts w:ascii="Arial" w:hAnsi="Arial" w:cs="Arial"/>
          <w:b/>
          <w:bCs/>
          <w:sz w:val="20"/>
          <w:szCs w:val="20"/>
        </w:rPr>
        <w:t xml:space="preserve">I. </w:t>
      </w:r>
      <w:r w:rsidRPr="002F3F1A">
        <w:rPr>
          <w:rFonts w:ascii="Arial" w:hAnsi="Arial" w:cs="Arial"/>
          <w:b/>
          <w:bCs/>
          <w:sz w:val="20"/>
          <w:szCs w:val="20"/>
        </w:rPr>
        <w:t>SỰ C</w:t>
      </w:r>
      <w:r w:rsidRPr="0028729A">
        <w:rPr>
          <w:rFonts w:ascii="Arial" w:hAnsi="Arial" w:cs="Arial"/>
          <w:b/>
          <w:bCs/>
          <w:sz w:val="20"/>
          <w:szCs w:val="20"/>
        </w:rPr>
        <w:t>Ầ</w:t>
      </w:r>
      <w:r w:rsidRPr="002F3F1A">
        <w:rPr>
          <w:rFonts w:ascii="Arial" w:hAnsi="Arial" w:cs="Arial"/>
          <w:b/>
          <w:bCs/>
          <w:sz w:val="20"/>
          <w:szCs w:val="20"/>
        </w:rPr>
        <w:t>N THIẾT ĐẦU TƯ</w:t>
      </w:r>
      <w:r w:rsidRPr="0028729A">
        <w:rPr>
          <w:rFonts w:ascii="Arial" w:hAnsi="Arial" w:cs="Arial"/>
          <w:b/>
          <w:bCs/>
          <w:sz w:val="20"/>
          <w:szCs w:val="20"/>
        </w:rPr>
        <w:t xml:space="preserve"> </w:t>
      </w:r>
      <w:r w:rsidRPr="002F3F1A">
        <w:rPr>
          <w:rFonts w:ascii="Arial" w:hAnsi="Arial" w:cs="Arial"/>
          <w:b/>
          <w:bCs/>
          <w:sz w:val="20"/>
          <w:szCs w:val="20"/>
        </w:rPr>
        <w:t>DỰ</w:t>
      </w:r>
      <w:r w:rsidRPr="0028729A">
        <w:rPr>
          <w:rFonts w:ascii="Arial" w:hAnsi="Arial" w:cs="Arial"/>
          <w:b/>
          <w:bCs/>
          <w:sz w:val="20"/>
          <w:szCs w:val="20"/>
        </w:rPr>
        <w:t xml:space="preserve"> </w:t>
      </w:r>
      <w:r w:rsidRPr="002F3F1A">
        <w:rPr>
          <w:rFonts w:ascii="Arial" w:hAnsi="Arial" w:cs="Arial"/>
          <w:b/>
          <w:bCs/>
          <w:sz w:val="20"/>
          <w:szCs w:val="20"/>
        </w:rPr>
        <w:t>ÁN</w:t>
      </w:r>
      <w:bookmarkEnd w:id="244"/>
      <w:bookmarkEnd w:id="245"/>
      <w:bookmarkEnd w:id="246"/>
    </w:p>
    <w:p w14:paraId="4D358BDE" w14:textId="77777777" w:rsidR="003E433C" w:rsidRPr="002F3F1A" w:rsidRDefault="004713A2" w:rsidP="002F3F1A">
      <w:pPr>
        <w:spacing w:after="120"/>
        <w:ind w:firstLine="720"/>
        <w:jc w:val="both"/>
        <w:rPr>
          <w:rFonts w:ascii="Arial" w:hAnsi="Arial" w:cs="Arial"/>
          <w:sz w:val="20"/>
          <w:szCs w:val="20"/>
        </w:rPr>
      </w:pPr>
      <w:bookmarkStart w:id="247" w:name="bookmark257"/>
      <w:bookmarkEnd w:id="247"/>
      <w:r w:rsidRPr="0028729A">
        <w:rPr>
          <w:rFonts w:ascii="Arial" w:hAnsi="Arial" w:cs="Arial"/>
          <w:sz w:val="20"/>
          <w:szCs w:val="20"/>
        </w:rPr>
        <w:t xml:space="preserve">1. </w:t>
      </w:r>
      <w:r w:rsidR="003E433C" w:rsidRPr="002F3F1A">
        <w:rPr>
          <w:rFonts w:ascii="Arial" w:hAnsi="Arial" w:cs="Arial"/>
          <w:sz w:val="20"/>
          <w:szCs w:val="20"/>
        </w:rPr>
        <w:t>Bối cảnh chung</w:t>
      </w:r>
    </w:p>
    <w:p w14:paraId="1A43B445" w14:textId="77777777" w:rsidR="003E433C" w:rsidRPr="002F3F1A" w:rsidRDefault="004713A2" w:rsidP="002F3F1A">
      <w:pPr>
        <w:spacing w:after="120"/>
        <w:ind w:firstLine="720"/>
        <w:jc w:val="both"/>
        <w:rPr>
          <w:rFonts w:ascii="Arial" w:hAnsi="Arial" w:cs="Arial"/>
          <w:sz w:val="20"/>
          <w:szCs w:val="20"/>
        </w:rPr>
      </w:pPr>
      <w:bookmarkStart w:id="248" w:name="bookmark258"/>
      <w:bookmarkEnd w:id="248"/>
      <w:r w:rsidRPr="0028729A">
        <w:rPr>
          <w:rFonts w:ascii="Arial" w:hAnsi="Arial" w:cs="Arial"/>
          <w:sz w:val="20"/>
          <w:szCs w:val="20"/>
        </w:rPr>
        <w:t xml:space="preserve">- </w:t>
      </w:r>
      <w:r w:rsidR="003E433C" w:rsidRPr="002F3F1A">
        <w:rPr>
          <w:rFonts w:ascii="Arial" w:hAnsi="Arial" w:cs="Arial"/>
          <w:sz w:val="20"/>
          <w:szCs w:val="20"/>
        </w:rPr>
        <w:t>Thuyết minh sơ bộ bối cảnh chung về kinh tế - xã hội của quốc gia, địa phương trong giai đoạn dự án được triển khai.</w:t>
      </w:r>
    </w:p>
    <w:p w14:paraId="32676EC5" w14:textId="77777777" w:rsidR="003E433C" w:rsidRPr="002F3F1A" w:rsidRDefault="004713A2" w:rsidP="002F3F1A">
      <w:pPr>
        <w:spacing w:after="120"/>
        <w:ind w:firstLine="720"/>
        <w:jc w:val="both"/>
        <w:rPr>
          <w:rFonts w:ascii="Arial" w:hAnsi="Arial" w:cs="Arial"/>
          <w:sz w:val="20"/>
          <w:szCs w:val="20"/>
        </w:rPr>
      </w:pPr>
      <w:bookmarkStart w:id="249" w:name="bookmark259"/>
      <w:bookmarkEnd w:id="249"/>
      <w:r w:rsidRPr="0028729A">
        <w:rPr>
          <w:rFonts w:ascii="Arial" w:hAnsi="Arial" w:cs="Arial"/>
          <w:sz w:val="20"/>
          <w:szCs w:val="20"/>
        </w:rPr>
        <w:t xml:space="preserve">- </w:t>
      </w:r>
      <w:r w:rsidR="003E433C" w:rsidRPr="002F3F1A">
        <w:rPr>
          <w:rFonts w:ascii="Arial" w:hAnsi="Arial" w:cs="Arial"/>
          <w:sz w:val="20"/>
          <w:szCs w:val="20"/>
        </w:rPr>
        <w:t xml:space="preserve">Đánh giá </w:t>
      </w:r>
      <w:r w:rsidR="004A7796" w:rsidRPr="002F3F1A">
        <w:rPr>
          <w:rFonts w:ascii="Arial" w:hAnsi="Arial" w:cs="Arial"/>
          <w:sz w:val="20"/>
          <w:szCs w:val="20"/>
        </w:rPr>
        <w:t>tổng</w:t>
      </w:r>
      <w:r w:rsidR="003E433C" w:rsidRPr="002F3F1A">
        <w:rPr>
          <w:rFonts w:ascii="Arial" w:hAnsi="Arial" w:cs="Arial"/>
          <w:sz w:val="20"/>
          <w:szCs w:val="20"/>
        </w:rPr>
        <w:t xml:space="preserve"> quan về ngành, lĩnh vực mà dự án đề xuất, các ảnh hưởng trực tiếp, gián tiếp của các quy định pháp luật chuyên ngành đối với dự án.</w:t>
      </w:r>
    </w:p>
    <w:p w14:paraId="45113BC8" w14:textId="77777777" w:rsidR="003E433C" w:rsidRPr="002F3F1A" w:rsidRDefault="004713A2" w:rsidP="002F3F1A">
      <w:pPr>
        <w:spacing w:after="120"/>
        <w:ind w:firstLine="720"/>
        <w:jc w:val="both"/>
        <w:rPr>
          <w:rFonts w:ascii="Arial" w:hAnsi="Arial" w:cs="Arial"/>
          <w:sz w:val="20"/>
          <w:szCs w:val="20"/>
        </w:rPr>
      </w:pPr>
      <w:bookmarkStart w:id="250" w:name="bookmark260"/>
      <w:bookmarkEnd w:id="250"/>
      <w:r w:rsidRPr="0028729A">
        <w:rPr>
          <w:rFonts w:ascii="Arial" w:hAnsi="Arial" w:cs="Arial"/>
          <w:sz w:val="20"/>
          <w:szCs w:val="20"/>
        </w:rPr>
        <w:t xml:space="preserve">- </w:t>
      </w:r>
      <w:r w:rsidR="003E433C" w:rsidRPr="002F3F1A">
        <w:rPr>
          <w:rFonts w:ascii="Arial" w:hAnsi="Arial" w:cs="Arial"/>
          <w:sz w:val="20"/>
          <w:szCs w:val="20"/>
        </w:rPr>
        <w:t xml:space="preserve">Phân tích sự phù hợp của dự án đối với chiến lược, kế hoạch phát triển kinh tế - xã hội của quốc </w:t>
      </w:r>
      <w:r w:rsidR="000164F8" w:rsidRPr="0028729A">
        <w:rPr>
          <w:rFonts w:ascii="Arial" w:hAnsi="Arial" w:cs="Arial"/>
          <w:sz w:val="20"/>
          <w:szCs w:val="20"/>
        </w:rPr>
        <w:t>gia và</w:t>
      </w:r>
      <w:r w:rsidR="003E433C" w:rsidRPr="002F3F1A">
        <w:rPr>
          <w:rFonts w:ascii="Arial" w:hAnsi="Arial" w:cs="Arial"/>
          <w:sz w:val="20"/>
          <w:szCs w:val="20"/>
        </w:rPr>
        <w:t xml:space="preserve"> quy hoạch có liên quan theo quy định của pháp luật về quy hoạch.</w:t>
      </w:r>
    </w:p>
    <w:p w14:paraId="412F34AF" w14:textId="77777777" w:rsidR="003E433C" w:rsidRPr="002F3F1A" w:rsidRDefault="004713A2" w:rsidP="002F3F1A">
      <w:pPr>
        <w:spacing w:after="120"/>
        <w:ind w:firstLine="720"/>
        <w:jc w:val="both"/>
        <w:rPr>
          <w:rFonts w:ascii="Arial" w:hAnsi="Arial" w:cs="Arial"/>
          <w:sz w:val="20"/>
          <w:szCs w:val="20"/>
        </w:rPr>
      </w:pPr>
      <w:bookmarkStart w:id="251" w:name="bookmark261"/>
      <w:bookmarkEnd w:id="251"/>
      <w:r w:rsidRPr="0028729A">
        <w:rPr>
          <w:rFonts w:ascii="Arial" w:hAnsi="Arial" w:cs="Arial"/>
          <w:sz w:val="20"/>
          <w:szCs w:val="20"/>
        </w:rPr>
        <w:t xml:space="preserve">2. </w:t>
      </w:r>
      <w:r w:rsidR="003E433C" w:rsidRPr="002F3F1A">
        <w:rPr>
          <w:rFonts w:ascii="Arial" w:hAnsi="Arial" w:cs="Arial"/>
          <w:sz w:val="20"/>
          <w:szCs w:val="20"/>
        </w:rPr>
        <w:t>Hiện trạng khu vực thực hiện dự án</w:t>
      </w:r>
    </w:p>
    <w:p w14:paraId="4B04ECEC" w14:textId="77777777" w:rsidR="003E433C" w:rsidRPr="002F3F1A" w:rsidRDefault="004713A2" w:rsidP="002F3F1A">
      <w:pPr>
        <w:spacing w:after="120"/>
        <w:ind w:firstLine="720"/>
        <w:jc w:val="both"/>
        <w:rPr>
          <w:rFonts w:ascii="Arial" w:hAnsi="Arial" w:cs="Arial"/>
          <w:sz w:val="20"/>
          <w:szCs w:val="20"/>
        </w:rPr>
      </w:pPr>
      <w:bookmarkStart w:id="252" w:name="bookmark262"/>
      <w:bookmarkEnd w:id="252"/>
      <w:r w:rsidRPr="0028729A">
        <w:rPr>
          <w:rFonts w:ascii="Arial" w:hAnsi="Arial" w:cs="Arial"/>
          <w:sz w:val="20"/>
          <w:szCs w:val="20"/>
        </w:rPr>
        <w:t xml:space="preserve">- </w:t>
      </w:r>
      <w:r w:rsidR="003E433C" w:rsidRPr="002F3F1A">
        <w:rPr>
          <w:rFonts w:ascii="Arial" w:hAnsi="Arial" w:cs="Arial"/>
          <w:sz w:val="20"/>
          <w:szCs w:val="20"/>
        </w:rPr>
        <w:t>Trường hợp dự án khởi công mới, thuyết minh về hiện trạng, thực trạng của khu vực, địa điểm sẽ triển khai dự án.</w:t>
      </w:r>
    </w:p>
    <w:p w14:paraId="1702014A" w14:textId="77777777" w:rsidR="003E433C" w:rsidRPr="002F3F1A" w:rsidRDefault="004713A2" w:rsidP="002F3F1A">
      <w:pPr>
        <w:spacing w:after="120"/>
        <w:ind w:firstLine="720"/>
        <w:jc w:val="both"/>
        <w:rPr>
          <w:rFonts w:ascii="Arial" w:hAnsi="Arial" w:cs="Arial"/>
          <w:sz w:val="20"/>
          <w:szCs w:val="20"/>
        </w:rPr>
      </w:pPr>
      <w:bookmarkStart w:id="253" w:name="bookmark263"/>
      <w:bookmarkEnd w:id="253"/>
      <w:r w:rsidRPr="0028729A">
        <w:rPr>
          <w:rFonts w:ascii="Arial" w:hAnsi="Arial" w:cs="Arial"/>
          <w:sz w:val="20"/>
          <w:szCs w:val="20"/>
        </w:rPr>
        <w:t xml:space="preserve">- </w:t>
      </w:r>
      <w:r w:rsidR="003E433C" w:rsidRPr="002F3F1A">
        <w:rPr>
          <w:rFonts w:ascii="Arial" w:hAnsi="Arial" w:cs="Arial"/>
          <w:sz w:val="20"/>
          <w:szCs w:val="20"/>
        </w:rPr>
        <w:t>Trường hợp dự án cải tạo, sửa chữa, nâng cấp, đánh giá bổ sung hiện trạng của công trình c</w:t>
      </w:r>
      <w:r w:rsidRPr="0028729A">
        <w:rPr>
          <w:rFonts w:ascii="Arial" w:hAnsi="Arial" w:cs="Arial"/>
          <w:sz w:val="20"/>
          <w:szCs w:val="20"/>
        </w:rPr>
        <w:t>ầ</w:t>
      </w:r>
      <w:r w:rsidR="003E433C" w:rsidRPr="002F3F1A">
        <w:rPr>
          <w:rFonts w:ascii="Arial" w:hAnsi="Arial" w:cs="Arial"/>
          <w:sz w:val="20"/>
          <w:szCs w:val="20"/>
        </w:rPr>
        <w:t>n cải tạo, sửa chữa, nâng cấp.</w:t>
      </w:r>
    </w:p>
    <w:p w14:paraId="42F82868" w14:textId="77777777" w:rsidR="003E433C" w:rsidRPr="002F3F1A" w:rsidRDefault="004713A2" w:rsidP="002F3F1A">
      <w:pPr>
        <w:spacing w:after="120"/>
        <w:ind w:firstLine="720"/>
        <w:jc w:val="both"/>
        <w:rPr>
          <w:rFonts w:ascii="Arial" w:hAnsi="Arial" w:cs="Arial"/>
          <w:sz w:val="20"/>
          <w:szCs w:val="20"/>
        </w:rPr>
      </w:pPr>
      <w:bookmarkStart w:id="254" w:name="bookmark264"/>
      <w:bookmarkEnd w:id="254"/>
      <w:r w:rsidRPr="0028729A">
        <w:rPr>
          <w:rFonts w:ascii="Arial" w:hAnsi="Arial" w:cs="Arial"/>
          <w:sz w:val="20"/>
          <w:szCs w:val="20"/>
        </w:rPr>
        <w:t xml:space="preserve">3. </w:t>
      </w:r>
      <w:r w:rsidR="003E433C" w:rsidRPr="002F3F1A">
        <w:rPr>
          <w:rFonts w:ascii="Arial" w:hAnsi="Arial" w:cs="Arial"/>
          <w:sz w:val="20"/>
          <w:szCs w:val="20"/>
        </w:rPr>
        <w:t>Các dự</w:t>
      </w:r>
      <w:r w:rsidRPr="002F3F1A">
        <w:rPr>
          <w:rFonts w:ascii="Arial" w:hAnsi="Arial" w:cs="Arial"/>
          <w:sz w:val="20"/>
          <w:szCs w:val="20"/>
        </w:rPr>
        <w:t xml:space="preserve"> án có liên quan</w:t>
      </w:r>
    </w:p>
    <w:p w14:paraId="45330448"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Nêu thông tin cơ bản về các dự</w:t>
      </w:r>
      <w:r w:rsidR="004713A2" w:rsidRPr="002F3F1A">
        <w:rPr>
          <w:rFonts w:ascii="Arial" w:hAnsi="Arial" w:cs="Arial"/>
          <w:sz w:val="20"/>
          <w:szCs w:val="20"/>
        </w:rPr>
        <w:t xml:space="preserve"> án có liên q</w:t>
      </w:r>
      <w:r w:rsidRPr="002F3F1A">
        <w:rPr>
          <w:rFonts w:ascii="Arial" w:hAnsi="Arial" w:cs="Arial"/>
          <w:sz w:val="20"/>
          <w:szCs w:val="20"/>
        </w:rPr>
        <w:t>uan và ảnh hư</w:t>
      </w:r>
      <w:r w:rsidR="004713A2" w:rsidRPr="002F3F1A">
        <w:rPr>
          <w:rFonts w:ascii="Arial" w:hAnsi="Arial" w:cs="Arial"/>
          <w:sz w:val="20"/>
          <w:szCs w:val="20"/>
        </w:rPr>
        <w:t>ở</w:t>
      </w:r>
      <w:r w:rsidRPr="002F3F1A">
        <w:rPr>
          <w:rFonts w:ascii="Arial" w:hAnsi="Arial" w:cs="Arial"/>
          <w:sz w:val="20"/>
          <w:szCs w:val="20"/>
        </w:rPr>
        <w:t>ng tích cực, tiêu cực của các dự án đó đối với dự án được đề xuất.</w:t>
      </w:r>
    </w:p>
    <w:p w14:paraId="51382A94" w14:textId="77777777" w:rsidR="003E433C" w:rsidRPr="002F3F1A" w:rsidRDefault="004713A2" w:rsidP="002F3F1A">
      <w:pPr>
        <w:spacing w:after="120"/>
        <w:ind w:firstLine="720"/>
        <w:jc w:val="both"/>
        <w:rPr>
          <w:rFonts w:ascii="Arial" w:hAnsi="Arial" w:cs="Arial"/>
          <w:sz w:val="20"/>
          <w:szCs w:val="20"/>
        </w:rPr>
      </w:pPr>
      <w:bookmarkStart w:id="255" w:name="bookmark265"/>
      <w:bookmarkEnd w:id="255"/>
      <w:r w:rsidRPr="0028729A">
        <w:rPr>
          <w:rFonts w:ascii="Arial" w:hAnsi="Arial" w:cs="Arial"/>
          <w:sz w:val="20"/>
          <w:szCs w:val="20"/>
        </w:rPr>
        <w:t xml:space="preserve">4. </w:t>
      </w:r>
      <w:r w:rsidR="003E433C" w:rsidRPr="002F3F1A">
        <w:rPr>
          <w:rFonts w:ascii="Arial" w:hAnsi="Arial" w:cs="Arial"/>
          <w:sz w:val="20"/>
          <w:szCs w:val="20"/>
        </w:rPr>
        <w:t>Lợi thế của việc đầu tư theo phương thức PPP</w:t>
      </w:r>
    </w:p>
    <w:p w14:paraId="72C6433C"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Phân tích lợi thế đối với dự án khi đầu tư theo phương thức PPP so với phương thức đầu tư khác trên cơ sở các nội dung: Khả năng thu hút nguồn vốn, công nghệ, kinh nghiệm qu</w:t>
      </w:r>
      <w:r w:rsidR="004713A2" w:rsidRPr="0028729A">
        <w:rPr>
          <w:rFonts w:ascii="Arial" w:hAnsi="Arial" w:cs="Arial"/>
          <w:sz w:val="20"/>
          <w:szCs w:val="20"/>
        </w:rPr>
        <w:t>ả</w:t>
      </w:r>
      <w:r w:rsidRPr="002F3F1A">
        <w:rPr>
          <w:rFonts w:ascii="Arial" w:hAnsi="Arial" w:cs="Arial"/>
          <w:sz w:val="20"/>
          <w:szCs w:val="20"/>
        </w:rPr>
        <w:t>n lý của khu vực tư nhân; khả năng phân chia rủi ro giữa các bên có liên quan và các nộ</w:t>
      </w:r>
      <w:r w:rsidR="004713A2" w:rsidRPr="002F3F1A">
        <w:rPr>
          <w:rFonts w:ascii="Arial" w:hAnsi="Arial" w:cs="Arial"/>
          <w:sz w:val="20"/>
          <w:szCs w:val="20"/>
        </w:rPr>
        <w:t>i dung khác.</w:t>
      </w:r>
    </w:p>
    <w:p w14:paraId="3B0E3BF9" w14:textId="77777777" w:rsidR="003E433C" w:rsidRPr="002F3F1A" w:rsidRDefault="004713A2" w:rsidP="002F3F1A">
      <w:pPr>
        <w:spacing w:after="120"/>
        <w:ind w:firstLine="720"/>
        <w:jc w:val="both"/>
        <w:rPr>
          <w:rFonts w:ascii="Arial" w:hAnsi="Arial" w:cs="Arial"/>
          <w:sz w:val="20"/>
          <w:szCs w:val="20"/>
        </w:rPr>
      </w:pPr>
      <w:bookmarkStart w:id="256" w:name="bookmark266"/>
      <w:bookmarkEnd w:id="256"/>
      <w:r w:rsidRPr="0028729A">
        <w:rPr>
          <w:rFonts w:ascii="Arial" w:hAnsi="Arial" w:cs="Arial"/>
          <w:sz w:val="20"/>
          <w:szCs w:val="20"/>
        </w:rPr>
        <w:t xml:space="preserve">5. </w:t>
      </w:r>
      <w:r w:rsidR="003E433C" w:rsidRPr="002F3F1A">
        <w:rPr>
          <w:rFonts w:ascii="Arial" w:hAnsi="Arial" w:cs="Arial"/>
          <w:sz w:val="20"/>
          <w:szCs w:val="20"/>
        </w:rPr>
        <w:t>Tác động của việc thực hiệ</w:t>
      </w:r>
      <w:r w:rsidRPr="002F3F1A">
        <w:rPr>
          <w:rFonts w:ascii="Arial" w:hAnsi="Arial" w:cs="Arial"/>
          <w:sz w:val="20"/>
          <w:szCs w:val="20"/>
        </w:rPr>
        <w:t xml:space="preserve">n </w:t>
      </w:r>
      <w:r w:rsidR="003E433C" w:rsidRPr="002F3F1A">
        <w:rPr>
          <w:rFonts w:ascii="Arial" w:hAnsi="Arial" w:cs="Arial"/>
          <w:sz w:val="20"/>
          <w:szCs w:val="20"/>
        </w:rPr>
        <w:t>dự án đối với cộng đồng, dân cư</w:t>
      </w:r>
    </w:p>
    <w:p w14:paraId="2C1F9DF1"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Phân tích tác động của việc thực hiện dự án theo phương thức PPP đến xã hội (tái định cư, đền bù, bình đẳng giới, tạo cơ hội việc làm...) đối với cộng đồng, dân cư trong phạm vi dự án.</w:t>
      </w:r>
    </w:p>
    <w:p w14:paraId="53FB0243" w14:textId="77777777" w:rsidR="003E433C" w:rsidRPr="002F3F1A" w:rsidRDefault="003E433C" w:rsidP="002F3F1A">
      <w:pPr>
        <w:spacing w:after="120"/>
        <w:ind w:firstLine="720"/>
        <w:jc w:val="both"/>
        <w:rPr>
          <w:rFonts w:ascii="Arial" w:hAnsi="Arial" w:cs="Arial"/>
          <w:b/>
          <w:bCs/>
          <w:sz w:val="20"/>
          <w:szCs w:val="20"/>
        </w:rPr>
      </w:pPr>
      <w:bookmarkStart w:id="257" w:name="bookmark267"/>
      <w:bookmarkStart w:id="258" w:name="bookmark268"/>
      <w:bookmarkStart w:id="259" w:name="bookmark269"/>
      <w:r w:rsidRPr="002F3F1A">
        <w:rPr>
          <w:rFonts w:ascii="Arial" w:hAnsi="Arial" w:cs="Arial"/>
          <w:b/>
          <w:bCs/>
          <w:sz w:val="20"/>
          <w:szCs w:val="20"/>
        </w:rPr>
        <w:t xml:space="preserve">II. </w:t>
      </w:r>
      <w:r w:rsidR="004713A2" w:rsidRPr="002F3F1A">
        <w:rPr>
          <w:rFonts w:ascii="Arial" w:hAnsi="Arial" w:cs="Arial"/>
          <w:b/>
          <w:bCs/>
          <w:sz w:val="20"/>
          <w:szCs w:val="20"/>
        </w:rPr>
        <w:t>THÔNG TIN SƠ BỘ VỀ DỰ ÁN</w:t>
      </w:r>
      <w:bookmarkEnd w:id="257"/>
      <w:bookmarkEnd w:id="258"/>
      <w:bookmarkEnd w:id="259"/>
    </w:p>
    <w:p w14:paraId="5F92AAC4" w14:textId="77777777" w:rsidR="003E433C" w:rsidRPr="002F3F1A" w:rsidRDefault="00095A89" w:rsidP="002F3F1A">
      <w:pPr>
        <w:spacing w:after="120"/>
        <w:ind w:firstLine="720"/>
        <w:jc w:val="both"/>
        <w:rPr>
          <w:rFonts w:ascii="Arial" w:hAnsi="Arial" w:cs="Arial"/>
          <w:sz w:val="20"/>
          <w:szCs w:val="20"/>
        </w:rPr>
      </w:pPr>
      <w:bookmarkStart w:id="260" w:name="bookmark270"/>
      <w:bookmarkEnd w:id="260"/>
      <w:r w:rsidRPr="0028729A">
        <w:rPr>
          <w:rFonts w:ascii="Arial" w:hAnsi="Arial" w:cs="Arial"/>
          <w:sz w:val="20"/>
          <w:szCs w:val="20"/>
        </w:rPr>
        <w:t xml:space="preserve">1. </w:t>
      </w:r>
      <w:r w:rsidR="003E433C" w:rsidRPr="002F3F1A">
        <w:rPr>
          <w:rFonts w:ascii="Arial" w:hAnsi="Arial" w:cs="Arial"/>
          <w:sz w:val="20"/>
          <w:szCs w:val="20"/>
        </w:rPr>
        <w:t>Mục tiêu của dự án</w:t>
      </w:r>
    </w:p>
    <w:p w14:paraId="18AE06A9"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Thuyết minh sơ bộ các mục tiêu </w:t>
      </w:r>
      <w:r w:rsidR="00036264" w:rsidRPr="002F3F1A">
        <w:rPr>
          <w:rFonts w:ascii="Arial" w:hAnsi="Arial" w:cs="Arial"/>
          <w:sz w:val="20"/>
          <w:szCs w:val="20"/>
        </w:rPr>
        <w:t>tổng</w:t>
      </w:r>
      <w:r w:rsidRPr="002F3F1A">
        <w:rPr>
          <w:rFonts w:ascii="Arial" w:hAnsi="Arial" w:cs="Arial"/>
          <w:sz w:val="20"/>
          <w:szCs w:val="20"/>
        </w:rPr>
        <w:t xml:space="preserve"> thể và mục tiêu cụ thể mà dự án cần đạt được trong bối cảnh, hiện trạng đã phân tích ở các mục trên.</w:t>
      </w:r>
    </w:p>
    <w:p w14:paraId="6742329F" w14:textId="77777777" w:rsidR="003E433C" w:rsidRPr="002F3F1A" w:rsidRDefault="00095A89" w:rsidP="002F3F1A">
      <w:pPr>
        <w:spacing w:after="120"/>
        <w:ind w:firstLine="720"/>
        <w:jc w:val="both"/>
        <w:rPr>
          <w:rFonts w:ascii="Arial" w:hAnsi="Arial" w:cs="Arial"/>
          <w:sz w:val="20"/>
          <w:szCs w:val="20"/>
        </w:rPr>
      </w:pPr>
      <w:bookmarkStart w:id="261" w:name="bookmark271"/>
      <w:bookmarkEnd w:id="261"/>
      <w:r w:rsidRPr="0028729A">
        <w:rPr>
          <w:rFonts w:ascii="Arial" w:hAnsi="Arial" w:cs="Arial"/>
          <w:sz w:val="20"/>
          <w:szCs w:val="20"/>
        </w:rPr>
        <w:t xml:space="preserve">2. </w:t>
      </w:r>
      <w:r w:rsidR="003E433C" w:rsidRPr="002F3F1A">
        <w:rPr>
          <w:rFonts w:ascii="Arial" w:hAnsi="Arial" w:cs="Arial"/>
          <w:sz w:val="20"/>
          <w:szCs w:val="20"/>
        </w:rPr>
        <w:t>Quy mô, công suất của dự án</w:t>
      </w:r>
    </w:p>
    <w:p w14:paraId="719CE490"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Phân tích sơ bộ nhu cầu sử dụng công trình, hệ thống cơ sở hạ tầng; sản phẩm, dịch vụ công được cung cấp trên cơ sở quy hoạch, dữ liệu khảo sát thực tiễn hoặ</w:t>
      </w:r>
      <w:r w:rsidR="00095A89" w:rsidRPr="002F3F1A">
        <w:rPr>
          <w:rFonts w:ascii="Arial" w:hAnsi="Arial" w:cs="Arial"/>
          <w:sz w:val="20"/>
          <w:szCs w:val="20"/>
        </w:rPr>
        <w:t>c các số</w:t>
      </w:r>
      <w:r w:rsidRPr="002F3F1A">
        <w:rPr>
          <w:rFonts w:ascii="Arial" w:hAnsi="Arial" w:cs="Arial"/>
          <w:sz w:val="20"/>
          <w:szCs w:val="20"/>
        </w:rPr>
        <w:t xml:space="preserve"> liệu dự báo; thu</w:t>
      </w:r>
      <w:r w:rsidR="00095A89" w:rsidRPr="0028729A">
        <w:rPr>
          <w:rFonts w:ascii="Arial" w:hAnsi="Arial" w:cs="Arial"/>
          <w:sz w:val="20"/>
          <w:szCs w:val="20"/>
        </w:rPr>
        <w:t>yế</w:t>
      </w:r>
      <w:r w:rsidRPr="002F3F1A">
        <w:rPr>
          <w:rFonts w:ascii="Arial" w:hAnsi="Arial" w:cs="Arial"/>
          <w:sz w:val="20"/>
          <w:szCs w:val="20"/>
        </w:rPr>
        <w:t>t minh quy mô, công su</w:t>
      </w:r>
      <w:r w:rsidR="00095A89" w:rsidRPr="0028729A">
        <w:rPr>
          <w:rFonts w:ascii="Arial" w:hAnsi="Arial" w:cs="Arial"/>
          <w:sz w:val="20"/>
          <w:szCs w:val="20"/>
        </w:rPr>
        <w:t>ấ</w:t>
      </w:r>
      <w:r w:rsidRPr="002F3F1A">
        <w:rPr>
          <w:rFonts w:ascii="Arial" w:hAnsi="Arial" w:cs="Arial"/>
          <w:sz w:val="20"/>
          <w:szCs w:val="20"/>
        </w:rPr>
        <w:t>t của dự án.</w:t>
      </w:r>
    </w:p>
    <w:p w14:paraId="2AF94A3F" w14:textId="77777777" w:rsidR="003E433C" w:rsidRPr="002F3F1A" w:rsidRDefault="00095A89" w:rsidP="002F3F1A">
      <w:pPr>
        <w:spacing w:after="120"/>
        <w:ind w:firstLine="720"/>
        <w:jc w:val="both"/>
        <w:rPr>
          <w:rFonts w:ascii="Arial" w:hAnsi="Arial" w:cs="Arial"/>
          <w:sz w:val="20"/>
          <w:szCs w:val="20"/>
        </w:rPr>
      </w:pPr>
      <w:bookmarkStart w:id="262" w:name="bookmark272"/>
      <w:bookmarkEnd w:id="262"/>
      <w:r w:rsidRPr="0028729A">
        <w:rPr>
          <w:rFonts w:ascii="Arial" w:hAnsi="Arial" w:cs="Arial"/>
          <w:sz w:val="20"/>
          <w:szCs w:val="20"/>
        </w:rPr>
        <w:t xml:space="preserve">3. </w:t>
      </w:r>
      <w:r w:rsidR="003E433C" w:rsidRPr="002F3F1A">
        <w:rPr>
          <w:rFonts w:ascii="Arial" w:hAnsi="Arial" w:cs="Arial"/>
          <w:sz w:val="20"/>
          <w:szCs w:val="20"/>
        </w:rPr>
        <w:t>Địa điểm thực hiện dự án</w:t>
      </w:r>
    </w:p>
    <w:p w14:paraId="38A215F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Mô tả địa điểm, khu đất thực hiện dự án và các dự án hoặc công trình khác đang hoặc sắp được triển khai trong vùng lân cận có quy hoạch hoặc liên quan đến dự án (nếu có).</w:t>
      </w:r>
    </w:p>
    <w:p w14:paraId="3D30D48F" w14:textId="77777777" w:rsidR="003E433C" w:rsidRPr="002F3F1A" w:rsidRDefault="00095A89" w:rsidP="002F3F1A">
      <w:pPr>
        <w:spacing w:after="120"/>
        <w:ind w:firstLine="720"/>
        <w:jc w:val="both"/>
        <w:rPr>
          <w:rFonts w:ascii="Arial" w:hAnsi="Arial" w:cs="Arial"/>
          <w:sz w:val="20"/>
          <w:szCs w:val="20"/>
        </w:rPr>
      </w:pPr>
      <w:bookmarkStart w:id="263" w:name="bookmark273"/>
      <w:bookmarkEnd w:id="263"/>
      <w:r w:rsidRPr="0028729A">
        <w:rPr>
          <w:rFonts w:ascii="Arial" w:hAnsi="Arial" w:cs="Arial"/>
          <w:sz w:val="20"/>
          <w:szCs w:val="20"/>
        </w:rPr>
        <w:lastRenderedPageBreak/>
        <w:t xml:space="preserve">4. </w:t>
      </w:r>
      <w:r w:rsidR="003E433C" w:rsidRPr="002F3F1A">
        <w:rPr>
          <w:rFonts w:ascii="Arial" w:hAnsi="Arial" w:cs="Arial"/>
          <w:sz w:val="20"/>
          <w:szCs w:val="20"/>
        </w:rPr>
        <w:t>Nhu cầu sử dụng đất, mặt nước và tài nguyên khác (nếu có)</w:t>
      </w:r>
    </w:p>
    <w:p w14:paraId="15573E2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Nêu diện tích, hiện trạng đất, mặt nước và tài nguyên khác (nếu có) được sử dụng để thực hiện dự án.</w:t>
      </w:r>
    </w:p>
    <w:p w14:paraId="4EF82D97" w14:textId="77777777" w:rsidR="003E433C" w:rsidRPr="002F3F1A" w:rsidRDefault="00095A89" w:rsidP="002F3F1A">
      <w:pPr>
        <w:spacing w:after="120"/>
        <w:ind w:firstLine="720"/>
        <w:jc w:val="both"/>
        <w:rPr>
          <w:rFonts w:ascii="Arial" w:hAnsi="Arial" w:cs="Arial"/>
          <w:sz w:val="20"/>
          <w:szCs w:val="20"/>
        </w:rPr>
      </w:pPr>
      <w:bookmarkStart w:id="264" w:name="bookmark274"/>
      <w:bookmarkEnd w:id="264"/>
      <w:r w:rsidRPr="0028729A">
        <w:rPr>
          <w:rFonts w:ascii="Arial" w:hAnsi="Arial" w:cs="Arial"/>
          <w:sz w:val="20"/>
          <w:szCs w:val="20"/>
        </w:rPr>
        <w:t xml:space="preserve">5. </w:t>
      </w:r>
      <w:r w:rsidR="003E433C" w:rsidRPr="002F3F1A">
        <w:rPr>
          <w:rFonts w:ascii="Arial" w:hAnsi="Arial" w:cs="Arial"/>
          <w:sz w:val="20"/>
          <w:szCs w:val="20"/>
        </w:rPr>
        <w:t>Phương án bồi thường, hỗ trợ, tái đị</w:t>
      </w:r>
      <w:r w:rsidR="008958D4" w:rsidRPr="002F3F1A">
        <w:rPr>
          <w:rFonts w:ascii="Arial" w:hAnsi="Arial" w:cs="Arial"/>
          <w:sz w:val="20"/>
          <w:szCs w:val="20"/>
        </w:rPr>
        <w:t>nh cư</w:t>
      </w:r>
    </w:p>
    <w:p w14:paraId="21F9E860"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Trường hợp hiện trạng khu đất chưa được giải phóng mặt bằng, thuyết minh sơ bộ phương án bồi thường, hỗ trợ, tái định cư đối với dự án đang được đề xuất theo quy định hiện hành.</w:t>
      </w:r>
    </w:p>
    <w:p w14:paraId="0B5481A5" w14:textId="77777777" w:rsidR="003E433C" w:rsidRPr="002F3F1A" w:rsidRDefault="00095A89" w:rsidP="002F3F1A">
      <w:pPr>
        <w:spacing w:after="120"/>
        <w:ind w:firstLine="720"/>
        <w:jc w:val="both"/>
        <w:rPr>
          <w:rFonts w:ascii="Arial" w:hAnsi="Arial" w:cs="Arial"/>
          <w:sz w:val="20"/>
          <w:szCs w:val="20"/>
        </w:rPr>
      </w:pPr>
      <w:bookmarkStart w:id="265" w:name="bookmark275"/>
      <w:bookmarkEnd w:id="265"/>
      <w:r w:rsidRPr="0028729A">
        <w:rPr>
          <w:rFonts w:ascii="Arial" w:hAnsi="Arial" w:cs="Arial"/>
          <w:b/>
          <w:bCs/>
          <w:sz w:val="20"/>
          <w:szCs w:val="20"/>
        </w:rPr>
        <w:t xml:space="preserve">III. </w:t>
      </w:r>
      <w:r w:rsidR="003E433C" w:rsidRPr="002F3F1A">
        <w:rPr>
          <w:rFonts w:ascii="Arial" w:hAnsi="Arial" w:cs="Arial"/>
          <w:b/>
          <w:bCs/>
          <w:sz w:val="20"/>
          <w:szCs w:val="20"/>
        </w:rPr>
        <w:t>THUYẾT MINH V</w:t>
      </w:r>
      <w:r w:rsidRPr="0028729A">
        <w:rPr>
          <w:rFonts w:ascii="Arial" w:hAnsi="Arial" w:cs="Arial"/>
          <w:b/>
          <w:bCs/>
          <w:sz w:val="20"/>
          <w:szCs w:val="20"/>
        </w:rPr>
        <w:t>Ề</w:t>
      </w:r>
      <w:r w:rsidR="003E433C" w:rsidRPr="002F3F1A">
        <w:rPr>
          <w:rFonts w:ascii="Arial" w:hAnsi="Arial" w:cs="Arial"/>
          <w:b/>
          <w:bCs/>
          <w:sz w:val="20"/>
          <w:szCs w:val="20"/>
        </w:rPr>
        <w:t xml:space="preserve"> KỸ THUẬT</w:t>
      </w:r>
    </w:p>
    <w:p w14:paraId="43FE5774" w14:textId="77777777" w:rsidR="003E433C" w:rsidRPr="002F3F1A" w:rsidRDefault="00095A89" w:rsidP="002F3F1A">
      <w:pPr>
        <w:spacing w:after="120"/>
        <w:ind w:firstLine="720"/>
        <w:jc w:val="both"/>
        <w:rPr>
          <w:rFonts w:ascii="Arial" w:hAnsi="Arial" w:cs="Arial"/>
          <w:sz w:val="20"/>
          <w:szCs w:val="20"/>
        </w:rPr>
      </w:pPr>
      <w:bookmarkStart w:id="266" w:name="bookmark276"/>
      <w:bookmarkEnd w:id="266"/>
      <w:r w:rsidRPr="0028729A">
        <w:rPr>
          <w:rFonts w:ascii="Arial" w:hAnsi="Arial" w:cs="Arial"/>
          <w:sz w:val="20"/>
          <w:szCs w:val="20"/>
        </w:rPr>
        <w:t xml:space="preserve">1. </w:t>
      </w:r>
      <w:r w:rsidR="003E433C" w:rsidRPr="002F3F1A">
        <w:rPr>
          <w:rFonts w:ascii="Arial" w:hAnsi="Arial" w:cs="Arial"/>
          <w:sz w:val="20"/>
          <w:szCs w:val="20"/>
        </w:rPr>
        <w:t>Phương án thiết kế sơ bộ</w:t>
      </w:r>
    </w:p>
    <w:p w14:paraId="0F6DE60B"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Nội dung phương án thiết kế sơ bộ thuộc BCNCTKT được lập theo quy định của pháp luật về xây dựng (đối với dự án có cấu phần xây dựng) ho</w:t>
      </w:r>
      <w:r w:rsidR="000164F8" w:rsidRPr="0028729A">
        <w:rPr>
          <w:rFonts w:ascii="Arial" w:hAnsi="Arial" w:cs="Arial"/>
          <w:sz w:val="20"/>
          <w:szCs w:val="20"/>
        </w:rPr>
        <w:t>ặ</w:t>
      </w:r>
      <w:r w:rsidRPr="002F3F1A">
        <w:rPr>
          <w:rFonts w:ascii="Arial" w:hAnsi="Arial" w:cs="Arial"/>
          <w:sz w:val="20"/>
          <w:szCs w:val="20"/>
        </w:rPr>
        <w:t>c được lập theo quy định của pháp luật khác có liên quan (đối với dự án không có cấu phần xây dựng).</w:t>
      </w:r>
    </w:p>
    <w:p w14:paraId="061EF2DD" w14:textId="77777777" w:rsidR="003E433C" w:rsidRPr="002F3F1A" w:rsidRDefault="00095A89" w:rsidP="002F3F1A">
      <w:pPr>
        <w:spacing w:after="120"/>
        <w:ind w:firstLine="720"/>
        <w:jc w:val="both"/>
        <w:rPr>
          <w:rFonts w:ascii="Arial" w:hAnsi="Arial" w:cs="Arial"/>
          <w:sz w:val="20"/>
          <w:szCs w:val="20"/>
        </w:rPr>
      </w:pPr>
      <w:bookmarkStart w:id="267" w:name="bookmark277"/>
      <w:bookmarkEnd w:id="267"/>
      <w:r w:rsidRPr="0028729A">
        <w:rPr>
          <w:rFonts w:ascii="Arial" w:hAnsi="Arial" w:cs="Arial"/>
          <w:sz w:val="20"/>
          <w:szCs w:val="20"/>
        </w:rPr>
        <w:t xml:space="preserve">- </w:t>
      </w:r>
      <w:r w:rsidR="003E433C" w:rsidRPr="002F3F1A">
        <w:rPr>
          <w:rFonts w:ascii="Arial" w:hAnsi="Arial" w:cs="Arial"/>
          <w:sz w:val="20"/>
          <w:szCs w:val="20"/>
        </w:rPr>
        <w:t>Trường hợp dự án có công trình phải thực hiện thi tuyển phương án kiến trúc theo quy định của pháp luật về kiến trúc, thuyết minh căn cứ pháp lý, sự cần thiết, hình thức thi tuyển, chi phí, kế hoạch và nội dung liên quan khác của việc tổ chức thi tuyển phương án kiến trúc.</w:t>
      </w:r>
    </w:p>
    <w:p w14:paraId="6C57CAF8" w14:textId="77777777" w:rsidR="003E433C" w:rsidRPr="002F3F1A" w:rsidRDefault="00095A89" w:rsidP="002F3F1A">
      <w:pPr>
        <w:spacing w:after="120"/>
        <w:ind w:firstLine="720"/>
        <w:jc w:val="both"/>
        <w:rPr>
          <w:rFonts w:ascii="Arial" w:hAnsi="Arial" w:cs="Arial"/>
          <w:sz w:val="20"/>
          <w:szCs w:val="20"/>
        </w:rPr>
      </w:pPr>
      <w:bookmarkStart w:id="268" w:name="bookmark278"/>
      <w:bookmarkEnd w:id="268"/>
      <w:r w:rsidRPr="0028729A">
        <w:rPr>
          <w:rFonts w:ascii="Arial" w:hAnsi="Arial" w:cs="Arial"/>
          <w:sz w:val="20"/>
          <w:szCs w:val="20"/>
        </w:rPr>
        <w:t xml:space="preserve">2. </w:t>
      </w:r>
      <w:r w:rsidR="003E433C" w:rsidRPr="002F3F1A">
        <w:rPr>
          <w:rFonts w:ascii="Arial" w:hAnsi="Arial" w:cs="Arial"/>
          <w:sz w:val="20"/>
          <w:szCs w:val="20"/>
        </w:rPr>
        <w:t>Sơ bộ yêu cầu về chất lượng công trình, hệ thống cơ sở hạ tầng của dự án; sản phẩm, dịch vụ công được cung cấp</w:t>
      </w:r>
    </w:p>
    <w:p w14:paraId="7F127F41" w14:textId="77777777" w:rsidR="003E433C" w:rsidRPr="002F3F1A" w:rsidRDefault="00095A89" w:rsidP="002F3F1A">
      <w:pPr>
        <w:spacing w:after="120"/>
        <w:ind w:firstLine="720"/>
        <w:jc w:val="both"/>
        <w:rPr>
          <w:rFonts w:ascii="Arial" w:hAnsi="Arial" w:cs="Arial"/>
          <w:sz w:val="20"/>
          <w:szCs w:val="20"/>
        </w:rPr>
      </w:pPr>
      <w:bookmarkStart w:id="269" w:name="bookmark279"/>
      <w:bookmarkEnd w:id="269"/>
      <w:r w:rsidRPr="0028729A">
        <w:rPr>
          <w:rFonts w:ascii="Arial" w:hAnsi="Arial" w:cs="Arial"/>
          <w:sz w:val="20"/>
          <w:szCs w:val="20"/>
        </w:rPr>
        <w:t xml:space="preserve">- </w:t>
      </w:r>
      <w:r w:rsidR="003E433C" w:rsidRPr="002F3F1A">
        <w:rPr>
          <w:rFonts w:ascii="Arial" w:hAnsi="Arial" w:cs="Arial"/>
          <w:sz w:val="20"/>
          <w:szCs w:val="20"/>
        </w:rPr>
        <w:t>Căn cứ quy mô, công suất của dự án, tiêu chuẩn, định mức củ</w:t>
      </w:r>
      <w:r w:rsidRPr="002F3F1A">
        <w:rPr>
          <w:rFonts w:ascii="Arial" w:hAnsi="Arial" w:cs="Arial"/>
          <w:sz w:val="20"/>
          <w:szCs w:val="20"/>
        </w:rPr>
        <w:t>a ngành,</w:t>
      </w:r>
      <w:r w:rsidRPr="0028729A">
        <w:rPr>
          <w:rFonts w:ascii="Arial" w:hAnsi="Arial" w:cs="Arial"/>
          <w:sz w:val="20"/>
          <w:szCs w:val="20"/>
        </w:rPr>
        <w:t xml:space="preserve"> </w:t>
      </w:r>
      <w:r w:rsidR="003E433C" w:rsidRPr="002F3F1A">
        <w:rPr>
          <w:rFonts w:ascii="Arial" w:hAnsi="Arial" w:cs="Arial"/>
          <w:sz w:val="20"/>
          <w:szCs w:val="20"/>
        </w:rPr>
        <w:t>tính sẵn có và khả năng ứng dụng thực tiễn của công nghệ, phân tích một số phương án có thể áp dụng và đề xuất phương án phù hợp, làm cơ sở để tính toán tổng mức đầu tư của dự án. BCNCTKT cần nêu rõ việc nhà đầu tư được đề xuất phương án kỹ thuật, công nghệ khác đáp ứng yêu cầu về kỹ thuật, chất lượng công trình, hệ thống cơ sở hạ tầng dự án, sản phẩm, dịch vụ công được cung cấp và mang lại hiệu quả cao hơn cho dự</w:t>
      </w:r>
      <w:r w:rsidRPr="002F3F1A">
        <w:rPr>
          <w:rFonts w:ascii="Arial" w:hAnsi="Arial" w:cs="Arial"/>
          <w:sz w:val="20"/>
          <w:szCs w:val="20"/>
        </w:rPr>
        <w:t xml:space="preserve"> án.</w:t>
      </w:r>
    </w:p>
    <w:p w14:paraId="03A8E7DD" w14:textId="77777777" w:rsidR="003E433C" w:rsidRPr="002F3F1A" w:rsidRDefault="00095A89" w:rsidP="002F3F1A">
      <w:pPr>
        <w:spacing w:after="120"/>
        <w:ind w:firstLine="720"/>
        <w:jc w:val="both"/>
        <w:rPr>
          <w:rFonts w:ascii="Arial" w:hAnsi="Arial" w:cs="Arial"/>
          <w:sz w:val="20"/>
          <w:szCs w:val="20"/>
        </w:rPr>
      </w:pPr>
      <w:bookmarkStart w:id="270" w:name="bookmark280"/>
      <w:bookmarkEnd w:id="270"/>
      <w:r w:rsidRPr="0028729A">
        <w:rPr>
          <w:rFonts w:ascii="Arial" w:hAnsi="Arial" w:cs="Arial"/>
          <w:sz w:val="20"/>
          <w:szCs w:val="20"/>
        </w:rPr>
        <w:t xml:space="preserve">- </w:t>
      </w:r>
      <w:r w:rsidR="003E433C" w:rsidRPr="002F3F1A">
        <w:rPr>
          <w:rFonts w:ascii="Arial" w:hAnsi="Arial" w:cs="Arial"/>
          <w:sz w:val="20"/>
          <w:szCs w:val="20"/>
        </w:rPr>
        <w:t>Sơ bộ yêu cầu về chất lượng công trình, hệ thống cơ sở hạ tầng của dự</w:t>
      </w:r>
      <w:r w:rsidRPr="0028729A">
        <w:rPr>
          <w:rFonts w:ascii="Arial" w:hAnsi="Arial" w:cs="Arial"/>
          <w:sz w:val="20"/>
          <w:szCs w:val="20"/>
        </w:rPr>
        <w:t xml:space="preserve"> </w:t>
      </w:r>
      <w:r w:rsidR="003E433C" w:rsidRPr="002F3F1A">
        <w:rPr>
          <w:rFonts w:ascii="Arial" w:hAnsi="Arial" w:cs="Arial"/>
          <w:sz w:val="20"/>
          <w:szCs w:val="20"/>
        </w:rPr>
        <w:t>án; sản phẩm, dịch vụ công được cung cấ</w:t>
      </w:r>
      <w:r w:rsidRPr="002F3F1A">
        <w:rPr>
          <w:rFonts w:ascii="Arial" w:hAnsi="Arial" w:cs="Arial"/>
          <w:sz w:val="20"/>
          <w:szCs w:val="20"/>
        </w:rPr>
        <w:t>p.</w:t>
      </w:r>
    </w:p>
    <w:p w14:paraId="01D3B785" w14:textId="77777777" w:rsidR="003E433C" w:rsidRPr="002F3F1A" w:rsidRDefault="00095A89" w:rsidP="002F3F1A">
      <w:pPr>
        <w:spacing w:after="120"/>
        <w:ind w:firstLine="720"/>
        <w:jc w:val="both"/>
        <w:rPr>
          <w:rFonts w:ascii="Arial" w:hAnsi="Arial" w:cs="Arial"/>
          <w:sz w:val="20"/>
          <w:szCs w:val="20"/>
        </w:rPr>
      </w:pPr>
      <w:bookmarkStart w:id="271" w:name="bookmark281"/>
      <w:bookmarkEnd w:id="271"/>
      <w:r w:rsidRPr="0028729A">
        <w:rPr>
          <w:rFonts w:ascii="Arial" w:hAnsi="Arial" w:cs="Arial"/>
          <w:sz w:val="20"/>
          <w:szCs w:val="20"/>
        </w:rPr>
        <w:t xml:space="preserve">- </w:t>
      </w:r>
      <w:r w:rsidR="003E433C" w:rsidRPr="002F3F1A">
        <w:rPr>
          <w:rFonts w:ascii="Arial" w:hAnsi="Arial" w:cs="Arial"/>
          <w:sz w:val="20"/>
          <w:szCs w:val="20"/>
        </w:rPr>
        <w:t>Trường hợp dự án có yếu tố đặc biệt cần áp dụng giải pháp đổi mớ</w:t>
      </w:r>
      <w:r w:rsidRPr="002F3F1A">
        <w:rPr>
          <w:rFonts w:ascii="Arial" w:hAnsi="Arial" w:cs="Arial"/>
          <w:sz w:val="20"/>
          <w:szCs w:val="20"/>
        </w:rPr>
        <w:t>i sáng</w:t>
      </w:r>
      <w:r w:rsidRPr="0028729A">
        <w:rPr>
          <w:rFonts w:ascii="Arial" w:hAnsi="Arial" w:cs="Arial"/>
          <w:sz w:val="20"/>
          <w:szCs w:val="20"/>
        </w:rPr>
        <w:t xml:space="preserve"> </w:t>
      </w:r>
      <w:r w:rsidR="003E433C" w:rsidRPr="002F3F1A">
        <w:rPr>
          <w:rFonts w:ascii="Arial" w:hAnsi="Arial" w:cs="Arial"/>
          <w:sz w:val="20"/>
          <w:szCs w:val="20"/>
        </w:rPr>
        <w:t>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sự cần thiết, phù hợp và lý do áp dụ</w:t>
      </w:r>
      <w:r w:rsidR="008958D4" w:rsidRPr="002F3F1A">
        <w:rPr>
          <w:rFonts w:ascii="Arial" w:hAnsi="Arial" w:cs="Arial"/>
          <w:sz w:val="20"/>
          <w:szCs w:val="20"/>
        </w:rPr>
        <w:t>ng.</w:t>
      </w:r>
    </w:p>
    <w:p w14:paraId="32341F91" w14:textId="77777777" w:rsidR="003E433C" w:rsidRPr="002F3F1A" w:rsidRDefault="008958D4" w:rsidP="002F3F1A">
      <w:pPr>
        <w:spacing w:after="120"/>
        <w:ind w:firstLine="720"/>
        <w:jc w:val="both"/>
        <w:rPr>
          <w:rFonts w:ascii="Arial" w:hAnsi="Arial" w:cs="Arial"/>
          <w:sz w:val="20"/>
          <w:szCs w:val="20"/>
        </w:rPr>
      </w:pPr>
      <w:bookmarkStart w:id="272" w:name="bookmark282"/>
      <w:bookmarkEnd w:id="272"/>
      <w:r w:rsidRPr="0028729A">
        <w:rPr>
          <w:rFonts w:ascii="Arial" w:hAnsi="Arial" w:cs="Arial"/>
          <w:sz w:val="20"/>
          <w:szCs w:val="20"/>
        </w:rPr>
        <w:t>3.</w:t>
      </w:r>
      <w:r w:rsidR="003E433C" w:rsidRPr="002F3F1A">
        <w:rPr>
          <w:rFonts w:ascii="Arial" w:hAnsi="Arial" w:cs="Arial"/>
          <w:sz w:val="20"/>
          <w:szCs w:val="20"/>
        </w:rPr>
        <w:t xml:space="preserve"> Phương án phân chia dự án thành phần (nế</w:t>
      </w:r>
      <w:r w:rsidRPr="002F3F1A">
        <w:rPr>
          <w:rFonts w:ascii="Arial" w:hAnsi="Arial" w:cs="Arial"/>
          <w:sz w:val="20"/>
          <w:szCs w:val="20"/>
        </w:rPr>
        <w:t>u có)</w:t>
      </w:r>
    </w:p>
    <w:p w14:paraId="14ABC4A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Trường hợp dự án PPP dự kiến được tách thành một số dự án thành ph</w:t>
      </w:r>
      <w:r w:rsidR="000164F8" w:rsidRPr="0028729A">
        <w:rPr>
          <w:rFonts w:ascii="Arial" w:hAnsi="Arial" w:cs="Arial"/>
          <w:sz w:val="20"/>
          <w:szCs w:val="20"/>
        </w:rPr>
        <w:t>ầ</w:t>
      </w:r>
      <w:r w:rsidRPr="002F3F1A">
        <w:rPr>
          <w:rFonts w:ascii="Arial" w:hAnsi="Arial" w:cs="Arial"/>
          <w:sz w:val="20"/>
          <w:szCs w:val="20"/>
        </w:rPr>
        <w:t>n, thuyết minh phương án, cơ sở, mục tiêu của việc phân chia.</w:t>
      </w:r>
    </w:p>
    <w:p w14:paraId="1CA36C38" w14:textId="77777777" w:rsidR="003E433C" w:rsidRPr="002F3F1A" w:rsidRDefault="008958D4" w:rsidP="002F3F1A">
      <w:pPr>
        <w:spacing w:after="120"/>
        <w:ind w:firstLine="720"/>
        <w:jc w:val="both"/>
        <w:rPr>
          <w:rFonts w:ascii="Arial" w:hAnsi="Arial" w:cs="Arial"/>
          <w:sz w:val="20"/>
          <w:szCs w:val="20"/>
        </w:rPr>
      </w:pPr>
      <w:bookmarkStart w:id="273" w:name="bookmark283"/>
      <w:bookmarkEnd w:id="273"/>
      <w:r w:rsidRPr="0028729A">
        <w:rPr>
          <w:rFonts w:ascii="Arial" w:hAnsi="Arial" w:cs="Arial"/>
          <w:b/>
          <w:bCs/>
          <w:sz w:val="20"/>
          <w:szCs w:val="20"/>
        </w:rPr>
        <w:t xml:space="preserve">IV. </w:t>
      </w:r>
      <w:r w:rsidRPr="002F3F1A">
        <w:rPr>
          <w:rFonts w:ascii="Arial" w:hAnsi="Arial" w:cs="Arial"/>
          <w:b/>
          <w:bCs/>
          <w:sz w:val="20"/>
          <w:szCs w:val="20"/>
        </w:rPr>
        <w:t xml:space="preserve">ĐÁNH GIÁ SƠ BỘ HIỆU QUẢ KINH TẾ - XÃ HỘI; TÁC ĐỘNG MÔI TRƯỜNG CỦA DỰ </w:t>
      </w:r>
      <w:r w:rsidRPr="0028729A">
        <w:rPr>
          <w:rFonts w:ascii="Arial" w:hAnsi="Arial" w:cs="Arial"/>
          <w:b/>
          <w:bCs/>
          <w:sz w:val="20"/>
          <w:szCs w:val="20"/>
        </w:rPr>
        <w:t>Á</w:t>
      </w:r>
      <w:r w:rsidRPr="002F3F1A">
        <w:rPr>
          <w:rFonts w:ascii="Arial" w:hAnsi="Arial" w:cs="Arial"/>
          <w:b/>
          <w:bCs/>
          <w:sz w:val="20"/>
          <w:szCs w:val="20"/>
        </w:rPr>
        <w:t>N</w:t>
      </w:r>
    </w:p>
    <w:p w14:paraId="447B735D" w14:textId="77777777" w:rsidR="003E433C" w:rsidRPr="002F3F1A" w:rsidRDefault="008958D4" w:rsidP="002F3F1A">
      <w:pPr>
        <w:spacing w:after="120"/>
        <w:ind w:firstLine="720"/>
        <w:jc w:val="both"/>
        <w:rPr>
          <w:rFonts w:ascii="Arial" w:hAnsi="Arial" w:cs="Arial"/>
          <w:sz w:val="20"/>
          <w:szCs w:val="20"/>
        </w:rPr>
      </w:pPr>
      <w:bookmarkStart w:id="274" w:name="bookmark284"/>
      <w:bookmarkEnd w:id="274"/>
      <w:r w:rsidRPr="0028729A">
        <w:rPr>
          <w:rFonts w:ascii="Arial" w:hAnsi="Arial" w:cs="Arial"/>
          <w:sz w:val="20"/>
          <w:szCs w:val="20"/>
        </w:rPr>
        <w:t xml:space="preserve">1. </w:t>
      </w:r>
      <w:r w:rsidR="003E433C" w:rsidRPr="002F3F1A">
        <w:rPr>
          <w:rFonts w:ascii="Arial" w:hAnsi="Arial" w:cs="Arial"/>
          <w:sz w:val="20"/>
          <w:szCs w:val="20"/>
        </w:rPr>
        <w:t>Xác định các yếu tố chi phí và lợi ích về mặt kinh tế - xã hội</w:t>
      </w:r>
    </w:p>
    <w:p w14:paraId="4F059A84" w14:textId="77777777" w:rsidR="008958D4"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Xác định sơ bộ các yếu tố chi phí và lợi ích về mặt kinh tế - xã hội của dự án theo các nhóm yếu tố dưới đây:</w:t>
      </w:r>
    </w:p>
    <w:p w14:paraId="25058ABA" w14:textId="77777777" w:rsidR="003E433C" w:rsidRPr="002F3F1A" w:rsidRDefault="008958D4" w:rsidP="002F3F1A">
      <w:pPr>
        <w:spacing w:after="120"/>
        <w:ind w:firstLine="720"/>
        <w:jc w:val="both"/>
        <w:rPr>
          <w:rFonts w:ascii="Arial" w:hAnsi="Arial" w:cs="Arial"/>
          <w:sz w:val="20"/>
          <w:szCs w:val="20"/>
        </w:rPr>
      </w:pPr>
      <w:bookmarkStart w:id="275" w:name="bookmark285"/>
      <w:bookmarkEnd w:id="275"/>
      <w:r w:rsidRPr="0028729A">
        <w:rPr>
          <w:rFonts w:ascii="Arial" w:hAnsi="Arial" w:cs="Arial"/>
          <w:sz w:val="20"/>
          <w:szCs w:val="20"/>
        </w:rPr>
        <w:t xml:space="preserve">- </w:t>
      </w:r>
      <w:r w:rsidR="003E433C" w:rsidRPr="002F3F1A">
        <w:rPr>
          <w:rFonts w:ascii="Arial" w:hAnsi="Arial" w:cs="Arial"/>
          <w:sz w:val="20"/>
          <w:szCs w:val="20"/>
        </w:rPr>
        <w:t>Nhóm yếu tố có thể định lượng và quy đổi được thành tiền (được s</w:t>
      </w:r>
      <w:r w:rsidR="000164F8" w:rsidRPr="0028729A">
        <w:rPr>
          <w:rFonts w:ascii="Arial" w:hAnsi="Arial" w:cs="Arial"/>
          <w:sz w:val="20"/>
          <w:szCs w:val="20"/>
        </w:rPr>
        <w:t>ử</w:t>
      </w:r>
      <w:r w:rsidR="003E433C" w:rsidRPr="002F3F1A">
        <w:rPr>
          <w:rFonts w:ascii="Arial" w:hAnsi="Arial" w:cs="Arial"/>
          <w:sz w:val="20"/>
          <w:szCs w:val="20"/>
        </w:rPr>
        <w:t xml:space="preserve"> dụng để tính toán tỷ số lợi ích trên chi phí về kinh tế).</w:t>
      </w:r>
    </w:p>
    <w:p w14:paraId="60A7D411" w14:textId="77777777" w:rsidR="003E433C" w:rsidRPr="002F3F1A" w:rsidRDefault="008958D4" w:rsidP="002F3F1A">
      <w:pPr>
        <w:spacing w:after="120"/>
        <w:ind w:firstLine="720"/>
        <w:jc w:val="both"/>
        <w:rPr>
          <w:rFonts w:ascii="Arial" w:hAnsi="Arial" w:cs="Arial"/>
          <w:sz w:val="20"/>
          <w:szCs w:val="20"/>
        </w:rPr>
      </w:pPr>
      <w:bookmarkStart w:id="276" w:name="bookmark286"/>
      <w:bookmarkEnd w:id="276"/>
      <w:r w:rsidRPr="0028729A">
        <w:rPr>
          <w:rFonts w:ascii="Arial" w:hAnsi="Arial" w:cs="Arial"/>
          <w:sz w:val="20"/>
          <w:szCs w:val="20"/>
        </w:rPr>
        <w:t xml:space="preserve">- </w:t>
      </w:r>
      <w:r w:rsidR="003E433C" w:rsidRPr="002F3F1A">
        <w:rPr>
          <w:rFonts w:ascii="Arial" w:hAnsi="Arial" w:cs="Arial"/>
          <w:sz w:val="20"/>
          <w:szCs w:val="20"/>
        </w:rPr>
        <w:t>Nhóm yếu tố c</w:t>
      </w:r>
      <w:r w:rsidR="000164F8">
        <w:rPr>
          <w:rFonts w:ascii="Arial" w:hAnsi="Arial" w:cs="Arial"/>
          <w:sz w:val="20"/>
          <w:szCs w:val="20"/>
        </w:rPr>
        <w:t>ó</w:t>
      </w:r>
      <w:r w:rsidR="003E433C" w:rsidRPr="002F3F1A">
        <w:rPr>
          <w:rFonts w:ascii="Arial" w:hAnsi="Arial" w:cs="Arial"/>
          <w:sz w:val="20"/>
          <w:szCs w:val="20"/>
        </w:rPr>
        <w:t xml:space="preserve"> thể định lượng nhưng không định giá được (ví dụ: Lợi ích do cải thiện về môi trường, lợi ích do thúc đẩy tăng trưởng kinh tế, gia tăng việc làm...).</w:t>
      </w:r>
    </w:p>
    <w:p w14:paraId="217F697E" w14:textId="77777777" w:rsidR="003E433C" w:rsidRPr="002F3F1A" w:rsidRDefault="008958D4" w:rsidP="002F3F1A">
      <w:pPr>
        <w:spacing w:after="120"/>
        <w:ind w:firstLine="720"/>
        <w:jc w:val="both"/>
        <w:rPr>
          <w:rFonts w:ascii="Arial" w:hAnsi="Arial" w:cs="Arial"/>
          <w:sz w:val="20"/>
          <w:szCs w:val="20"/>
        </w:rPr>
      </w:pPr>
      <w:bookmarkStart w:id="277" w:name="bookmark287"/>
      <w:bookmarkEnd w:id="277"/>
      <w:r w:rsidRPr="0028729A">
        <w:rPr>
          <w:rFonts w:ascii="Arial" w:hAnsi="Arial" w:cs="Arial"/>
          <w:sz w:val="20"/>
          <w:szCs w:val="20"/>
        </w:rPr>
        <w:t xml:space="preserve">- </w:t>
      </w:r>
      <w:r w:rsidR="003E433C" w:rsidRPr="002F3F1A">
        <w:rPr>
          <w:rFonts w:ascii="Arial" w:hAnsi="Arial" w:cs="Arial"/>
          <w:sz w:val="20"/>
          <w:szCs w:val="20"/>
        </w:rPr>
        <w:t>Nhóm yếu tố chỉ có thể định tính (ví dụ: Lợi ích do tăng tính kết nối giữa các vùng sản xuất và đầu mối tiêu thụ, cải thiện chất lượng cuộc sống của người dân vùng dự án...).</w:t>
      </w:r>
    </w:p>
    <w:p w14:paraId="2FFECE08" w14:textId="77777777" w:rsidR="003E433C" w:rsidRPr="002F3F1A" w:rsidRDefault="008958D4" w:rsidP="002F3F1A">
      <w:pPr>
        <w:spacing w:after="120"/>
        <w:ind w:firstLine="720"/>
        <w:jc w:val="both"/>
        <w:rPr>
          <w:rFonts w:ascii="Arial" w:hAnsi="Arial" w:cs="Arial"/>
          <w:sz w:val="20"/>
          <w:szCs w:val="20"/>
        </w:rPr>
      </w:pPr>
      <w:bookmarkStart w:id="278" w:name="bookmark288"/>
      <w:bookmarkEnd w:id="278"/>
      <w:r w:rsidRPr="0028729A">
        <w:rPr>
          <w:rFonts w:ascii="Arial" w:hAnsi="Arial" w:cs="Arial"/>
          <w:sz w:val="20"/>
          <w:szCs w:val="20"/>
        </w:rPr>
        <w:t xml:space="preserve">2. </w:t>
      </w:r>
      <w:r w:rsidR="003E433C" w:rsidRPr="002F3F1A">
        <w:rPr>
          <w:rFonts w:ascii="Arial" w:hAnsi="Arial" w:cs="Arial"/>
          <w:sz w:val="20"/>
          <w:szCs w:val="20"/>
        </w:rPr>
        <w:t>Sơ bộ phân tích hiệu quả kinh tế - xã hội của dự án thông qua tỷ số lợi ích trên chi phí về kinh tế (BCR)</w:t>
      </w:r>
    </w:p>
    <w:p w14:paraId="5D32D8C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Tỷ số lợi ích trên chi phí về kinh tế (BCR) là tỷ số giữa tổng lợi ích mà việc </w:t>
      </w:r>
      <w:r w:rsidR="000B609C" w:rsidRPr="002F3F1A">
        <w:rPr>
          <w:rFonts w:ascii="Arial" w:hAnsi="Arial" w:cs="Arial"/>
          <w:sz w:val="20"/>
          <w:szCs w:val="20"/>
        </w:rPr>
        <w:t>đầu tư</w:t>
      </w:r>
      <w:r w:rsidRPr="002F3F1A">
        <w:rPr>
          <w:rFonts w:ascii="Arial" w:hAnsi="Arial" w:cs="Arial"/>
          <w:sz w:val="20"/>
          <w:szCs w:val="20"/>
        </w:rPr>
        <w:t xml:space="preserve"> mang lạ</w:t>
      </w:r>
      <w:r w:rsidR="000164F8">
        <w:rPr>
          <w:rFonts w:ascii="Arial" w:hAnsi="Arial" w:cs="Arial"/>
          <w:sz w:val="20"/>
          <w:szCs w:val="20"/>
        </w:rPr>
        <w:t>i trên t</w:t>
      </w:r>
      <w:r w:rsidR="000164F8" w:rsidRPr="0028729A">
        <w:rPr>
          <w:rFonts w:ascii="Arial" w:hAnsi="Arial" w:cs="Arial"/>
          <w:sz w:val="20"/>
          <w:szCs w:val="20"/>
        </w:rPr>
        <w:t>ổ</w:t>
      </w:r>
      <w:r w:rsidRPr="002F3F1A">
        <w:rPr>
          <w:rFonts w:ascii="Arial" w:hAnsi="Arial" w:cs="Arial"/>
          <w:sz w:val="20"/>
          <w:szCs w:val="20"/>
        </w:rPr>
        <w:t xml:space="preserve">ng chi phí bỏ ra trong quá trình </w:t>
      </w:r>
      <w:r w:rsidR="000B609C" w:rsidRPr="002F3F1A">
        <w:rPr>
          <w:rFonts w:ascii="Arial" w:hAnsi="Arial" w:cs="Arial"/>
          <w:sz w:val="20"/>
          <w:szCs w:val="20"/>
        </w:rPr>
        <w:t>đầu tư</w:t>
      </w:r>
      <w:r w:rsidRPr="002F3F1A">
        <w:rPr>
          <w:rFonts w:ascii="Arial" w:hAnsi="Arial" w:cs="Arial"/>
          <w:sz w:val="20"/>
          <w:szCs w:val="20"/>
        </w:rPr>
        <w:t xml:space="preserve"> và khai thác, được quy về giá trị hiện tại. Để đảm bảo dự án đạt hiệu quả kinh tế - xã hội, BCR </w:t>
      </w:r>
      <w:r w:rsidR="000164F8">
        <w:rPr>
          <w:rFonts w:ascii="Arial" w:hAnsi="Arial" w:cs="Arial"/>
          <w:sz w:val="20"/>
          <w:szCs w:val="20"/>
        </w:rPr>
        <w:t>yêu cầu</w:t>
      </w:r>
      <w:r w:rsidRPr="002F3F1A">
        <w:rPr>
          <w:rFonts w:ascii="Arial" w:hAnsi="Arial" w:cs="Arial"/>
          <w:sz w:val="20"/>
          <w:szCs w:val="20"/>
        </w:rPr>
        <w:t xml:space="preserve"> lớn hơn 1 (&gt; 1) và được tính toán sơ bộ trong bước lập BCNCTKT theo công thức sau:</w:t>
      </w:r>
    </w:p>
    <w:p w14:paraId="02B33C43" w14:textId="77777777" w:rsidR="003E433C" w:rsidRPr="002F3F1A" w:rsidRDefault="008958D4" w:rsidP="002F3F1A">
      <w:pPr>
        <w:spacing w:after="120"/>
        <w:ind w:firstLine="720"/>
        <w:jc w:val="both"/>
        <w:rPr>
          <w:rFonts w:ascii="Arial" w:hAnsi="Arial" w:cs="Arial"/>
          <w:sz w:val="20"/>
          <w:szCs w:val="20"/>
        </w:rPr>
      </w:pPr>
      <w:r w:rsidRPr="002F3F1A">
        <w:rPr>
          <w:rFonts w:ascii="Arial" w:hAnsi="Arial" w:cs="Arial"/>
          <w:noProof/>
          <w:sz w:val="20"/>
          <w:szCs w:val="20"/>
        </w:rPr>
        <w:lastRenderedPageBreak/>
        <w:drawing>
          <wp:inline distT="0" distB="0" distL="0" distR="0" wp14:anchorId="7B262FA8" wp14:editId="02FF4C87">
            <wp:extent cx="2445880" cy="112364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3581" cy="1136368"/>
                    </a:xfrm>
                    <a:prstGeom prst="rect">
                      <a:avLst/>
                    </a:prstGeom>
                  </pic:spPr>
                </pic:pic>
              </a:graphicData>
            </a:graphic>
          </wp:inline>
        </w:drawing>
      </w:r>
    </w:p>
    <w:p w14:paraId="311B9462" w14:textId="77777777" w:rsidR="003E433C" w:rsidRPr="002F3F1A" w:rsidRDefault="008958D4" w:rsidP="002F3F1A">
      <w:pPr>
        <w:spacing w:after="120"/>
        <w:ind w:firstLine="720"/>
        <w:jc w:val="both"/>
        <w:rPr>
          <w:rFonts w:ascii="Arial" w:hAnsi="Arial" w:cs="Arial"/>
          <w:sz w:val="20"/>
          <w:szCs w:val="20"/>
        </w:rPr>
      </w:pPr>
      <w:r w:rsidRPr="002F3F1A">
        <w:rPr>
          <w:rFonts w:ascii="Arial" w:hAnsi="Arial" w:cs="Arial"/>
          <w:sz w:val="20"/>
          <w:szCs w:val="20"/>
        </w:rPr>
        <w:t>Trong đó:</w:t>
      </w:r>
    </w:p>
    <w:p w14:paraId="0A18365E"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B</w:t>
      </w:r>
      <w:r w:rsidRPr="002F3F1A">
        <w:rPr>
          <w:rFonts w:ascii="Arial" w:hAnsi="Arial" w:cs="Arial"/>
          <w:sz w:val="20"/>
          <w:szCs w:val="20"/>
          <w:vertAlign w:val="subscript"/>
        </w:rPr>
        <w:t>t</w:t>
      </w:r>
      <w:r w:rsidRPr="002F3F1A">
        <w:rPr>
          <w:rFonts w:ascii="Arial" w:hAnsi="Arial" w:cs="Arial"/>
          <w:sz w:val="20"/>
          <w:szCs w:val="20"/>
        </w:rPr>
        <w:t>: sơ bộ giá trị lợi ích năm thứ t;</w:t>
      </w:r>
    </w:p>
    <w:p w14:paraId="5DEA788E" w14:textId="77777777" w:rsidR="003E433C" w:rsidRPr="002F3F1A" w:rsidRDefault="008958D4" w:rsidP="002F3F1A">
      <w:pPr>
        <w:spacing w:after="120"/>
        <w:ind w:firstLine="720"/>
        <w:jc w:val="both"/>
        <w:rPr>
          <w:rFonts w:ascii="Arial" w:hAnsi="Arial" w:cs="Arial"/>
          <w:sz w:val="20"/>
          <w:szCs w:val="20"/>
        </w:rPr>
      </w:pPr>
      <w:r w:rsidRPr="002F3F1A">
        <w:rPr>
          <w:rFonts w:ascii="Arial" w:hAnsi="Arial" w:cs="Arial"/>
          <w:sz w:val="20"/>
          <w:szCs w:val="20"/>
        </w:rPr>
        <w:t>C</w:t>
      </w:r>
      <w:r w:rsidR="003E433C" w:rsidRPr="002F3F1A">
        <w:rPr>
          <w:rFonts w:ascii="Arial" w:hAnsi="Arial" w:cs="Arial"/>
          <w:sz w:val="20"/>
          <w:szCs w:val="20"/>
          <w:vertAlign w:val="subscript"/>
        </w:rPr>
        <w:t>t</w:t>
      </w:r>
      <w:r w:rsidR="003E433C" w:rsidRPr="002F3F1A">
        <w:rPr>
          <w:rFonts w:ascii="Arial" w:hAnsi="Arial" w:cs="Arial"/>
          <w:sz w:val="20"/>
          <w:szCs w:val="20"/>
        </w:rPr>
        <w:t>: sơ bộ giá trị chi phí năm thứ t;</w:t>
      </w:r>
    </w:p>
    <w:p w14:paraId="071FD99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 năm trong vòng đời dự án (0, 1, 2,..., n);</w:t>
      </w:r>
    </w:p>
    <w:p w14:paraId="6BEA84C9" w14:textId="77777777" w:rsidR="003E433C" w:rsidRPr="002F3F1A" w:rsidRDefault="008958D4" w:rsidP="002F3F1A">
      <w:pPr>
        <w:spacing w:after="120"/>
        <w:ind w:firstLine="720"/>
        <w:jc w:val="both"/>
        <w:rPr>
          <w:rFonts w:ascii="Arial" w:hAnsi="Arial" w:cs="Arial"/>
          <w:sz w:val="20"/>
          <w:szCs w:val="20"/>
        </w:rPr>
      </w:pPr>
      <w:r w:rsidRPr="002F3F1A">
        <w:rPr>
          <w:rFonts w:ascii="Arial" w:hAnsi="Arial" w:cs="Arial"/>
          <w:sz w:val="20"/>
          <w:szCs w:val="20"/>
        </w:rPr>
        <w:t>n</w:t>
      </w:r>
      <w:r w:rsidR="003E433C" w:rsidRPr="002F3F1A">
        <w:rPr>
          <w:rFonts w:ascii="Arial" w:hAnsi="Arial" w:cs="Arial"/>
          <w:sz w:val="20"/>
          <w:szCs w:val="20"/>
        </w:rPr>
        <w:t>: số năm hoạt động của dự án (thời hạn hợp đồng dự án);</w:t>
      </w:r>
    </w:p>
    <w:p w14:paraId="1EF50F8D"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r</w:t>
      </w:r>
      <w:r w:rsidR="008958D4" w:rsidRPr="002F3F1A">
        <w:rPr>
          <w:rFonts w:ascii="Arial" w:hAnsi="Arial" w:cs="Arial"/>
          <w:sz w:val="20"/>
          <w:szCs w:val="20"/>
          <w:vertAlign w:val="subscript"/>
        </w:rPr>
        <w:t>e</w:t>
      </w:r>
      <w:r w:rsidRPr="002F3F1A">
        <w:rPr>
          <w:rFonts w:ascii="Arial" w:hAnsi="Arial" w:cs="Arial"/>
          <w:sz w:val="20"/>
          <w:szCs w:val="20"/>
        </w:rPr>
        <w:t>: tỷ suất chiết khấu kinh tế của dự án (Giá trị r</w:t>
      </w:r>
      <w:r w:rsidRPr="002F3F1A">
        <w:rPr>
          <w:rFonts w:ascii="Arial" w:hAnsi="Arial" w:cs="Arial"/>
          <w:sz w:val="20"/>
          <w:szCs w:val="20"/>
          <w:vertAlign w:val="subscript"/>
        </w:rPr>
        <w:t>e</w:t>
      </w:r>
      <w:r w:rsidRPr="002F3F1A">
        <w:rPr>
          <w:rFonts w:ascii="Arial" w:hAnsi="Arial" w:cs="Arial"/>
          <w:sz w:val="20"/>
          <w:szCs w:val="20"/>
        </w:rPr>
        <w:t xml:space="preserve"> được xác định theo quy định của từng ngành. Trường hợp chưa được quy định cụ thể thì đơn vị lập BCNCTKT có thể tham khảo giá trị r</w:t>
      </w:r>
      <w:r w:rsidRPr="002F3F1A">
        <w:rPr>
          <w:rFonts w:ascii="Arial" w:hAnsi="Arial" w:cs="Arial"/>
          <w:sz w:val="20"/>
          <w:szCs w:val="20"/>
          <w:vertAlign w:val="subscript"/>
        </w:rPr>
        <w:t>e</w:t>
      </w:r>
      <w:r w:rsidRPr="002F3F1A">
        <w:rPr>
          <w:rFonts w:ascii="Arial" w:hAnsi="Arial" w:cs="Arial"/>
          <w:sz w:val="20"/>
          <w:szCs w:val="20"/>
        </w:rPr>
        <w:t>= 10% hoặc đề xuất giá trị tính toán khác nhưng cần có thuyết minh về lý do lựa chọn giá trị đó).</w:t>
      </w:r>
    </w:p>
    <w:p w14:paraId="3A6269DE" w14:textId="77777777" w:rsidR="003E433C" w:rsidRPr="002F3F1A" w:rsidRDefault="008958D4" w:rsidP="002F3F1A">
      <w:pPr>
        <w:spacing w:after="120"/>
        <w:ind w:firstLine="720"/>
        <w:jc w:val="both"/>
        <w:rPr>
          <w:rFonts w:ascii="Arial" w:hAnsi="Arial" w:cs="Arial"/>
          <w:sz w:val="20"/>
          <w:szCs w:val="20"/>
        </w:rPr>
      </w:pPr>
      <w:bookmarkStart w:id="279" w:name="bookmark289"/>
      <w:bookmarkEnd w:id="279"/>
      <w:r w:rsidRPr="0028729A">
        <w:rPr>
          <w:rFonts w:ascii="Arial" w:hAnsi="Arial" w:cs="Arial"/>
          <w:sz w:val="20"/>
          <w:szCs w:val="20"/>
        </w:rPr>
        <w:t xml:space="preserve">3. </w:t>
      </w:r>
      <w:r w:rsidR="003E433C" w:rsidRPr="002F3F1A">
        <w:rPr>
          <w:rFonts w:ascii="Arial" w:hAnsi="Arial" w:cs="Arial"/>
          <w:sz w:val="20"/>
          <w:szCs w:val="20"/>
        </w:rPr>
        <w:t>K</w:t>
      </w:r>
      <w:r w:rsidRPr="0028729A">
        <w:rPr>
          <w:rFonts w:ascii="Arial" w:hAnsi="Arial" w:cs="Arial"/>
          <w:sz w:val="20"/>
          <w:szCs w:val="20"/>
        </w:rPr>
        <w:t>ế</w:t>
      </w:r>
      <w:r w:rsidR="003E433C" w:rsidRPr="002F3F1A">
        <w:rPr>
          <w:rFonts w:ascii="Arial" w:hAnsi="Arial" w:cs="Arial"/>
          <w:sz w:val="20"/>
          <w:szCs w:val="20"/>
        </w:rPr>
        <w:t>t luận sơ bộ về hiệu quả kinh tế - xã hội của dự án</w:t>
      </w:r>
    </w:p>
    <w:p w14:paraId="6C8434B9"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Trên cơ sở phân tích theo hướng dẫn nêu trên, kết luận sơ bộ về hiệu quả kinh tế - xã hội của dự án.</w:t>
      </w:r>
    </w:p>
    <w:p w14:paraId="26E79D90"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Trường hợp không đủ điều kiện xác định các yếu tố chi phí và lợi ích có thể định lượng và quy đổi được thành tiền làm cơ sở để tính toán tỷ số lợi ích trên chi phí về kinh tế của dự án, kết luận sơ bộ về hiệu quả kinh tế - xã hội của dự án trên </w:t>
      </w:r>
      <w:r w:rsidR="00D17E07" w:rsidRPr="002F3F1A">
        <w:rPr>
          <w:rFonts w:ascii="Arial" w:hAnsi="Arial" w:cs="Arial"/>
          <w:sz w:val="20"/>
          <w:szCs w:val="20"/>
        </w:rPr>
        <w:t>cơ sở</w:t>
      </w:r>
      <w:r w:rsidRPr="002F3F1A">
        <w:rPr>
          <w:rFonts w:ascii="Arial" w:hAnsi="Arial" w:cs="Arial"/>
          <w:sz w:val="20"/>
          <w:szCs w:val="20"/>
        </w:rPr>
        <w:t xml:space="preserve"> các nhóm yếu tố còn lại.</w:t>
      </w:r>
    </w:p>
    <w:p w14:paraId="1E9456A3" w14:textId="77777777" w:rsidR="003E433C" w:rsidRPr="002F3F1A" w:rsidRDefault="008958D4" w:rsidP="002F3F1A">
      <w:pPr>
        <w:spacing w:after="120"/>
        <w:ind w:firstLine="720"/>
        <w:jc w:val="both"/>
        <w:rPr>
          <w:rFonts w:ascii="Arial" w:hAnsi="Arial" w:cs="Arial"/>
          <w:sz w:val="20"/>
          <w:szCs w:val="20"/>
        </w:rPr>
      </w:pPr>
      <w:bookmarkStart w:id="280" w:name="bookmark290"/>
      <w:bookmarkEnd w:id="280"/>
      <w:r w:rsidRPr="0028729A">
        <w:rPr>
          <w:rFonts w:ascii="Arial" w:hAnsi="Arial" w:cs="Arial"/>
          <w:sz w:val="20"/>
          <w:szCs w:val="20"/>
        </w:rPr>
        <w:t xml:space="preserve">4. </w:t>
      </w:r>
      <w:r w:rsidR="003E433C" w:rsidRPr="002F3F1A">
        <w:rPr>
          <w:rFonts w:ascii="Arial" w:hAnsi="Arial" w:cs="Arial"/>
          <w:sz w:val="20"/>
          <w:szCs w:val="20"/>
        </w:rPr>
        <w:t>Tác động môi trườ</w:t>
      </w:r>
      <w:r w:rsidRPr="002F3F1A">
        <w:rPr>
          <w:rFonts w:ascii="Arial" w:hAnsi="Arial" w:cs="Arial"/>
          <w:sz w:val="20"/>
          <w:szCs w:val="20"/>
        </w:rPr>
        <w:t>ng</w:t>
      </w:r>
    </w:p>
    <w:p w14:paraId="3BCC5CF8"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Đánh giá sơ bộ tác động môi trường theo quy định của pháp luật về bảo vệ môi trường như đối v</w:t>
      </w:r>
      <w:r w:rsidR="008958D4" w:rsidRPr="002F3F1A">
        <w:rPr>
          <w:rFonts w:ascii="Arial" w:hAnsi="Arial" w:cs="Arial"/>
          <w:sz w:val="20"/>
          <w:szCs w:val="20"/>
        </w:rPr>
        <w:t>ớ</w:t>
      </w:r>
      <w:r w:rsidRPr="002F3F1A">
        <w:rPr>
          <w:rFonts w:ascii="Arial" w:hAnsi="Arial" w:cs="Arial"/>
          <w:sz w:val="20"/>
          <w:szCs w:val="20"/>
        </w:rPr>
        <w:t>i dự án đầu t</w:t>
      </w:r>
      <w:r w:rsidR="008958D4" w:rsidRPr="0028729A">
        <w:rPr>
          <w:rFonts w:ascii="Arial" w:hAnsi="Arial" w:cs="Arial"/>
          <w:sz w:val="20"/>
          <w:szCs w:val="20"/>
        </w:rPr>
        <w:t>ư</w:t>
      </w:r>
      <w:r w:rsidR="008958D4" w:rsidRPr="002F3F1A">
        <w:rPr>
          <w:rFonts w:ascii="Arial" w:hAnsi="Arial" w:cs="Arial"/>
          <w:sz w:val="20"/>
          <w:szCs w:val="20"/>
        </w:rPr>
        <w:t xml:space="preserve"> c</w:t>
      </w:r>
      <w:r w:rsidR="008958D4" w:rsidRPr="0028729A">
        <w:rPr>
          <w:rFonts w:ascii="Arial" w:hAnsi="Arial" w:cs="Arial"/>
          <w:sz w:val="20"/>
          <w:szCs w:val="20"/>
        </w:rPr>
        <w:t>ô</w:t>
      </w:r>
      <w:r w:rsidR="008958D4" w:rsidRPr="002F3F1A">
        <w:rPr>
          <w:rFonts w:ascii="Arial" w:hAnsi="Arial" w:cs="Arial"/>
          <w:sz w:val="20"/>
          <w:szCs w:val="20"/>
        </w:rPr>
        <w:t>ng.</w:t>
      </w:r>
    </w:p>
    <w:p w14:paraId="2A1760F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5. Yêu cầu về quốc phòng, an ninh quốc gia, bảo vệ bí mật nhà nước (nế</w:t>
      </w:r>
      <w:r w:rsidR="008958D4" w:rsidRPr="002F3F1A">
        <w:rPr>
          <w:rFonts w:ascii="Arial" w:hAnsi="Arial" w:cs="Arial"/>
          <w:sz w:val="20"/>
          <w:szCs w:val="20"/>
        </w:rPr>
        <w:t>u có)</w:t>
      </w:r>
    </w:p>
    <w:p w14:paraId="5DEF0F5C"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Thuyết minh các yếu tố bảo đảm yêu cầu về quốc phòng, an ninh quốc gia, bảo vệ bí mật nhà nước.</w:t>
      </w:r>
    </w:p>
    <w:p w14:paraId="372D2865" w14:textId="77777777" w:rsidR="003E433C" w:rsidRPr="002F3F1A" w:rsidRDefault="008958D4" w:rsidP="002F3F1A">
      <w:pPr>
        <w:spacing w:after="120"/>
        <w:ind w:firstLine="720"/>
        <w:jc w:val="both"/>
        <w:rPr>
          <w:rFonts w:ascii="Arial" w:hAnsi="Arial" w:cs="Arial"/>
          <w:sz w:val="20"/>
          <w:szCs w:val="20"/>
        </w:rPr>
      </w:pPr>
      <w:bookmarkStart w:id="281" w:name="bookmark291"/>
      <w:bookmarkEnd w:id="281"/>
      <w:r w:rsidRPr="0028729A">
        <w:rPr>
          <w:rFonts w:ascii="Arial" w:hAnsi="Arial" w:cs="Arial"/>
          <w:sz w:val="20"/>
          <w:szCs w:val="20"/>
        </w:rPr>
        <w:t xml:space="preserve">6. </w:t>
      </w:r>
      <w:r w:rsidR="003E433C" w:rsidRPr="002F3F1A">
        <w:rPr>
          <w:rFonts w:ascii="Arial" w:hAnsi="Arial" w:cs="Arial"/>
          <w:sz w:val="20"/>
          <w:szCs w:val="20"/>
        </w:rPr>
        <w:t>Tác động đối với việc triển khai các cam kết quốc tế về đầu tư</w:t>
      </w:r>
    </w:p>
    <w:p w14:paraId="5A737AB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Thuyết minh sơ bộ tác động của dự án đối với việc triển khai các cam kết quốc tế về đầu tư.</w:t>
      </w:r>
    </w:p>
    <w:p w14:paraId="1B379806" w14:textId="77777777" w:rsidR="003E433C" w:rsidRPr="002F3F1A" w:rsidRDefault="008958D4" w:rsidP="002F3F1A">
      <w:pPr>
        <w:spacing w:after="120"/>
        <w:ind w:firstLine="720"/>
        <w:jc w:val="both"/>
        <w:rPr>
          <w:rFonts w:ascii="Arial" w:hAnsi="Arial" w:cs="Arial"/>
          <w:sz w:val="20"/>
          <w:szCs w:val="20"/>
        </w:rPr>
      </w:pPr>
      <w:bookmarkStart w:id="282" w:name="bookmark292"/>
      <w:bookmarkEnd w:id="282"/>
      <w:r w:rsidRPr="0028729A">
        <w:rPr>
          <w:rFonts w:ascii="Arial" w:hAnsi="Arial" w:cs="Arial"/>
          <w:b/>
          <w:bCs/>
          <w:sz w:val="20"/>
          <w:szCs w:val="20"/>
        </w:rPr>
        <w:t xml:space="preserve">V. </w:t>
      </w:r>
      <w:r w:rsidR="003E433C" w:rsidRPr="002F3F1A">
        <w:rPr>
          <w:rFonts w:ascii="Arial" w:hAnsi="Arial" w:cs="Arial"/>
          <w:b/>
          <w:bCs/>
          <w:sz w:val="20"/>
          <w:szCs w:val="20"/>
        </w:rPr>
        <w:t xml:space="preserve">PHÂN </w:t>
      </w:r>
      <w:r w:rsidRPr="002F3F1A">
        <w:rPr>
          <w:rFonts w:ascii="Arial" w:hAnsi="Arial" w:cs="Arial"/>
          <w:b/>
          <w:bCs/>
          <w:sz w:val="20"/>
          <w:szCs w:val="20"/>
        </w:rPr>
        <w:t>TÍCH TÀI CHÍNH DỰ ÁN</w:t>
      </w:r>
    </w:p>
    <w:p w14:paraId="3ECFD3FB" w14:textId="77777777" w:rsidR="003E433C" w:rsidRPr="002F3F1A" w:rsidRDefault="008958D4" w:rsidP="002F3F1A">
      <w:pPr>
        <w:spacing w:after="120"/>
        <w:ind w:firstLine="720"/>
        <w:jc w:val="both"/>
        <w:rPr>
          <w:rFonts w:ascii="Arial" w:hAnsi="Arial" w:cs="Arial"/>
          <w:sz w:val="20"/>
          <w:szCs w:val="20"/>
        </w:rPr>
      </w:pPr>
      <w:bookmarkStart w:id="283" w:name="bookmark293"/>
      <w:bookmarkEnd w:id="283"/>
      <w:r w:rsidRPr="0028729A">
        <w:rPr>
          <w:rFonts w:ascii="Arial" w:hAnsi="Arial" w:cs="Arial"/>
          <w:sz w:val="20"/>
          <w:szCs w:val="20"/>
        </w:rPr>
        <w:t xml:space="preserve">1. </w:t>
      </w:r>
      <w:r w:rsidR="003E433C" w:rsidRPr="002F3F1A">
        <w:rPr>
          <w:rFonts w:ascii="Arial" w:hAnsi="Arial" w:cs="Arial"/>
          <w:sz w:val="20"/>
          <w:szCs w:val="20"/>
        </w:rPr>
        <w:t>Các thông số đầu vào sử dụng trong mô hình tài chính</w:t>
      </w:r>
    </w:p>
    <w:p w14:paraId="460407B2" w14:textId="77777777" w:rsidR="003E433C" w:rsidRPr="002F3F1A" w:rsidRDefault="008958D4" w:rsidP="002F3F1A">
      <w:pPr>
        <w:spacing w:after="120"/>
        <w:ind w:firstLine="720"/>
        <w:jc w:val="both"/>
        <w:rPr>
          <w:rFonts w:ascii="Arial" w:hAnsi="Arial" w:cs="Arial"/>
          <w:sz w:val="20"/>
          <w:szCs w:val="20"/>
        </w:rPr>
      </w:pPr>
      <w:bookmarkStart w:id="284" w:name="bookmark294"/>
      <w:bookmarkEnd w:id="284"/>
      <w:r w:rsidRPr="0028729A">
        <w:rPr>
          <w:rFonts w:ascii="Arial" w:hAnsi="Arial" w:cs="Arial"/>
          <w:sz w:val="20"/>
          <w:szCs w:val="20"/>
        </w:rPr>
        <w:t xml:space="preserve">- </w:t>
      </w:r>
      <w:r w:rsidR="003E433C" w:rsidRPr="002F3F1A">
        <w:rPr>
          <w:rFonts w:ascii="Arial" w:hAnsi="Arial" w:cs="Arial"/>
          <w:sz w:val="20"/>
          <w:szCs w:val="20"/>
        </w:rPr>
        <w:t>Chi phí trong suốt vòng đời dự án: Chi phí trong suốt vòng đời dự án gồm tổng mức đầu tư và chi phí khai thác, vận hành trong suốt vòng đời dự án. Trong đó, tổng mức đầu tư được xác định theo pháp luật về xây dựng đối với dự án có cấu phần xây dựng hoặc theo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14:paraId="23A80465" w14:textId="77777777" w:rsidR="003E433C" w:rsidRPr="002F3F1A" w:rsidRDefault="008958D4" w:rsidP="002F3F1A">
      <w:pPr>
        <w:spacing w:after="120"/>
        <w:ind w:firstLine="720"/>
        <w:jc w:val="both"/>
        <w:rPr>
          <w:rFonts w:ascii="Arial" w:hAnsi="Arial" w:cs="Arial"/>
          <w:sz w:val="20"/>
          <w:szCs w:val="20"/>
        </w:rPr>
      </w:pPr>
      <w:bookmarkStart w:id="285" w:name="bookmark295"/>
      <w:bookmarkEnd w:id="285"/>
      <w:r w:rsidRPr="0028729A">
        <w:rPr>
          <w:rFonts w:ascii="Arial" w:hAnsi="Arial" w:cs="Arial"/>
          <w:sz w:val="20"/>
          <w:szCs w:val="20"/>
        </w:rPr>
        <w:t xml:space="preserve">- </w:t>
      </w:r>
      <w:r w:rsidR="003E433C" w:rsidRPr="002F3F1A">
        <w:rPr>
          <w:rFonts w:ascii="Arial" w:hAnsi="Arial" w:cs="Arial"/>
          <w:sz w:val="20"/>
          <w:szCs w:val="20"/>
        </w:rPr>
        <w:t>Doanh thu: Xác định doanh thu của dự án qua từng năm (doanh thư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w:t>
      </w:r>
      <w:r w:rsidRPr="0028729A">
        <w:rPr>
          <w:rFonts w:ascii="Arial" w:hAnsi="Arial" w:cs="Arial"/>
          <w:sz w:val="20"/>
          <w:szCs w:val="20"/>
        </w:rPr>
        <w:t>ế</w:t>
      </w:r>
      <w:r w:rsidR="003E433C" w:rsidRPr="002F3F1A">
        <w:rPr>
          <w:rFonts w:ascii="Arial" w:hAnsi="Arial" w:cs="Arial"/>
          <w:sz w:val="20"/>
          <w:szCs w:val="20"/>
        </w:rPr>
        <w:t>n lộ trình tăng giá, phí).</w:t>
      </w:r>
    </w:p>
    <w:p w14:paraId="7FBD4A2A" w14:textId="77777777" w:rsidR="003E433C" w:rsidRPr="002F3F1A" w:rsidRDefault="008958D4" w:rsidP="002F3F1A">
      <w:pPr>
        <w:spacing w:after="120"/>
        <w:ind w:firstLine="720"/>
        <w:jc w:val="both"/>
        <w:rPr>
          <w:rFonts w:ascii="Arial" w:hAnsi="Arial" w:cs="Arial"/>
          <w:sz w:val="20"/>
          <w:szCs w:val="20"/>
        </w:rPr>
      </w:pPr>
      <w:bookmarkStart w:id="286" w:name="bookmark296"/>
      <w:bookmarkEnd w:id="286"/>
      <w:r w:rsidRPr="0028729A">
        <w:rPr>
          <w:rFonts w:ascii="Arial" w:hAnsi="Arial" w:cs="Arial"/>
          <w:sz w:val="20"/>
          <w:szCs w:val="20"/>
        </w:rPr>
        <w:t xml:space="preserve">- </w:t>
      </w:r>
      <w:r w:rsidR="003E433C" w:rsidRPr="002F3F1A">
        <w:rPr>
          <w:rFonts w:ascii="Arial" w:hAnsi="Arial" w:cs="Arial"/>
          <w:sz w:val="20"/>
          <w:szCs w:val="20"/>
        </w:rPr>
        <w:t>Các thông số đầu vào khác: Lãi vay, thời gian vay; tỷ lệ lạm phát; tỷ</w:t>
      </w:r>
      <w:r w:rsidRPr="002F3F1A">
        <w:rPr>
          <w:rFonts w:ascii="Arial" w:hAnsi="Arial" w:cs="Arial"/>
          <w:sz w:val="20"/>
          <w:szCs w:val="20"/>
        </w:rPr>
        <w:t xml:space="preserve"> giá;</w:t>
      </w:r>
      <w:r w:rsidRPr="0028729A">
        <w:rPr>
          <w:rFonts w:ascii="Arial" w:hAnsi="Arial" w:cs="Arial"/>
          <w:sz w:val="20"/>
          <w:szCs w:val="20"/>
        </w:rPr>
        <w:t xml:space="preserve"> </w:t>
      </w:r>
      <w:r w:rsidR="003E433C" w:rsidRPr="002F3F1A">
        <w:rPr>
          <w:rFonts w:ascii="Arial" w:hAnsi="Arial" w:cs="Arial"/>
          <w:sz w:val="20"/>
          <w:szCs w:val="20"/>
        </w:rPr>
        <w:t>tỷ lệ khấu hao và các thông số</w:t>
      </w:r>
      <w:r w:rsidRPr="002F3F1A">
        <w:rPr>
          <w:rFonts w:ascii="Arial" w:hAnsi="Arial" w:cs="Arial"/>
          <w:sz w:val="20"/>
          <w:szCs w:val="20"/>
        </w:rPr>
        <w:t xml:space="preserve"> khác.</w:t>
      </w:r>
    </w:p>
    <w:p w14:paraId="1BD3254C" w14:textId="77777777" w:rsidR="003E433C" w:rsidRPr="002F3F1A" w:rsidRDefault="008958D4" w:rsidP="002F3F1A">
      <w:pPr>
        <w:spacing w:after="120"/>
        <w:ind w:firstLine="720"/>
        <w:jc w:val="both"/>
        <w:rPr>
          <w:rFonts w:ascii="Arial" w:hAnsi="Arial" w:cs="Arial"/>
          <w:sz w:val="20"/>
          <w:szCs w:val="20"/>
        </w:rPr>
      </w:pPr>
      <w:bookmarkStart w:id="287" w:name="bookmark297"/>
      <w:bookmarkEnd w:id="287"/>
      <w:r w:rsidRPr="0028729A">
        <w:rPr>
          <w:rFonts w:ascii="Arial" w:hAnsi="Arial" w:cs="Arial"/>
          <w:sz w:val="20"/>
          <w:szCs w:val="20"/>
        </w:rPr>
        <w:t xml:space="preserve">2. </w:t>
      </w:r>
      <w:r w:rsidR="003E433C" w:rsidRPr="002F3F1A">
        <w:rPr>
          <w:rFonts w:ascii="Arial" w:hAnsi="Arial" w:cs="Arial"/>
          <w:sz w:val="20"/>
          <w:szCs w:val="20"/>
        </w:rPr>
        <w:t>Dự báo nhu cầ</w:t>
      </w:r>
      <w:r w:rsidRPr="002F3F1A">
        <w:rPr>
          <w:rFonts w:ascii="Arial" w:hAnsi="Arial" w:cs="Arial"/>
          <w:sz w:val="20"/>
          <w:szCs w:val="20"/>
        </w:rPr>
        <w:t>u</w:t>
      </w:r>
    </w:p>
    <w:p w14:paraId="0E4A87CA" w14:textId="77777777" w:rsidR="003E433C" w:rsidRPr="002F3F1A" w:rsidRDefault="008958D4" w:rsidP="002F3F1A">
      <w:pPr>
        <w:spacing w:after="120"/>
        <w:ind w:firstLine="720"/>
        <w:jc w:val="both"/>
        <w:rPr>
          <w:rFonts w:ascii="Arial" w:hAnsi="Arial" w:cs="Arial"/>
          <w:sz w:val="20"/>
          <w:szCs w:val="20"/>
        </w:rPr>
      </w:pPr>
      <w:bookmarkStart w:id="288" w:name="bookmark298"/>
      <w:bookmarkEnd w:id="288"/>
      <w:r w:rsidRPr="0028729A">
        <w:rPr>
          <w:rFonts w:ascii="Arial" w:hAnsi="Arial" w:cs="Arial"/>
          <w:sz w:val="20"/>
          <w:szCs w:val="20"/>
        </w:rPr>
        <w:t xml:space="preserve">- </w:t>
      </w:r>
      <w:r w:rsidR="003E433C" w:rsidRPr="002F3F1A">
        <w:rPr>
          <w:rFonts w:ascii="Arial" w:hAnsi="Arial" w:cs="Arial"/>
          <w:sz w:val="20"/>
          <w:szCs w:val="20"/>
        </w:rPr>
        <w:t>Phân tích lưu lượng, nhu cầu sử dụng công trình, hệ thống cơ sở hạ tầ</w:t>
      </w:r>
      <w:r w:rsidRPr="002F3F1A">
        <w:rPr>
          <w:rFonts w:ascii="Arial" w:hAnsi="Arial" w:cs="Arial"/>
          <w:sz w:val="20"/>
          <w:szCs w:val="20"/>
        </w:rPr>
        <w:t>ng,</w:t>
      </w:r>
      <w:r w:rsidRPr="0028729A">
        <w:rPr>
          <w:rFonts w:ascii="Arial" w:hAnsi="Arial" w:cs="Arial"/>
          <w:sz w:val="20"/>
          <w:szCs w:val="20"/>
        </w:rPr>
        <w:t xml:space="preserve"> </w:t>
      </w:r>
      <w:r w:rsidR="003E433C" w:rsidRPr="002F3F1A">
        <w:rPr>
          <w:rFonts w:ascii="Arial" w:hAnsi="Arial" w:cs="Arial"/>
          <w:sz w:val="20"/>
          <w:szCs w:val="20"/>
        </w:rPr>
        <w:t>sản phẩm, dịch vụ công được cung cấ</w:t>
      </w:r>
      <w:r w:rsidRPr="002F3F1A">
        <w:rPr>
          <w:rFonts w:ascii="Arial" w:hAnsi="Arial" w:cs="Arial"/>
          <w:sz w:val="20"/>
          <w:szCs w:val="20"/>
        </w:rPr>
        <w:t>p.</w:t>
      </w:r>
    </w:p>
    <w:p w14:paraId="5C48062E" w14:textId="77777777" w:rsidR="003E433C" w:rsidRPr="002F3F1A" w:rsidRDefault="008958D4" w:rsidP="002F3F1A">
      <w:pPr>
        <w:spacing w:after="120"/>
        <w:ind w:firstLine="720"/>
        <w:jc w:val="both"/>
        <w:rPr>
          <w:rFonts w:ascii="Arial" w:hAnsi="Arial" w:cs="Arial"/>
          <w:sz w:val="20"/>
          <w:szCs w:val="20"/>
        </w:rPr>
      </w:pPr>
      <w:bookmarkStart w:id="289" w:name="bookmark299"/>
      <w:bookmarkEnd w:id="289"/>
      <w:r w:rsidRPr="0028729A">
        <w:rPr>
          <w:rFonts w:ascii="Arial" w:hAnsi="Arial" w:cs="Arial"/>
          <w:sz w:val="20"/>
          <w:szCs w:val="20"/>
        </w:rPr>
        <w:t xml:space="preserve">- </w:t>
      </w:r>
      <w:r w:rsidR="003E433C" w:rsidRPr="002F3F1A">
        <w:rPr>
          <w:rFonts w:ascii="Arial" w:hAnsi="Arial" w:cs="Arial"/>
          <w:sz w:val="20"/>
          <w:szCs w:val="20"/>
        </w:rPr>
        <w:t xml:space="preserve">Dự báo tốc độ tăng trưởng của nhu cầu trong tương lai, làm cơ sở xem xét hiệu quả kinh tế </w:t>
      </w:r>
      <w:r w:rsidR="003E433C" w:rsidRPr="002F3F1A">
        <w:rPr>
          <w:rFonts w:ascii="Arial" w:hAnsi="Arial" w:cs="Arial"/>
          <w:sz w:val="20"/>
          <w:szCs w:val="20"/>
        </w:rPr>
        <w:lastRenderedPageBreak/>
        <w:t>xã hội và phân tích sơ bộ phương án tài chính.</w:t>
      </w:r>
    </w:p>
    <w:p w14:paraId="5221FC95" w14:textId="77777777" w:rsidR="003E433C" w:rsidRPr="002F3F1A" w:rsidRDefault="008958D4" w:rsidP="002F3F1A">
      <w:pPr>
        <w:spacing w:after="120"/>
        <w:ind w:firstLine="720"/>
        <w:jc w:val="both"/>
        <w:rPr>
          <w:rFonts w:ascii="Arial" w:hAnsi="Arial" w:cs="Arial"/>
          <w:sz w:val="20"/>
          <w:szCs w:val="20"/>
        </w:rPr>
      </w:pPr>
      <w:bookmarkStart w:id="290" w:name="bookmark300"/>
      <w:bookmarkEnd w:id="290"/>
      <w:r w:rsidRPr="0028729A">
        <w:rPr>
          <w:rFonts w:ascii="Arial" w:hAnsi="Arial" w:cs="Arial"/>
          <w:sz w:val="20"/>
          <w:szCs w:val="20"/>
        </w:rPr>
        <w:t xml:space="preserve">- </w:t>
      </w:r>
      <w:r w:rsidR="003E433C" w:rsidRPr="002F3F1A">
        <w:rPr>
          <w:rFonts w:ascii="Arial" w:hAnsi="Arial" w:cs="Arial"/>
          <w:sz w:val="20"/>
          <w:szCs w:val="20"/>
        </w:rPr>
        <w:t>Phân tích khả năng chi trả của cộng đồng người sử dụng, tổ chức bao tiêu đố</w:t>
      </w:r>
      <w:r w:rsidRPr="002F3F1A">
        <w:rPr>
          <w:rFonts w:ascii="Arial" w:hAnsi="Arial" w:cs="Arial"/>
          <w:sz w:val="20"/>
          <w:szCs w:val="20"/>
        </w:rPr>
        <w:t>i v</w:t>
      </w:r>
      <w:r w:rsidRPr="0028729A">
        <w:rPr>
          <w:rFonts w:ascii="Arial" w:hAnsi="Arial" w:cs="Arial"/>
          <w:sz w:val="20"/>
          <w:szCs w:val="20"/>
        </w:rPr>
        <w:t>ớ</w:t>
      </w:r>
      <w:r w:rsidR="003E433C" w:rsidRPr="002F3F1A">
        <w:rPr>
          <w:rFonts w:ascii="Arial" w:hAnsi="Arial" w:cs="Arial"/>
          <w:sz w:val="20"/>
          <w:szCs w:val="20"/>
        </w:rPr>
        <w:t>i dự án áp dụng loại hợp đồng BOT, BTO và BOO.</w:t>
      </w:r>
    </w:p>
    <w:p w14:paraId="7CE3D337" w14:textId="77777777" w:rsidR="003E433C" w:rsidRPr="002F3F1A" w:rsidRDefault="008958D4" w:rsidP="002F3F1A">
      <w:pPr>
        <w:spacing w:after="120"/>
        <w:ind w:firstLine="720"/>
        <w:jc w:val="both"/>
        <w:rPr>
          <w:rFonts w:ascii="Arial" w:hAnsi="Arial" w:cs="Arial"/>
          <w:sz w:val="20"/>
          <w:szCs w:val="20"/>
        </w:rPr>
      </w:pPr>
      <w:bookmarkStart w:id="291" w:name="bookmark301"/>
      <w:bookmarkEnd w:id="291"/>
      <w:r w:rsidRPr="0028729A">
        <w:rPr>
          <w:rFonts w:ascii="Arial" w:hAnsi="Arial" w:cs="Arial"/>
          <w:sz w:val="20"/>
          <w:szCs w:val="20"/>
        </w:rPr>
        <w:t xml:space="preserve">3. </w:t>
      </w:r>
      <w:r w:rsidR="003E433C" w:rsidRPr="002F3F1A">
        <w:rPr>
          <w:rFonts w:ascii="Arial" w:hAnsi="Arial" w:cs="Arial"/>
          <w:sz w:val="20"/>
          <w:szCs w:val="20"/>
        </w:rPr>
        <w:t>Phương án tài chính sơ bộ của dự án</w:t>
      </w:r>
    </w:p>
    <w:p w14:paraId="4B2AE52F" w14:textId="77777777" w:rsidR="008958D4"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Trình bày nội dung phương án tài chính sơ bộ (nội dung chi tiết thực hiện theo hướng dẫn của Chính phủ tại Nghị định quy định chi tiết cơ chế tài chính trong dự án PPP), bao gồm:</w:t>
      </w:r>
    </w:p>
    <w:p w14:paraId="47A70DD2" w14:textId="77777777" w:rsidR="003E433C" w:rsidRPr="002F3F1A" w:rsidRDefault="008958D4" w:rsidP="002F3F1A">
      <w:pPr>
        <w:spacing w:after="120"/>
        <w:ind w:firstLine="720"/>
        <w:jc w:val="both"/>
        <w:rPr>
          <w:rFonts w:ascii="Arial" w:hAnsi="Arial" w:cs="Arial"/>
          <w:sz w:val="20"/>
          <w:szCs w:val="20"/>
        </w:rPr>
      </w:pPr>
      <w:bookmarkStart w:id="292" w:name="bookmark302"/>
      <w:bookmarkEnd w:id="292"/>
      <w:r w:rsidRPr="0028729A">
        <w:rPr>
          <w:rFonts w:ascii="Arial" w:hAnsi="Arial" w:cs="Arial"/>
          <w:sz w:val="20"/>
          <w:szCs w:val="20"/>
        </w:rPr>
        <w:t xml:space="preserve">- </w:t>
      </w:r>
      <w:r w:rsidR="003E433C" w:rsidRPr="002F3F1A">
        <w:rPr>
          <w:rFonts w:ascii="Arial" w:hAnsi="Arial" w:cs="Arial"/>
          <w:sz w:val="20"/>
          <w:szCs w:val="20"/>
        </w:rPr>
        <w:t>Tổng mức đầu tư: Trên cơ sở các thuyết minh về kỹ thuật được lựa chọn, BCNCTKT xác định sơ bộ tổng mức đầu tư của dự án.</w:t>
      </w:r>
    </w:p>
    <w:p w14:paraId="6ECA11A5" w14:textId="77777777" w:rsidR="003E433C" w:rsidRPr="002F3F1A" w:rsidRDefault="008958D4" w:rsidP="002F3F1A">
      <w:pPr>
        <w:spacing w:after="120"/>
        <w:ind w:firstLine="720"/>
        <w:jc w:val="both"/>
        <w:rPr>
          <w:rFonts w:ascii="Arial" w:hAnsi="Arial" w:cs="Arial"/>
          <w:sz w:val="20"/>
          <w:szCs w:val="20"/>
        </w:rPr>
      </w:pPr>
      <w:bookmarkStart w:id="293" w:name="bookmark303"/>
      <w:bookmarkEnd w:id="293"/>
      <w:r w:rsidRPr="0028729A">
        <w:rPr>
          <w:rFonts w:ascii="Arial" w:hAnsi="Arial" w:cs="Arial"/>
          <w:sz w:val="20"/>
          <w:szCs w:val="20"/>
        </w:rPr>
        <w:t xml:space="preserve">- </w:t>
      </w:r>
      <w:r w:rsidR="003E433C" w:rsidRPr="002F3F1A">
        <w:rPr>
          <w:rFonts w:ascii="Arial" w:hAnsi="Arial" w:cs="Arial"/>
          <w:sz w:val="20"/>
          <w:szCs w:val="20"/>
        </w:rPr>
        <w:t>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14:paraId="5913D768" w14:textId="77777777" w:rsidR="003E433C" w:rsidRPr="002F3F1A" w:rsidRDefault="008958D4" w:rsidP="002F3F1A">
      <w:pPr>
        <w:spacing w:after="120"/>
        <w:ind w:firstLine="720"/>
        <w:jc w:val="both"/>
        <w:rPr>
          <w:rFonts w:ascii="Arial" w:hAnsi="Arial" w:cs="Arial"/>
          <w:sz w:val="20"/>
          <w:szCs w:val="20"/>
        </w:rPr>
      </w:pPr>
      <w:bookmarkStart w:id="294" w:name="bookmark304"/>
      <w:bookmarkEnd w:id="294"/>
      <w:r w:rsidRPr="0028729A">
        <w:rPr>
          <w:rFonts w:ascii="Arial" w:hAnsi="Arial" w:cs="Arial"/>
          <w:sz w:val="20"/>
          <w:szCs w:val="20"/>
        </w:rPr>
        <w:t xml:space="preserve">- </w:t>
      </w:r>
      <w:r w:rsidR="003E433C" w:rsidRPr="002F3F1A">
        <w:rPr>
          <w:rFonts w:ascii="Arial" w:hAnsi="Arial" w:cs="Arial"/>
          <w:sz w:val="20"/>
          <w:szCs w:val="20"/>
        </w:rPr>
        <w:t>Vốn nhà nước tham gia trong dự án dự kiến (nếu có), cụ thể bao gồm:</w:t>
      </w:r>
    </w:p>
    <w:p w14:paraId="693BA358"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Vốn hỗ trợ xây dựng công trình, hệ thống cơ sở hạ tầng thuộc dự án PPP: vốn đầu tư công, giá trị tài sản công (được xác định trong quyết định sử dụng tài sản công để tham gia dự án PPP theo quy định của pháp luật về quản lý, sử dụng tài sản công);</w:t>
      </w:r>
    </w:p>
    <w:p w14:paraId="2FF65CC2"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Vốn thanh toán (bao gồm phương thức thanh toán) cho nhà đầu tư thực hiện dự án áp dụng loại hợp đồng BTL, BLT;</w:t>
      </w:r>
    </w:p>
    <w:p w14:paraId="195146A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Vốn nhà nước để chi trả kinh phí bồi thường, giải phóng mặt bằng, hỗ trợ tái định cư, hỗ trợ xây dựng công trình tạm.</w:t>
      </w:r>
    </w:p>
    <w:p w14:paraId="5E0F8B9E" w14:textId="77777777" w:rsidR="003E433C" w:rsidRPr="002F3F1A" w:rsidRDefault="008958D4" w:rsidP="002F3F1A">
      <w:pPr>
        <w:spacing w:after="120"/>
        <w:ind w:firstLine="720"/>
        <w:jc w:val="both"/>
        <w:rPr>
          <w:rFonts w:ascii="Arial" w:hAnsi="Arial" w:cs="Arial"/>
          <w:sz w:val="20"/>
          <w:szCs w:val="20"/>
        </w:rPr>
      </w:pPr>
      <w:bookmarkStart w:id="295" w:name="bookmark305"/>
      <w:bookmarkEnd w:id="295"/>
      <w:r w:rsidRPr="0028729A">
        <w:rPr>
          <w:rFonts w:ascii="Arial" w:hAnsi="Arial" w:cs="Arial"/>
          <w:sz w:val="20"/>
          <w:szCs w:val="20"/>
        </w:rPr>
        <w:t xml:space="preserve">- </w:t>
      </w:r>
      <w:r w:rsidR="003E433C" w:rsidRPr="002F3F1A">
        <w:rPr>
          <w:rFonts w:ascii="Arial" w:hAnsi="Arial" w:cs="Arial"/>
          <w:sz w:val="20"/>
          <w:szCs w:val="20"/>
        </w:rPr>
        <w:t>Phương án thu hồi vốn đầu tư và lợi nhuận của nhà đầu tư trong trường hợp áp dụng loại hợp đồng BOT, BTO và BOO.</w:t>
      </w:r>
    </w:p>
    <w:p w14:paraId="156C1347" w14:textId="77777777" w:rsidR="003E433C" w:rsidRPr="002F3F1A" w:rsidRDefault="008958D4" w:rsidP="002F3F1A">
      <w:pPr>
        <w:spacing w:after="120"/>
        <w:ind w:firstLine="720"/>
        <w:jc w:val="both"/>
        <w:rPr>
          <w:rFonts w:ascii="Arial" w:hAnsi="Arial" w:cs="Arial"/>
          <w:sz w:val="20"/>
          <w:szCs w:val="20"/>
        </w:rPr>
      </w:pPr>
      <w:bookmarkStart w:id="296" w:name="bookmark306"/>
      <w:bookmarkEnd w:id="296"/>
      <w:r w:rsidRPr="0028729A">
        <w:rPr>
          <w:rFonts w:ascii="Arial" w:hAnsi="Arial" w:cs="Arial"/>
          <w:sz w:val="20"/>
          <w:szCs w:val="20"/>
        </w:rPr>
        <w:t xml:space="preserve">- </w:t>
      </w:r>
      <w:r w:rsidR="003E433C" w:rsidRPr="002F3F1A">
        <w:rPr>
          <w:rFonts w:ascii="Arial" w:hAnsi="Arial" w:cs="Arial"/>
          <w:sz w:val="20"/>
          <w:szCs w:val="20"/>
        </w:rPr>
        <w:t>Thời hạn hợp đồng dự án.</w:t>
      </w:r>
    </w:p>
    <w:p w14:paraId="6E2C4D54" w14:textId="77777777" w:rsidR="003E433C" w:rsidRPr="002F3F1A" w:rsidRDefault="008958D4" w:rsidP="002F3F1A">
      <w:pPr>
        <w:spacing w:after="120"/>
        <w:ind w:firstLine="720"/>
        <w:jc w:val="both"/>
        <w:rPr>
          <w:rFonts w:ascii="Arial" w:hAnsi="Arial" w:cs="Arial"/>
          <w:sz w:val="20"/>
          <w:szCs w:val="20"/>
        </w:rPr>
      </w:pPr>
      <w:bookmarkStart w:id="297" w:name="bookmark307"/>
      <w:bookmarkEnd w:id="297"/>
      <w:r w:rsidRPr="0028729A">
        <w:rPr>
          <w:rFonts w:ascii="Arial" w:hAnsi="Arial" w:cs="Arial"/>
          <w:sz w:val="20"/>
          <w:szCs w:val="20"/>
        </w:rPr>
        <w:t xml:space="preserve">- </w:t>
      </w:r>
      <w:r w:rsidR="003E433C" w:rsidRPr="002F3F1A">
        <w:rPr>
          <w:rFonts w:ascii="Arial" w:hAnsi="Arial" w:cs="Arial"/>
          <w:sz w:val="20"/>
          <w:szCs w:val="20"/>
        </w:rPr>
        <w:t>Đề xuất ưu đãi đảm bảo phương án tài chính của dự án (nếu có).</w:t>
      </w:r>
    </w:p>
    <w:p w14:paraId="349F74BF" w14:textId="77777777" w:rsidR="003E433C" w:rsidRPr="002F3F1A" w:rsidRDefault="008958D4" w:rsidP="002F3F1A">
      <w:pPr>
        <w:spacing w:after="120"/>
        <w:ind w:firstLine="720"/>
        <w:jc w:val="both"/>
        <w:rPr>
          <w:rFonts w:ascii="Arial" w:hAnsi="Arial" w:cs="Arial"/>
          <w:sz w:val="20"/>
          <w:szCs w:val="20"/>
        </w:rPr>
      </w:pPr>
      <w:bookmarkStart w:id="298" w:name="bookmark308"/>
      <w:bookmarkEnd w:id="298"/>
      <w:r w:rsidRPr="0028729A">
        <w:rPr>
          <w:rFonts w:ascii="Arial" w:hAnsi="Arial" w:cs="Arial"/>
          <w:sz w:val="20"/>
          <w:szCs w:val="20"/>
        </w:rPr>
        <w:t xml:space="preserve">- </w:t>
      </w:r>
      <w:r w:rsidR="003E433C" w:rsidRPr="002F3F1A">
        <w:rPr>
          <w:rFonts w:ascii="Arial" w:hAnsi="Arial" w:cs="Arial"/>
          <w:sz w:val="20"/>
          <w:szCs w:val="20"/>
        </w:rPr>
        <w:t>Dự kiến các khoản chi phí của dự án trong thời gian vận hành.</w:t>
      </w:r>
    </w:p>
    <w:p w14:paraId="644E8625" w14:textId="77777777" w:rsidR="003E433C" w:rsidRPr="002F3F1A" w:rsidRDefault="008958D4" w:rsidP="002F3F1A">
      <w:pPr>
        <w:spacing w:after="120"/>
        <w:ind w:firstLine="720"/>
        <w:jc w:val="both"/>
        <w:rPr>
          <w:rFonts w:ascii="Arial" w:hAnsi="Arial" w:cs="Arial"/>
          <w:sz w:val="20"/>
          <w:szCs w:val="20"/>
        </w:rPr>
      </w:pPr>
      <w:bookmarkStart w:id="299" w:name="bookmark309"/>
      <w:bookmarkEnd w:id="299"/>
      <w:r w:rsidRPr="0028729A">
        <w:rPr>
          <w:rFonts w:ascii="Arial" w:hAnsi="Arial" w:cs="Arial"/>
          <w:sz w:val="20"/>
          <w:szCs w:val="20"/>
        </w:rPr>
        <w:t xml:space="preserve">- </w:t>
      </w:r>
      <w:r w:rsidR="003E433C" w:rsidRPr="002F3F1A">
        <w:rPr>
          <w:rFonts w:ascii="Arial" w:hAnsi="Arial" w:cs="Arial"/>
          <w:sz w:val="20"/>
          <w:szCs w:val="20"/>
        </w:rPr>
        <w:t>Các thông s</w:t>
      </w:r>
      <w:r w:rsidRPr="002F3F1A">
        <w:rPr>
          <w:rFonts w:ascii="Arial" w:hAnsi="Arial" w:cs="Arial"/>
          <w:sz w:val="20"/>
          <w:szCs w:val="20"/>
        </w:rPr>
        <w:t>ố</w:t>
      </w:r>
      <w:r w:rsidR="003E433C" w:rsidRPr="002F3F1A">
        <w:rPr>
          <w:rFonts w:ascii="Arial" w:hAnsi="Arial" w:cs="Arial"/>
          <w:sz w:val="20"/>
          <w:szCs w:val="20"/>
        </w:rPr>
        <w:t xml:space="preserve"> đầu vào, chỉ tiêu tài chính.</w:t>
      </w:r>
    </w:p>
    <w:p w14:paraId="337D3393" w14:textId="77777777" w:rsidR="003E433C" w:rsidRPr="002F3F1A" w:rsidRDefault="008958D4" w:rsidP="002F3F1A">
      <w:pPr>
        <w:spacing w:after="120"/>
        <w:ind w:firstLine="720"/>
        <w:jc w:val="both"/>
        <w:rPr>
          <w:rFonts w:ascii="Arial" w:hAnsi="Arial" w:cs="Arial"/>
          <w:sz w:val="20"/>
          <w:szCs w:val="20"/>
        </w:rPr>
      </w:pPr>
      <w:bookmarkStart w:id="300" w:name="bookmark310"/>
      <w:bookmarkEnd w:id="300"/>
      <w:r w:rsidRPr="0028729A">
        <w:rPr>
          <w:rFonts w:ascii="Arial" w:hAnsi="Arial" w:cs="Arial"/>
          <w:sz w:val="20"/>
          <w:szCs w:val="20"/>
        </w:rPr>
        <w:t xml:space="preserve">4. </w:t>
      </w:r>
      <w:r w:rsidR="003E433C" w:rsidRPr="002F3F1A">
        <w:rPr>
          <w:rFonts w:ascii="Arial" w:hAnsi="Arial" w:cs="Arial"/>
          <w:sz w:val="20"/>
          <w:szCs w:val="20"/>
        </w:rPr>
        <w:t>Các chỉ tiêu tài chính xem xét tính khả thi của dự án</w:t>
      </w:r>
    </w:p>
    <w:p w14:paraId="65306B16"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Căn cứ nội dung sơ bộ phương án tài chính và các thông số đầu vào của mô hình tài chính, tính khả thi về tài chính của dự án được xem xét trên cơ sở chỉ tiêu Giá trị hiện tại ròng tài chính (NPV).</w:t>
      </w:r>
    </w:p>
    <w:p w14:paraId="0D891F49"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NPV của dự án là giá trị hiện tại của dòng tiền thuần trong suốt vòng đời dự án. Để đảm bảo dự án đạt hiệu quả tài chính, NPV phải dương (&gt; 0) và được tính theo công thức sau:</w:t>
      </w:r>
    </w:p>
    <w:p w14:paraId="6081E366" w14:textId="77777777" w:rsidR="003E433C" w:rsidRPr="002F3F1A" w:rsidRDefault="008958D4" w:rsidP="002F3F1A">
      <w:pPr>
        <w:spacing w:after="120"/>
        <w:ind w:firstLine="720"/>
        <w:jc w:val="both"/>
        <w:rPr>
          <w:rFonts w:ascii="Arial" w:hAnsi="Arial" w:cs="Arial"/>
          <w:sz w:val="20"/>
          <w:szCs w:val="20"/>
        </w:rPr>
      </w:pPr>
      <w:r w:rsidRPr="002F3F1A">
        <w:rPr>
          <w:rFonts w:ascii="Arial" w:hAnsi="Arial" w:cs="Arial"/>
          <w:noProof/>
          <w:sz w:val="20"/>
          <w:szCs w:val="20"/>
        </w:rPr>
        <w:drawing>
          <wp:inline distT="0" distB="0" distL="0" distR="0" wp14:anchorId="17277A56" wp14:editId="608CFDEC">
            <wp:extent cx="1525870" cy="5800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44443" cy="587144"/>
                    </a:xfrm>
                    <a:prstGeom prst="rect">
                      <a:avLst/>
                    </a:prstGeom>
                  </pic:spPr>
                </pic:pic>
              </a:graphicData>
            </a:graphic>
          </wp:inline>
        </w:drawing>
      </w:r>
    </w:p>
    <w:p w14:paraId="71FD9C8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Trong đó:</w:t>
      </w:r>
    </w:p>
    <w:p w14:paraId="296A535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CF</w:t>
      </w:r>
      <w:r w:rsidRPr="002F3F1A">
        <w:rPr>
          <w:rFonts w:ascii="Arial" w:hAnsi="Arial" w:cs="Arial"/>
          <w:sz w:val="20"/>
          <w:szCs w:val="20"/>
          <w:vertAlign w:val="subscript"/>
        </w:rPr>
        <w:t>t</w:t>
      </w:r>
      <w:r w:rsidRPr="002F3F1A">
        <w:rPr>
          <w:rFonts w:ascii="Arial" w:hAnsi="Arial" w:cs="Arial"/>
          <w:sz w:val="20"/>
          <w:szCs w:val="20"/>
        </w:rPr>
        <w:t>: giá trị dòng tiền thuần là khoản chênh lệch giữa số tiền thu được (dòng tiền vào) và số tiền chi ra (dòng tiền ra) của dự án tại năm thứ t;</w:t>
      </w:r>
    </w:p>
    <w:p w14:paraId="6F0BECEC"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 năm trong vòng đời dự án (0, 1, 2,..., n);</w:t>
      </w:r>
    </w:p>
    <w:p w14:paraId="378CFC0B"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n: số năm hoạt động của dự án (thời hạn hợp đồng dự án);</w:t>
      </w:r>
    </w:p>
    <w:p w14:paraId="36ADF176"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r: tỷ suất chiết khấu.</w:t>
      </w:r>
    </w:p>
    <w:p w14:paraId="4A150FF0" w14:textId="77777777" w:rsidR="003E433C" w:rsidRPr="002F3F1A" w:rsidRDefault="008958D4" w:rsidP="002F3F1A">
      <w:pPr>
        <w:spacing w:after="120"/>
        <w:ind w:firstLine="720"/>
        <w:jc w:val="both"/>
        <w:rPr>
          <w:rFonts w:ascii="Arial" w:hAnsi="Arial" w:cs="Arial"/>
          <w:sz w:val="20"/>
          <w:szCs w:val="20"/>
        </w:rPr>
      </w:pPr>
      <w:bookmarkStart w:id="301" w:name="bookmark311"/>
      <w:bookmarkEnd w:id="301"/>
      <w:r w:rsidRPr="0028729A">
        <w:rPr>
          <w:rFonts w:ascii="Arial" w:hAnsi="Arial" w:cs="Arial"/>
          <w:sz w:val="20"/>
          <w:szCs w:val="20"/>
        </w:rPr>
        <w:t xml:space="preserve">5. </w:t>
      </w:r>
      <w:r w:rsidR="003E433C" w:rsidRPr="002F3F1A">
        <w:rPr>
          <w:rFonts w:ascii="Arial" w:hAnsi="Arial" w:cs="Arial"/>
          <w:sz w:val="20"/>
          <w:szCs w:val="20"/>
        </w:rPr>
        <w:t>Đánh giá phương án tài chính và kết luận sơ bộ về tính khả thi tài chính của dự án</w:t>
      </w:r>
    </w:p>
    <w:p w14:paraId="25113C6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Trên cơ sở các phân tích tại các Mục nêu trên, căn cứ tính chất của từng loại </w:t>
      </w:r>
      <w:r w:rsidR="000B5D13" w:rsidRPr="002F3F1A">
        <w:rPr>
          <w:rFonts w:ascii="Arial" w:hAnsi="Arial" w:cs="Arial"/>
          <w:sz w:val="20"/>
          <w:szCs w:val="20"/>
        </w:rPr>
        <w:t>hợp đồng</w:t>
      </w:r>
      <w:r w:rsidRPr="002F3F1A">
        <w:rPr>
          <w:rFonts w:ascii="Arial" w:hAnsi="Arial" w:cs="Arial"/>
          <w:sz w:val="20"/>
          <w:szCs w:val="20"/>
        </w:rPr>
        <w:t xml:space="preserve"> dự án, </w:t>
      </w:r>
      <w:r w:rsidR="00036264" w:rsidRPr="002F3F1A">
        <w:rPr>
          <w:rFonts w:ascii="Arial" w:hAnsi="Arial" w:cs="Arial"/>
          <w:sz w:val="20"/>
          <w:szCs w:val="20"/>
        </w:rPr>
        <w:t>kết</w:t>
      </w:r>
      <w:r w:rsidRPr="002F3F1A">
        <w:rPr>
          <w:rFonts w:ascii="Arial" w:hAnsi="Arial" w:cs="Arial"/>
          <w:sz w:val="20"/>
          <w:szCs w:val="20"/>
        </w:rPr>
        <w:t xml:space="preserve"> luận sơ bộ về tính khả thi tài chính của dự án.</w:t>
      </w:r>
    </w:p>
    <w:p w14:paraId="21465F69" w14:textId="77777777" w:rsidR="003E433C" w:rsidRPr="002F3F1A" w:rsidRDefault="008958D4" w:rsidP="002F3F1A">
      <w:pPr>
        <w:spacing w:after="120"/>
        <w:ind w:firstLine="720"/>
        <w:jc w:val="both"/>
        <w:rPr>
          <w:rFonts w:ascii="Arial" w:hAnsi="Arial" w:cs="Arial"/>
          <w:b/>
          <w:bCs/>
          <w:sz w:val="20"/>
          <w:szCs w:val="20"/>
        </w:rPr>
      </w:pPr>
      <w:bookmarkStart w:id="302" w:name="bookmark314"/>
      <w:bookmarkStart w:id="303" w:name="bookmark312"/>
      <w:bookmarkStart w:id="304" w:name="bookmark313"/>
      <w:bookmarkStart w:id="305" w:name="bookmark315"/>
      <w:bookmarkEnd w:id="302"/>
      <w:r w:rsidRPr="0028729A">
        <w:rPr>
          <w:rFonts w:ascii="Arial" w:hAnsi="Arial" w:cs="Arial"/>
          <w:b/>
          <w:bCs/>
          <w:sz w:val="20"/>
          <w:szCs w:val="20"/>
        </w:rPr>
        <w:t xml:space="preserve">VI. </w:t>
      </w:r>
      <w:r w:rsidR="003E433C" w:rsidRPr="002F3F1A">
        <w:rPr>
          <w:rFonts w:ascii="Arial" w:hAnsi="Arial" w:cs="Arial"/>
          <w:b/>
          <w:bCs/>
          <w:sz w:val="20"/>
          <w:szCs w:val="20"/>
        </w:rPr>
        <w:t>MỘT S</w:t>
      </w:r>
      <w:r w:rsidRPr="002F3F1A">
        <w:rPr>
          <w:rFonts w:ascii="Arial" w:hAnsi="Arial" w:cs="Arial"/>
          <w:b/>
          <w:bCs/>
          <w:sz w:val="20"/>
          <w:szCs w:val="20"/>
        </w:rPr>
        <w:t>Ố</w:t>
      </w:r>
      <w:r w:rsidR="003E433C" w:rsidRPr="002F3F1A">
        <w:rPr>
          <w:rFonts w:ascii="Arial" w:hAnsi="Arial" w:cs="Arial"/>
          <w:b/>
          <w:bCs/>
          <w:sz w:val="20"/>
          <w:szCs w:val="20"/>
        </w:rPr>
        <w:t xml:space="preserve"> NỘI D</w:t>
      </w:r>
      <w:r w:rsidRPr="0028729A">
        <w:rPr>
          <w:rFonts w:ascii="Arial" w:hAnsi="Arial" w:cs="Arial"/>
          <w:b/>
          <w:bCs/>
          <w:sz w:val="20"/>
          <w:szCs w:val="20"/>
        </w:rPr>
        <w:t>U</w:t>
      </w:r>
      <w:r w:rsidR="003E433C" w:rsidRPr="002F3F1A">
        <w:rPr>
          <w:rFonts w:ascii="Arial" w:hAnsi="Arial" w:cs="Arial"/>
          <w:b/>
          <w:bCs/>
          <w:sz w:val="20"/>
          <w:szCs w:val="20"/>
        </w:rPr>
        <w:t>NG KHÁC</w:t>
      </w:r>
      <w:bookmarkEnd w:id="303"/>
      <w:bookmarkEnd w:id="304"/>
      <w:bookmarkEnd w:id="305"/>
    </w:p>
    <w:p w14:paraId="23C6F086" w14:textId="77777777" w:rsidR="003E433C" w:rsidRPr="002F3F1A" w:rsidRDefault="008958D4" w:rsidP="002F3F1A">
      <w:pPr>
        <w:spacing w:after="120"/>
        <w:ind w:firstLine="720"/>
        <w:jc w:val="both"/>
        <w:rPr>
          <w:rFonts w:ascii="Arial" w:hAnsi="Arial" w:cs="Arial"/>
          <w:sz w:val="20"/>
          <w:szCs w:val="20"/>
        </w:rPr>
      </w:pPr>
      <w:bookmarkStart w:id="306" w:name="bookmark316"/>
      <w:bookmarkEnd w:id="306"/>
      <w:r w:rsidRPr="0028729A">
        <w:rPr>
          <w:rFonts w:ascii="Arial" w:hAnsi="Arial" w:cs="Arial"/>
          <w:sz w:val="20"/>
          <w:szCs w:val="20"/>
        </w:rPr>
        <w:t xml:space="preserve">1. </w:t>
      </w:r>
      <w:r w:rsidR="003E433C" w:rsidRPr="002F3F1A">
        <w:rPr>
          <w:rFonts w:ascii="Arial" w:hAnsi="Arial" w:cs="Arial"/>
          <w:sz w:val="20"/>
          <w:szCs w:val="20"/>
        </w:rPr>
        <w:t>Loại hợp đồng dự án</w:t>
      </w:r>
    </w:p>
    <w:p w14:paraId="2206130F"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lastRenderedPageBreak/>
        <w:t>Xác định loại hợp đồng phù hợp với dự án căn cứ thuyết minh về các nội dung sau:</w:t>
      </w:r>
    </w:p>
    <w:p w14:paraId="5E15D9C6" w14:textId="77777777" w:rsidR="003E433C" w:rsidRPr="002F3F1A" w:rsidRDefault="008958D4" w:rsidP="002F3F1A">
      <w:pPr>
        <w:spacing w:after="120"/>
        <w:ind w:firstLine="720"/>
        <w:jc w:val="both"/>
        <w:rPr>
          <w:rFonts w:ascii="Arial" w:hAnsi="Arial" w:cs="Arial"/>
          <w:sz w:val="20"/>
          <w:szCs w:val="20"/>
        </w:rPr>
      </w:pPr>
      <w:bookmarkStart w:id="307" w:name="bookmark317"/>
      <w:bookmarkEnd w:id="307"/>
      <w:r w:rsidRPr="0028729A">
        <w:rPr>
          <w:rFonts w:ascii="Arial" w:hAnsi="Arial" w:cs="Arial"/>
          <w:sz w:val="20"/>
          <w:szCs w:val="20"/>
        </w:rPr>
        <w:t xml:space="preserve">- </w:t>
      </w:r>
      <w:r w:rsidR="003E433C" w:rsidRPr="002F3F1A">
        <w:rPr>
          <w:rFonts w:ascii="Arial" w:hAnsi="Arial" w:cs="Arial"/>
          <w:sz w:val="20"/>
          <w:szCs w:val="20"/>
        </w:rPr>
        <w:t>Phương án kỹ thuật, công nghệ sơ bộ.</w:t>
      </w:r>
    </w:p>
    <w:p w14:paraId="07506B08" w14:textId="77777777" w:rsidR="003E433C" w:rsidRPr="002F3F1A" w:rsidRDefault="008958D4" w:rsidP="002F3F1A">
      <w:pPr>
        <w:spacing w:after="120"/>
        <w:ind w:firstLine="720"/>
        <w:jc w:val="both"/>
        <w:rPr>
          <w:rFonts w:ascii="Arial" w:hAnsi="Arial" w:cs="Arial"/>
          <w:sz w:val="20"/>
          <w:szCs w:val="20"/>
        </w:rPr>
      </w:pPr>
      <w:bookmarkStart w:id="308" w:name="bookmark318"/>
      <w:bookmarkEnd w:id="308"/>
      <w:r w:rsidRPr="0028729A">
        <w:rPr>
          <w:rFonts w:ascii="Arial" w:hAnsi="Arial" w:cs="Arial"/>
          <w:sz w:val="20"/>
          <w:szCs w:val="20"/>
        </w:rPr>
        <w:t xml:space="preserve">- </w:t>
      </w:r>
      <w:r w:rsidR="003E433C" w:rsidRPr="002F3F1A">
        <w:rPr>
          <w:rFonts w:ascii="Arial" w:hAnsi="Arial" w:cs="Arial"/>
          <w:sz w:val="20"/>
          <w:szCs w:val="20"/>
        </w:rPr>
        <w:t>Phương án tài chính sơ bộ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w:t>
      </w:r>
    </w:p>
    <w:p w14:paraId="3326CD2D" w14:textId="77777777" w:rsidR="003E433C" w:rsidRPr="002F3F1A" w:rsidRDefault="008958D4" w:rsidP="002F3F1A">
      <w:pPr>
        <w:spacing w:after="120"/>
        <w:ind w:firstLine="720"/>
        <w:jc w:val="both"/>
        <w:rPr>
          <w:rFonts w:ascii="Arial" w:hAnsi="Arial" w:cs="Arial"/>
          <w:sz w:val="20"/>
          <w:szCs w:val="20"/>
        </w:rPr>
      </w:pPr>
      <w:bookmarkStart w:id="309" w:name="bookmark319"/>
      <w:bookmarkEnd w:id="309"/>
      <w:r w:rsidRPr="0028729A">
        <w:rPr>
          <w:rFonts w:ascii="Arial" w:hAnsi="Arial" w:cs="Arial"/>
          <w:sz w:val="20"/>
          <w:szCs w:val="20"/>
        </w:rPr>
        <w:t xml:space="preserve">- </w:t>
      </w:r>
      <w:r w:rsidR="003E433C" w:rsidRPr="002F3F1A">
        <w:rPr>
          <w:rFonts w:ascii="Arial" w:hAnsi="Arial" w:cs="Arial"/>
          <w:sz w:val="20"/>
          <w:szCs w:val="20"/>
        </w:rPr>
        <w:t>Vai trò, trách nhiệm, phân bổ và quản lý rủi ro liên quan đến thực hiện dự án giữa cơ quan có thẩm quyền và nhà đầu tư trong suốt vòng đời dự án.</w:t>
      </w:r>
    </w:p>
    <w:p w14:paraId="729A04D2" w14:textId="77777777" w:rsidR="003E433C" w:rsidRPr="002F3F1A" w:rsidRDefault="008958D4" w:rsidP="002F3F1A">
      <w:pPr>
        <w:spacing w:after="120"/>
        <w:ind w:firstLine="720"/>
        <w:jc w:val="both"/>
        <w:rPr>
          <w:rFonts w:ascii="Arial" w:hAnsi="Arial" w:cs="Arial"/>
          <w:sz w:val="20"/>
          <w:szCs w:val="20"/>
        </w:rPr>
      </w:pPr>
      <w:bookmarkStart w:id="310" w:name="bookmark320"/>
      <w:bookmarkEnd w:id="310"/>
      <w:r w:rsidRPr="0028729A">
        <w:rPr>
          <w:rFonts w:ascii="Arial" w:hAnsi="Arial" w:cs="Arial"/>
          <w:sz w:val="20"/>
          <w:szCs w:val="20"/>
        </w:rPr>
        <w:t xml:space="preserve">2. </w:t>
      </w:r>
      <w:r w:rsidR="003E433C" w:rsidRPr="002F3F1A">
        <w:rPr>
          <w:rFonts w:ascii="Arial" w:hAnsi="Arial" w:cs="Arial"/>
          <w:sz w:val="20"/>
          <w:szCs w:val="20"/>
        </w:rPr>
        <w:t>Phân tích rủi ro trong quá trình thực hiện dự án</w:t>
      </w:r>
    </w:p>
    <w:p w14:paraId="19B7E573" w14:textId="77777777" w:rsidR="003E433C" w:rsidRPr="002F3F1A" w:rsidRDefault="008958D4" w:rsidP="002F3F1A">
      <w:pPr>
        <w:spacing w:after="120"/>
        <w:ind w:firstLine="720"/>
        <w:jc w:val="both"/>
        <w:rPr>
          <w:rFonts w:ascii="Arial" w:hAnsi="Arial" w:cs="Arial"/>
          <w:sz w:val="20"/>
          <w:szCs w:val="20"/>
        </w:rPr>
      </w:pPr>
      <w:bookmarkStart w:id="311" w:name="bookmark321"/>
      <w:bookmarkEnd w:id="311"/>
      <w:r w:rsidRPr="0028729A">
        <w:rPr>
          <w:rFonts w:ascii="Arial" w:hAnsi="Arial" w:cs="Arial"/>
          <w:sz w:val="20"/>
          <w:szCs w:val="20"/>
        </w:rPr>
        <w:t xml:space="preserve">- </w:t>
      </w:r>
      <w:r w:rsidR="003E433C" w:rsidRPr="002F3F1A">
        <w:rPr>
          <w:rFonts w:ascii="Arial" w:hAnsi="Arial" w:cs="Arial"/>
          <w:sz w:val="20"/>
          <w:szCs w:val="20"/>
        </w:rPr>
        <w:t>Thuyết minh sơ bộ một số rủi ro chính có thể phát sinh trong suốt vòng đời dự án, bao gồm: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rủi ro về doanh thu (nhu cầu của thị trường, lưu lượng...), rủi ro vận hành...</w:t>
      </w:r>
    </w:p>
    <w:p w14:paraId="3EEA3BAD" w14:textId="77777777" w:rsidR="003E433C" w:rsidRPr="002F3F1A" w:rsidRDefault="008958D4" w:rsidP="002F3F1A">
      <w:pPr>
        <w:spacing w:after="120"/>
        <w:ind w:firstLine="720"/>
        <w:jc w:val="both"/>
        <w:rPr>
          <w:rFonts w:ascii="Arial" w:hAnsi="Arial" w:cs="Arial"/>
          <w:sz w:val="20"/>
          <w:szCs w:val="20"/>
        </w:rPr>
      </w:pPr>
      <w:bookmarkStart w:id="312" w:name="bookmark322"/>
      <w:bookmarkEnd w:id="312"/>
      <w:r w:rsidRPr="0028729A">
        <w:rPr>
          <w:rFonts w:ascii="Arial" w:hAnsi="Arial" w:cs="Arial"/>
          <w:sz w:val="20"/>
          <w:szCs w:val="20"/>
        </w:rPr>
        <w:t xml:space="preserve">- </w:t>
      </w:r>
      <w:r w:rsidR="003E433C" w:rsidRPr="002F3F1A">
        <w:rPr>
          <w:rFonts w:ascii="Arial" w:hAnsi="Arial" w:cs="Arial"/>
          <w:sz w:val="20"/>
          <w:szCs w:val="20"/>
        </w:rPr>
        <w:t>Phân tích cơ chế phân bổ, quản lý rủi ro và trách nhiệm của các bên trong việc quản lý rủi ro, xác định một số biện pháp giảm thiểu các rủi ro (bảo hiểm rủi ro, dự phòng nguồn xử lý khi có sự cố ô nhiễm môi trường, cơ chế chia sẻ phần giảm doanh thu...).</w:t>
      </w:r>
    </w:p>
    <w:p w14:paraId="3B003FF4" w14:textId="77777777" w:rsidR="003E433C" w:rsidRPr="002F3F1A" w:rsidRDefault="008958D4" w:rsidP="002F3F1A">
      <w:pPr>
        <w:spacing w:after="120"/>
        <w:ind w:firstLine="720"/>
        <w:jc w:val="both"/>
        <w:rPr>
          <w:rFonts w:ascii="Arial" w:hAnsi="Arial" w:cs="Arial"/>
          <w:sz w:val="20"/>
          <w:szCs w:val="20"/>
        </w:rPr>
      </w:pPr>
      <w:bookmarkStart w:id="313" w:name="bookmark323"/>
      <w:bookmarkEnd w:id="313"/>
      <w:r w:rsidRPr="0028729A">
        <w:rPr>
          <w:rFonts w:ascii="Arial" w:hAnsi="Arial" w:cs="Arial"/>
          <w:sz w:val="20"/>
          <w:szCs w:val="20"/>
        </w:rPr>
        <w:t xml:space="preserve">3. </w:t>
      </w:r>
      <w:r w:rsidR="003E433C" w:rsidRPr="002F3F1A">
        <w:rPr>
          <w:rFonts w:ascii="Arial" w:hAnsi="Arial" w:cs="Arial"/>
          <w:sz w:val="20"/>
          <w:szCs w:val="20"/>
        </w:rPr>
        <w:t>Ưu đãi, bảo đảm đầu tư</w:t>
      </w:r>
    </w:p>
    <w:p w14:paraId="13A240E5"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14:paraId="52A04F15" w14:textId="77777777" w:rsidR="003E433C" w:rsidRPr="002F3F1A" w:rsidRDefault="008958D4" w:rsidP="002F3F1A">
      <w:pPr>
        <w:spacing w:after="120"/>
        <w:ind w:firstLine="720"/>
        <w:jc w:val="both"/>
        <w:rPr>
          <w:rFonts w:ascii="Arial" w:hAnsi="Arial" w:cs="Arial"/>
          <w:sz w:val="20"/>
          <w:szCs w:val="20"/>
        </w:rPr>
      </w:pPr>
      <w:bookmarkStart w:id="314" w:name="bookmark324"/>
      <w:bookmarkEnd w:id="314"/>
      <w:r w:rsidRPr="0028729A">
        <w:rPr>
          <w:rFonts w:ascii="Arial" w:hAnsi="Arial" w:cs="Arial"/>
          <w:sz w:val="20"/>
          <w:szCs w:val="20"/>
        </w:rPr>
        <w:t xml:space="preserve">4. </w:t>
      </w:r>
      <w:r w:rsidR="003E433C" w:rsidRPr="002F3F1A">
        <w:rPr>
          <w:rFonts w:ascii="Arial" w:hAnsi="Arial" w:cs="Arial"/>
          <w:sz w:val="20"/>
          <w:szCs w:val="20"/>
        </w:rPr>
        <w:t>Cơ chế chia sẻ phần giảm doanh thu</w:t>
      </w:r>
    </w:p>
    <w:p w14:paraId="6B06B3D0"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Căn cứ phân tích sơ bộ một số rủi ro chính có thể phát sinh trong suốt vòng đời dự án và các </w:t>
      </w:r>
      <w:r w:rsidR="000164F8">
        <w:rPr>
          <w:rFonts w:ascii="Arial" w:hAnsi="Arial" w:cs="Arial"/>
          <w:sz w:val="20"/>
          <w:szCs w:val="20"/>
        </w:rPr>
        <w:t>điều</w:t>
      </w:r>
      <w:r w:rsidRPr="002F3F1A">
        <w:rPr>
          <w:rFonts w:ascii="Arial" w:hAnsi="Arial" w:cs="Arial"/>
          <w:sz w:val="20"/>
          <w:szCs w:val="20"/>
        </w:rPr>
        <w:t xml:space="preserve"> kiện quy định tại </w:t>
      </w:r>
      <w:r w:rsidR="000164F8">
        <w:rPr>
          <w:rFonts w:ascii="Arial" w:hAnsi="Arial" w:cs="Arial"/>
          <w:sz w:val="20"/>
          <w:szCs w:val="20"/>
        </w:rPr>
        <w:t>Điều</w:t>
      </w:r>
      <w:r w:rsidRPr="002F3F1A">
        <w:rPr>
          <w:rFonts w:ascii="Arial" w:hAnsi="Arial" w:cs="Arial"/>
          <w:sz w:val="20"/>
          <w:szCs w:val="20"/>
        </w:rPr>
        <w:t xml:space="preserve"> 82 của Luật PPP, thuy</w:t>
      </w:r>
      <w:r w:rsidR="008958D4" w:rsidRPr="0028729A">
        <w:rPr>
          <w:rFonts w:ascii="Arial" w:hAnsi="Arial" w:cs="Arial"/>
          <w:sz w:val="20"/>
          <w:szCs w:val="20"/>
        </w:rPr>
        <w:t>ế</w:t>
      </w:r>
      <w:r w:rsidRPr="002F3F1A">
        <w:rPr>
          <w:rFonts w:ascii="Arial" w:hAnsi="Arial" w:cs="Arial"/>
          <w:sz w:val="20"/>
          <w:szCs w:val="20"/>
        </w:rPr>
        <w:t xml:space="preserve">t minh lý do và đề xuất phương án áp dụng cơ chế chia sẻ rủi ro về doanh thu giữa nhà nước và doanh nghiệp dự án (bao gồm: biện pháp phải thực hiện trước khi áp dụng; thời gian áp dụng; thời </w:t>
      </w:r>
      <w:r w:rsidR="008958D4" w:rsidRPr="0028729A">
        <w:rPr>
          <w:rFonts w:ascii="Arial" w:hAnsi="Arial" w:cs="Arial"/>
          <w:sz w:val="20"/>
          <w:szCs w:val="20"/>
        </w:rPr>
        <w:t>điểm bắt đầu</w:t>
      </w:r>
      <w:r w:rsidRPr="002F3F1A">
        <w:rPr>
          <w:rFonts w:ascii="Arial" w:hAnsi="Arial" w:cs="Arial"/>
          <w:sz w:val="20"/>
          <w:szCs w:val="20"/>
        </w:rPr>
        <w:t xml:space="preserve"> áp dụng cơ ch</w:t>
      </w:r>
      <w:r w:rsidR="008958D4" w:rsidRPr="0028729A">
        <w:rPr>
          <w:rFonts w:ascii="Arial" w:hAnsi="Arial" w:cs="Arial"/>
          <w:sz w:val="20"/>
          <w:szCs w:val="20"/>
        </w:rPr>
        <w:t>ế</w:t>
      </w:r>
      <w:r w:rsidRPr="002F3F1A">
        <w:rPr>
          <w:rFonts w:ascii="Arial" w:hAnsi="Arial" w:cs="Arial"/>
          <w:sz w:val="20"/>
          <w:szCs w:val="20"/>
        </w:rPr>
        <w:t xml:space="preserve"> và nội dung c</w:t>
      </w:r>
      <w:r w:rsidR="008958D4" w:rsidRPr="0028729A">
        <w:rPr>
          <w:rFonts w:ascii="Arial" w:hAnsi="Arial" w:cs="Arial"/>
          <w:sz w:val="20"/>
          <w:szCs w:val="20"/>
        </w:rPr>
        <w:t>ầ</w:t>
      </w:r>
      <w:r w:rsidRPr="002F3F1A">
        <w:rPr>
          <w:rFonts w:ascii="Arial" w:hAnsi="Arial" w:cs="Arial"/>
          <w:sz w:val="20"/>
          <w:szCs w:val="20"/>
        </w:rPr>
        <w:t>n thi</w:t>
      </w:r>
      <w:r w:rsidR="008958D4" w:rsidRPr="0028729A">
        <w:rPr>
          <w:rFonts w:ascii="Arial" w:hAnsi="Arial" w:cs="Arial"/>
          <w:sz w:val="20"/>
          <w:szCs w:val="20"/>
        </w:rPr>
        <w:t>ế</w:t>
      </w:r>
      <w:r w:rsidRPr="002F3F1A">
        <w:rPr>
          <w:rFonts w:ascii="Arial" w:hAnsi="Arial" w:cs="Arial"/>
          <w:sz w:val="20"/>
          <w:szCs w:val="20"/>
        </w:rPr>
        <w:t>t khác).</w:t>
      </w:r>
    </w:p>
    <w:p w14:paraId="7B2D34EF" w14:textId="77777777" w:rsidR="003E433C" w:rsidRPr="002F3F1A" w:rsidRDefault="008958D4" w:rsidP="002F3F1A">
      <w:pPr>
        <w:spacing w:after="120"/>
        <w:ind w:firstLine="720"/>
        <w:jc w:val="both"/>
        <w:rPr>
          <w:rFonts w:ascii="Arial" w:hAnsi="Arial" w:cs="Arial"/>
          <w:sz w:val="20"/>
          <w:szCs w:val="20"/>
        </w:rPr>
      </w:pPr>
      <w:bookmarkStart w:id="315" w:name="bookmark325"/>
      <w:bookmarkEnd w:id="315"/>
      <w:r w:rsidRPr="0028729A">
        <w:rPr>
          <w:rFonts w:ascii="Arial" w:hAnsi="Arial" w:cs="Arial"/>
          <w:sz w:val="20"/>
          <w:szCs w:val="20"/>
        </w:rPr>
        <w:t xml:space="preserve">5. </w:t>
      </w:r>
      <w:r w:rsidR="003E433C" w:rsidRPr="002F3F1A">
        <w:rPr>
          <w:rFonts w:ascii="Arial" w:hAnsi="Arial" w:cs="Arial"/>
          <w:sz w:val="20"/>
          <w:szCs w:val="20"/>
        </w:rPr>
        <w:t>Tổ chức quản lý thực hiện dự án PPP</w:t>
      </w:r>
    </w:p>
    <w:p w14:paraId="1054B721" w14:textId="77777777" w:rsidR="003E433C" w:rsidRPr="002F3F1A" w:rsidRDefault="008958D4" w:rsidP="002F3F1A">
      <w:pPr>
        <w:spacing w:after="120"/>
        <w:ind w:firstLine="720"/>
        <w:jc w:val="both"/>
        <w:rPr>
          <w:rFonts w:ascii="Arial" w:hAnsi="Arial" w:cs="Arial"/>
          <w:sz w:val="20"/>
          <w:szCs w:val="20"/>
        </w:rPr>
      </w:pPr>
      <w:bookmarkStart w:id="316" w:name="bookmark326"/>
      <w:bookmarkEnd w:id="316"/>
      <w:r w:rsidRPr="0028729A">
        <w:rPr>
          <w:rFonts w:ascii="Arial" w:hAnsi="Arial" w:cs="Arial"/>
          <w:sz w:val="20"/>
          <w:szCs w:val="20"/>
        </w:rPr>
        <w:t xml:space="preserve">- </w:t>
      </w:r>
      <w:r w:rsidR="003E433C" w:rsidRPr="002F3F1A">
        <w:rPr>
          <w:rFonts w:ascii="Arial" w:hAnsi="Arial" w:cs="Arial"/>
          <w:sz w:val="20"/>
          <w:szCs w:val="20"/>
        </w:rPr>
        <w:t>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14:paraId="1D021BAC" w14:textId="77777777" w:rsidR="003E433C" w:rsidRPr="002F3F1A" w:rsidRDefault="008958D4" w:rsidP="002F3F1A">
      <w:pPr>
        <w:spacing w:after="120"/>
        <w:ind w:firstLine="720"/>
        <w:jc w:val="both"/>
        <w:rPr>
          <w:rFonts w:ascii="Arial" w:hAnsi="Arial" w:cs="Arial"/>
          <w:sz w:val="20"/>
          <w:szCs w:val="20"/>
        </w:rPr>
      </w:pPr>
      <w:bookmarkStart w:id="317" w:name="bookmark327"/>
      <w:bookmarkEnd w:id="317"/>
      <w:r w:rsidRPr="0028729A">
        <w:rPr>
          <w:rFonts w:ascii="Arial" w:hAnsi="Arial" w:cs="Arial"/>
          <w:sz w:val="20"/>
          <w:szCs w:val="20"/>
        </w:rPr>
        <w:t xml:space="preserve">- </w:t>
      </w:r>
      <w:r w:rsidR="003E433C" w:rsidRPr="002F3F1A">
        <w:rPr>
          <w:rFonts w:ascii="Arial" w:hAnsi="Arial" w:cs="Arial"/>
          <w:sz w:val="20"/>
          <w:szCs w:val="20"/>
        </w:rPr>
        <w:t>Thuyết minh sơ bộ các nội dung quản lý thực hiện dự án bao gồm: nội dung và phương thức giám sát chất lượng công trình; giám sát thực hiện hợp đồng dự án, đảm bảo cung cấp sản ph</w:t>
      </w:r>
      <w:r w:rsidRPr="0028729A">
        <w:rPr>
          <w:rFonts w:ascii="Arial" w:hAnsi="Arial" w:cs="Arial"/>
          <w:sz w:val="20"/>
          <w:szCs w:val="20"/>
        </w:rPr>
        <w:t>ẩ</w:t>
      </w:r>
      <w:r w:rsidR="003E433C" w:rsidRPr="002F3F1A">
        <w:rPr>
          <w:rFonts w:ascii="Arial" w:hAnsi="Arial" w:cs="Arial"/>
          <w:sz w:val="20"/>
          <w:szCs w:val="20"/>
        </w:rPr>
        <w:t xml:space="preserve">m, dịch vụ công </w:t>
      </w:r>
      <w:r w:rsidRPr="0028729A">
        <w:rPr>
          <w:rFonts w:ascii="Arial" w:hAnsi="Arial" w:cs="Arial"/>
          <w:sz w:val="20"/>
          <w:szCs w:val="20"/>
        </w:rPr>
        <w:t>ổ</w:t>
      </w:r>
      <w:r w:rsidR="003E433C" w:rsidRPr="002F3F1A">
        <w:rPr>
          <w:rFonts w:ascii="Arial" w:hAnsi="Arial" w:cs="Arial"/>
          <w:sz w:val="20"/>
          <w:szCs w:val="20"/>
        </w:rPr>
        <w:t>n định, liên tục; phương thức nhà đầu tư, doanh nghiệp dự án thực hiện kinh doanh, khai thác công trình dự án, cung cấp dịch vụ.</w:t>
      </w:r>
    </w:p>
    <w:p w14:paraId="74EC4F2D" w14:textId="77777777" w:rsidR="003E433C" w:rsidRPr="002F3F1A" w:rsidRDefault="008958D4" w:rsidP="002F3F1A">
      <w:pPr>
        <w:spacing w:after="120"/>
        <w:ind w:firstLine="720"/>
        <w:jc w:val="both"/>
        <w:rPr>
          <w:rFonts w:ascii="Arial" w:hAnsi="Arial" w:cs="Arial"/>
          <w:sz w:val="20"/>
          <w:szCs w:val="20"/>
        </w:rPr>
      </w:pPr>
      <w:bookmarkStart w:id="318" w:name="bookmark328"/>
      <w:bookmarkEnd w:id="318"/>
      <w:r w:rsidRPr="0028729A">
        <w:rPr>
          <w:rFonts w:ascii="Arial" w:hAnsi="Arial" w:cs="Arial"/>
          <w:sz w:val="20"/>
          <w:szCs w:val="20"/>
        </w:rPr>
        <w:t xml:space="preserve">6. </w:t>
      </w:r>
      <w:r w:rsidR="003E433C" w:rsidRPr="002F3F1A">
        <w:rPr>
          <w:rFonts w:ascii="Arial" w:hAnsi="Arial" w:cs="Arial"/>
          <w:sz w:val="20"/>
          <w:szCs w:val="20"/>
        </w:rPr>
        <w:t>Lựa chọn nhà đầu tư</w:t>
      </w:r>
    </w:p>
    <w:p w14:paraId="28A66C4F" w14:textId="77777777" w:rsidR="003E433C" w:rsidRPr="002F3F1A" w:rsidRDefault="008958D4" w:rsidP="002F3F1A">
      <w:pPr>
        <w:spacing w:after="120"/>
        <w:ind w:firstLine="720"/>
        <w:jc w:val="both"/>
        <w:rPr>
          <w:rFonts w:ascii="Arial" w:hAnsi="Arial" w:cs="Arial"/>
          <w:sz w:val="20"/>
          <w:szCs w:val="20"/>
        </w:rPr>
      </w:pPr>
      <w:bookmarkStart w:id="319" w:name="bookmark329"/>
      <w:bookmarkEnd w:id="319"/>
      <w:r w:rsidRPr="0028729A">
        <w:rPr>
          <w:rFonts w:ascii="Arial" w:hAnsi="Arial" w:cs="Arial"/>
          <w:sz w:val="20"/>
          <w:szCs w:val="20"/>
        </w:rPr>
        <w:t xml:space="preserve">- </w:t>
      </w:r>
      <w:r w:rsidR="003E433C" w:rsidRPr="002F3F1A">
        <w:rPr>
          <w:rFonts w:ascii="Arial" w:hAnsi="Arial" w:cs="Arial"/>
          <w:sz w:val="20"/>
          <w:szCs w:val="20"/>
        </w:rPr>
        <w:t>Đối với dự án ứng dụng công nghệ cao, công nghệ mới, xác định: Tên bên mời thầu; hình thức lựa chọn nhà đầu tư; thời gian tổng thể và các mốc thời gian dự kiến tổ chức đàm phán cạnh tranh (dạng bảng theo dõi tiến độ).</w:t>
      </w:r>
    </w:p>
    <w:p w14:paraId="1395C906" w14:textId="77777777" w:rsidR="003E433C" w:rsidRPr="002F3F1A" w:rsidRDefault="008958D4" w:rsidP="002F3F1A">
      <w:pPr>
        <w:spacing w:after="120"/>
        <w:ind w:firstLine="720"/>
        <w:jc w:val="both"/>
        <w:rPr>
          <w:rFonts w:ascii="Arial" w:hAnsi="Arial" w:cs="Arial"/>
          <w:sz w:val="20"/>
          <w:szCs w:val="20"/>
        </w:rPr>
      </w:pPr>
      <w:bookmarkStart w:id="320" w:name="bookmark330"/>
      <w:bookmarkEnd w:id="320"/>
      <w:r w:rsidRPr="0028729A">
        <w:rPr>
          <w:rFonts w:ascii="Arial" w:hAnsi="Arial" w:cs="Arial"/>
          <w:sz w:val="20"/>
          <w:szCs w:val="20"/>
        </w:rPr>
        <w:t xml:space="preserve">- </w:t>
      </w:r>
      <w:r w:rsidR="003E433C" w:rsidRPr="002F3F1A">
        <w:rPr>
          <w:rFonts w:ascii="Arial" w:hAnsi="Arial" w:cs="Arial"/>
          <w:sz w:val="20"/>
          <w:szCs w:val="20"/>
        </w:rPr>
        <w:t>Đối với dự án có yêu cầu về quốc phòng, an ninh quốc gia, bảo vệ bí mật nhà nước, thuyết minh về cơ sở áp dụng hình thức lựa chọn nhà đầu tư. Trường hợp đề xuất áp dụng hình thức chỉ định nhà đầu tư, thuyết minh sự cần thiết, c</w:t>
      </w:r>
      <w:r w:rsidRPr="0028729A">
        <w:rPr>
          <w:rFonts w:ascii="Arial" w:hAnsi="Arial" w:cs="Arial"/>
          <w:sz w:val="20"/>
          <w:szCs w:val="20"/>
        </w:rPr>
        <w:t>ơ</w:t>
      </w:r>
      <w:r w:rsidR="003E433C" w:rsidRPr="002F3F1A">
        <w:rPr>
          <w:rFonts w:ascii="Arial" w:hAnsi="Arial" w:cs="Arial"/>
          <w:sz w:val="20"/>
          <w:szCs w:val="20"/>
        </w:rPr>
        <w:t xml:space="preserve"> sở pháp lý và nội dung dự kiến lấy ý kiến của Bộ Quốc phòng, Bộ Công an.</w:t>
      </w:r>
    </w:p>
    <w:p w14:paraId="744DB91A" w14:textId="77777777" w:rsidR="003E433C" w:rsidRPr="002F3F1A" w:rsidRDefault="008958D4" w:rsidP="002F3F1A">
      <w:pPr>
        <w:spacing w:after="120"/>
        <w:ind w:firstLine="720"/>
        <w:jc w:val="both"/>
        <w:rPr>
          <w:rFonts w:ascii="Arial" w:hAnsi="Arial" w:cs="Arial"/>
          <w:sz w:val="20"/>
          <w:szCs w:val="20"/>
        </w:rPr>
      </w:pPr>
      <w:bookmarkStart w:id="321" w:name="bookmark331"/>
      <w:bookmarkEnd w:id="321"/>
      <w:r w:rsidRPr="0028729A">
        <w:rPr>
          <w:rFonts w:ascii="Arial" w:hAnsi="Arial" w:cs="Arial"/>
          <w:sz w:val="20"/>
          <w:szCs w:val="20"/>
        </w:rPr>
        <w:t xml:space="preserve">- </w:t>
      </w:r>
      <w:r w:rsidR="003E433C" w:rsidRPr="002F3F1A">
        <w:rPr>
          <w:rFonts w:ascii="Arial" w:hAnsi="Arial" w:cs="Arial"/>
          <w:sz w:val="20"/>
          <w:szCs w:val="20"/>
        </w:rPr>
        <w:t>Đối với dự án thuộc ngành, nghề chưa được tiếp cận thị trường đối với nhà đầu tư nước ngoài theo quy định của pháp luật về đầu tư, thuyết minh về cơ sở áp dụng hình thức lựa chọn nhà đầu tư trong nước phù hợp với các cam kết quốc tế về đầu tư.</w:t>
      </w:r>
    </w:p>
    <w:p w14:paraId="64C3170D" w14:textId="77777777" w:rsidR="003E433C" w:rsidRPr="002F3F1A" w:rsidRDefault="008958D4" w:rsidP="002F3F1A">
      <w:pPr>
        <w:spacing w:after="120"/>
        <w:ind w:firstLine="720"/>
        <w:jc w:val="both"/>
        <w:rPr>
          <w:rFonts w:ascii="Arial" w:hAnsi="Arial" w:cs="Arial"/>
          <w:sz w:val="20"/>
          <w:szCs w:val="20"/>
        </w:rPr>
      </w:pPr>
      <w:bookmarkStart w:id="322" w:name="bookmark332"/>
      <w:bookmarkEnd w:id="322"/>
      <w:r w:rsidRPr="0028729A">
        <w:rPr>
          <w:rFonts w:ascii="Arial" w:hAnsi="Arial" w:cs="Arial"/>
          <w:sz w:val="20"/>
          <w:szCs w:val="20"/>
        </w:rPr>
        <w:t xml:space="preserve">7. </w:t>
      </w:r>
      <w:r w:rsidR="000B609C" w:rsidRPr="002F3F1A">
        <w:rPr>
          <w:rFonts w:ascii="Arial" w:hAnsi="Arial" w:cs="Arial"/>
          <w:sz w:val="20"/>
          <w:szCs w:val="20"/>
        </w:rPr>
        <w:t>Kế hoạch</w:t>
      </w:r>
      <w:r w:rsidR="003E433C" w:rsidRPr="002F3F1A">
        <w:rPr>
          <w:rFonts w:ascii="Arial" w:hAnsi="Arial" w:cs="Arial"/>
          <w:sz w:val="20"/>
          <w:szCs w:val="20"/>
        </w:rPr>
        <w:t xml:space="preserve"> thực hiện dự án</w:t>
      </w:r>
    </w:p>
    <w:p w14:paraId="2B582A4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Thời gian thực hiện dự án: Dự kiến thời g</w:t>
      </w:r>
      <w:r w:rsidR="008958D4" w:rsidRPr="0028729A">
        <w:rPr>
          <w:rFonts w:ascii="Arial" w:hAnsi="Arial" w:cs="Arial"/>
          <w:sz w:val="20"/>
          <w:szCs w:val="20"/>
        </w:rPr>
        <w:t>i</w:t>
      </w:r>
      <w:r w:rsidRPr="002F3F1A">
        <w:rPr>
          <w:rFonts w:ascii="Arial" w:hAnsi="Arial" w:cs="Arial"/>
          <w:sz w:val="20"/>
          <w:szCs w:val="20"/>
        </w:rPr>
        <w:t>an chuẩn bị dự án (bao gồm thời gian lập, thẩm định BCNCTKT và quyết định chủ trương đầu tư; lập, thẩm định báo cáo nghiên cứu khả thi và phê duyệt dự án); thời gian tổ chức lựa chọn nhà đầu tư và ký kết hợp đồ</w:t>
      </w:r>
      <w:r w:rsidR="008958D4" w:rsidRPr="002F3F1A">
        <w:rPr>
          <w:rFonts w:ascii="Arial" w:hAnsi="Arial" w:cs="Arial"/>
          <w:sz w:val="20"/>
          <w:szCs w:val="20"/>
        </w:rPr>
        <w:t>ng.</w:t>
      </w:r>
    </w:p>
    <w:p w14:paraId="705A0C53" w14:textId="77777777" w:rsidR="003E433C" w:rsidRPr="002F3F1A" w:rsidRDefault="008958D4" w:rsidP="002F3F1A">
      <w:pPr>
        <w:spacing w:after="120"/>
        <w:ind w:firstLine="720"/>
        <w:jc w:val="both"/>
        <w:rPr>
          <w:rFonts w:ascii="Arial" w:hAnsi="Arial" w:cs="Arial"/>
          <w:sz w:val="20"/>
          <w:szCs w:val="20"/>
        </w:rPr>
      </w:pPr>
      <w:bookmarkStart w:id="323" w:name="bookmark333"/>
      <w:bookmarkEnd w:id="323"/>
      <w:r w:rsidRPr="00D2211F">
        <w:rPr>
          <w:rFonts w:ascii="Arial" w:hAnsi="Arial" w:cs="Arial"/>
          <w:sz w:val="20"/>
          <w:szCs w:val="20"/>
        </w:rPr>
        <w:t xml:space="preserve">8. </w:t>
      </w:r>
      <w:r w:rsidR="003E433C" w:rsidRPr="002F3F1A">
        <w:rPr>
          <w:rFonts w:ascii="Arial" w:hAnsi="Arial" w:cs="Arial"/>
          <w:sz w:val="20"/>
          <w:szCs w:val="20"/>
        </w:rPr>
        <w:t>Các nội dung khác</w:t>
      </w:r>
    </w:p>
    <w:p w14:paraId="4997D100" w14:textId="77777777" w:rsidR="003E433C" w:rsidRPr="002F3F1A" w:rsidRDefault="008958D4" w:rsidP="002F3F1A">
      <w:pPr>
        <w:spacing w:after="120"/>
        <w:ind w:firstLine="720"/>
        <w:jc w:val="both"/>
        <w:rPr>
          <w:rFonts w:ascii="Arial" w:hAnsi="Arial" w:cs="Arial"/>
          <w:sz w:val="20"/>
          <w:szCs w:val="20"/>
        </w:rPr>
      </w:pPr>
      <w:bookmarkStart w:id="324" w:name="bookmark334"/>
      <w:bookmarkEnd w:id="324"/>
      <w:r w:rsidRPr="0028729A">
        <w:rPr>
          <w:rFonts w:ascii="Arial" w:hAnsi="Arial" w:cs="Arial"/>
          <w:sz w:val="20"/>
          <w:szCs w:val="20"/>
        </w:rPr>
        <w:lastRenderedPageBreak/>
        <w:t xml:space="preserve">- </w:t>
      </w:r>
      <w:r w:rsidR="003E433C" w:rsidRPr="002F3F1A">
        <w:rPr>
          <w:rFonts w:ascii="Arial" w:hAnsi="Arial" w:cs="Arial"/>
          <w:sz w:val="20"/>
          <w:szCs w:val="20"/>
        </w:rPr>
        <w:t>Thuyết minh sơ bộ nội dung cần khảo sát sự quan tâm của nhà đầu tư đối với dự án tại bước lập báo cáo nghiên cứu khả thi (trừ dự án ứng dụng công nghệ cao, công nghệ mới và dự án có yêu cầu về quốc phòng, an ninh quốc gia, bảo vệ bí mật nhà nước mà phải lấy ý kiến của Bộ Quốc phòng, Bộ Công an về việc áp dụng hình thức chỉ định nhà đầu tư).</w:t>
      </w:r>
    </w:p>
    <w:p w14:paraId="6039C8C9" w14:textId="77777777" w:rsidR="003E433C" w:rsidRPr="002F3F1A" w:rsidRDefault="008958D4" w:rsidP="002F3F1A">
      <w:pPr>
        <w:spacing w:after="120"/>
        <w:ind w:firstLine="720"/>
        <w:jc w:val="both"/>
        <w:rPr>
          <w:rFonts w:ascii="Arial" w:hAnsi="Arial" w:cs="Arial"/>
          <w:sz w:val="20"/>
          <w:szCs w:val="20"/>
        </w:rPr>
      </w:pPr>
      <w:bookmarkStart w:id="325" w:name="bookmark335"/>
      <w:bookmarkEnd w:id="325"/>
      <w:r w:rsidRPr="0028729A">
        <w:rPr>
          <w:rFonts w:ascii="Arial" w:hAnsi="Arial" w:cs="Arial"/>
          <w:sz w:val="20"/>
          <w:szCs w:val="20"/>
        </w:rPr>
        <w:t xml:space="preserve">- </w:t>
      </w:r>
      <w:r w:rsidR="003E433C" w:rsidRPr="002F3F1A">
        <w:rPr>
          <w:rFonts w:ascii="Arial" w:hAnsi="Arial" w:cs="Arial"/>
          <w:sz w:val="20"/>
          <w:szCs w:val="20"/>
        </w:rPr>
        <w:t>Đối với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nội dung yêu cầu sơ bộ về năng lực, kinh nghiệm nhà đầu tư.</w:t>
      </w:r>
    </w:p>
    <w:p w14:paraId="23D8B46B" w14:textId="77777777" w:rsidR="003E433C" w:rsidRPr="002F3F1A" w:rsidRDefault="003E433C" w:rsidP="002F3F1A">
      <w:pPr>
        <w:spacing w:after="120"/>
        <w:ind w:firstLine="720"/>
        <w:jc w:val="both"/>
        <w:rPr>
          <w:rFonts w:ascii="Arial" w:hAnsi="Arial" w:cs="Arial"/>
          <w:b/>
          <w:bCs/>
          <w:sz w:val="20"/>
          <w:szCs w:val="20"/>
        </w:rPr>
      </w:pPr>
      <w:bookmarkStart w:id="326" w:name="bookmark336"/>
      <w:bookmarkStart w:id="327" w:name="bookmark337"/>
      <w:bookmarkStart w:id="328" w:name="bookmark338"/>
      <w:r w:rsidRPr="002F3F1A">
        <w:rPr>
          <w:rFonts w:ascii="Arial" w:hAnsi="Arial" w:cs="Arial"/>
          <w:b/>
          <w:bCs/>
          <w:sz w:val="20"/>
          <w:szCs w:val="20"/>
        </w:rPr>
        <w:t>Đ. KẾT LUẬN VÀ KIẾN NGHỊ</w:t>
      </w:r>
      <w:bookmarkEnd w:id="326"/>
      <w:bookmarkEnd w:id="327"/>
      <w:bookmarkEnd w:id="328"/>
    </w:p>
    <w:p w14:paraId="4B8E27D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Trình bày kết luận về việc dự án đáp ứng các điều kiện để đầu tư theo phương thức PPP quy định tại khoản 1 Điều 14 của Luật PPP</w:t>
      </w:r>
      <w:r w:rsidR="008958D4" w:rsidRPr="002F3F1A">
        <w:rPr>
          <w:rFonts w:ascii="Arial" w:hAnsi="Arial" w:cs="Arial"/>
          <w:sz w:val="20"/>
          <w:szCs w:val="20"/>
        </w:rPr>
        <w:t>.</w:t>
      </w:r>
    </w:p>
    <w:p w14:paraId="279B3B1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Trình bày các kiến nghị cấp có thẩm quyền thực hiện thủ tục thẩm định, quyết định chủ trương đầu tư dự án và xác định các nội dung cần được nghiên cứu chi tiết tại báo cáo nghiên cứu khả thi.</w:t>
      </w:r>
    </w:p>
    <w:p w14:paraId="093604D3" w14:textId="77777777" w:rsidR="008958D4" w:rsidRPr="002F3F1A" w:rsidRDefault="008958D4" w:rsidP="002F3F1A">
      <w:pPr>
        <w:spacing w:after="120"/>
        <w:ind w:firstLine="720"/>
        <w:jc w:val="both"/>
        <w:rPr>
          <w:rFonts w:ascii="Arial" w:hAnsi="Arial" w:cs="Arial"/>
          <w:sz w:val="20"/>
          <w:szCs w:val="20"/>
        </w:rPr>
      </w:pPr>
    </w:p>
    <w:p w14:paraId="7863B99D" w14:textId="77777777" w:rsidR="008958D4" w:rsidRPr="002F3F1A" w:rsidRDefault="008958D4" w:rsidP="002F3F1A">
      <w:pPr>
        <w:spacing w:after="120"/>
        <w:ind w:firstLine="720"/>
        <w:jc w:val="both"/>
        <w:rPr>
          <w:rFonts w:ascii="Arial" w:hAnsi="Arial" w:cs="Arial"/>
          <w:b/>
          <w:bCs/>
          <w:sz w:val="20"/>
          <w:szCs w:val="20"/>
        </w:rPr>
        <w:sectPr w:rsidR="008958D4" w:rsidRPr="002F3F1A" w:rsidSect="003E433C">
          <w:headerReference w:type="default" r:id="rId11"/>
          <w:headerReference w:type="first" r:id="rId12"/>
          <w:pgSz w:w="11907" w:h="16839" w:code="9"/>
          <w:pgMar w:top="1440" w:right="1440" w:bottom="1440" w:left="1440" w:header="0" w:footer="3" w:gutter="0"/>
          <w:cols w:space="720"/>
          <w:noEndnote/>
          <w:docGrid w:linePitch="360"/>
        </w:sectPr>
      </w:pPr>
    </w:p>
    <w:p w14:paraId="24D4A742" w14:textId="77777777" w:rsidR="003E433C" w:rsidRDefault="004A7796" w:rsidP="002F3F1A">
      <w:pPr>
        <w:jc w:val="right"/>
        <w:rPr>
          <w:rFonts w:ascii="Arial" w:hAnsi="Arial" w:cs="Arial"/>
          <w:b/>
          <w:bCs/>
          <w:sz w:val="20"/>
          <w:szCs w:val="20"/>
        </w:rPr>
      </w:pPr>
      <w:r w:rsidRPr="002F3F1A">
        <w:rPr>
          <w:rFonts w:ascii="Arial" w:hAnsi="Arial" w:cs="Arial"/>
          <w:b/>
          <w:bCs/>
          <w:sz w:val="20"/>
          <w:szCs w:val="20"/>
        </w:rPr>
        <w:lastRenderedPageBreak/>
        <w:t>Mẫu số</w:t>
      </w:r>
      <w:r w:rsidR="003E433C" w:rsidRPr="002F3F1A">
        <w:rPr>
          <w:rFonts w:ascii="Arial" w:hAnsi="Arial" w:cs="Arial"/>
          <w:b/>
          <w:bCs/>
          <w:sz w:val="20"/>
          <w:szCs w:val="20"/>
        </w:rPr>
        <w:t xml:space="preserve"> 02</w:t>
      </w:r>
    </w:p>
    <w:p w14:paraId="0D21661F" w14:textId="77777777" w:rsidR="002F3F1A" w:rsidRPr="002F3F1A" w:rsidRDefault="002F3F1A" w:rsidP="002F3F1A">
      <w:pPr>
        <w:jc w:val="right"/>
        <w:rPr>
          <w:rFonts w:ascii="Arial" w:hAnsi="Arial" w:cs="Arial"/>
          <w:sz w:val="20"/>
          <w:szCs w:val="20"/>
        </w:rPr>
      </w:pPr>
    </w:p>
    <w:p w14:paraId="55577041" w14:textId="77777777" w:rsidR="003E433C" w:rsidRDefault="002F3F1A" w:rsidP="002F3F1A">
      <w:pPr>
        <w:jc w:val="center"/>
        <w:rPr>
          <w:rFonts w:ascii="Arial" w:hAnsi="Arial" w:cs="Arial"/>
          <w:b/>
          <w:bCs/>
          <w:sz w:val="20"/>
          <w:szCs w:val="20"/>
        </w:rPr>
      </w:pPr>
      <w:r w:rsidRPr="002F3F1A">
        <w:rPr>
          <w:rFonts w:ascii="Arial" w:hAnsi="Arial" w:cs="Arial"/>
          <w:b/>
          <w:bCs/>
          <w:sz w:val="20"/>
          <w:szCs w:val="20"/>
        </w:rPr>
        <w:t>BÁO CÁO NGHIÊN CỨU KHẢ THI DỰ ÁN PPP</w:t>
      </w:r>
    </w:p>
    <w:p w14:paraId="167A41E9" w14:textId="77777777" w:rsidR="002F3F1A" w:rsidRPr="0028729A" w:rsidRDefault="002F3F1A" w:rsidP="002F3F1A">
      <w:pPr>
        <w:jc w:val="center"/>
        <w:rPr>
          <w:rFonts w:ascii="Arial" w:hAnsi="Arial" w:cs="Arial"/>
          <w:bCs/>
          <w:sz w:val="20"/>
          <w:szCs w:val="20"/>
          <w:vertAlign w:val="superscript"/>
        </w:rPr>
      </w:pPr>
      <w:r w:rsidRPr="0028729A">
        <w:rPr>
          <w:rFonts w:ascii="Arial" w:hAnsi="Arial" w:cs="Arial"/>
          <w:bCs/>
          <w:sz w:val="20"/>
          <w:szCs w:val="20"/>
          <w:vertAlign w:val="superscript"/>
        </w:rPr>
        <w:t>__________________</w:t>
      </w:r>
    </w:p>
    <w:p w14:paraId="6B3F4861" w14:textId="77777777" w:rsidR="002F3F1A" w:rsidRPr="002F3F1A" w:rsidRDefault="002F3F1A" w:rsidP="002F3F1A">
      <w:pPr>
        <w:jc w:val="center"/>
        <w:rPr>
          <w:rFonts w:ascii="Arial" w:hAnsi="Arial" w:cs="Arial"/>
          <w:sz w:val="20"/>
          <w:szCs w:val="20"/>
          <w:vertAlign w:val="superscript"/>
        </w:rPr>
      </w:pPr>
    </w:p>
    <w:p w14:paraId="75C8AF0A"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Báo cáo nghiên cứu khả thi (BCNCKT) là tài liệu trình bày các nội dung nghiên cứu về sự cần thiết, tính khả thi và hiệu quả của dự</w:t>
      </w:r>
      <w:r w:rsidR="002F3F1A" w:rsidRPr="002F3F1A">
        <w:rPr>
          <w:rFonts w:ascii="Arial" w:hAnsi="Arial" w:cs="Arial"/>
          <w:sz w:val="20"/>
          <w:szCs w:val="20"/>
        </w:rPr>
        <w:t xml:space="preserve"> </w:t>
      </w:r>
      <w:r w:rsidRPr="002F3F1A">
        <w:rPr>
          <w:rFonts w:ascii="Arial" w:hAnsi="Arial" w:cs="Arial"/>
          <w:sz w:val="20"/>
          <w:szCs w:val="20"/>
        </w:rPr>
        <w:t xml:space="preserve">án PPP. Phụ lục này hướng dẫn các nội dung được trình bày trong BCNCKT để </w:t>
      </w:r>
      <w:r w:rsidR="000B5D13" w:rsidRPr="002F3F1A">
        <w:rPr>
          <w:rFonts w:ascii="Arial" w:hAnsi="Arial" w:cs="Arial"/>
          <w:sz w:val="20"/>
          <w:szCs w:val="20"/>
        </w:rPr>
        <w:t>cấp</w:t>
      </w:r>
      <w:r w:rsidRPr="002F3F1A">
        <w:rPr>
          <w:rFonts w:ascii="Arial" w:hAnsi="Arial" w:cs="Arial"/>
          <w:sz w:val="20"/>
          <w:szCs w:val="20"/>
        </w:rPr>
        <w:t xml:space="preserve"> có th</w:t>
      </w:r>
      <w:r w:rsidR="002F3F1A" w:rsidRPr="0028729A">
        <w:rPr>
          <w:rFonts w:ascii="Arial" w:hAnsi="Arial" w:cs="Arial"/>
          <w:sz w:val="20"/>
          <w:szCs w:val="20"/>
        </w:rPr>
        <w:t>ẩ</w:t>
      </w:r>
      <w:r w:rsidRPr="002F3F1A">
        <w:rPr>
          <w:rFonts w:ascii="Arial" w:hAnsi="Arial" w:cs="Arial"/>
          <w:sz w:val="20"/>
          <w:szCs w:val="20"/>
        </w:rPr>
        <w:t>m quy</w:t>
      </w:r>
      <w:r w:rsidR="002F3F1A" w:rsidRPr="0028729A">
        <w:rPr>
          <w:rFonts w:ascii="Arial" w:hAnsi="Arial" w:cs="Arial"/>
          <w:sz w:val="20"/>
          <w:szCs w:val="20"/>
        </w:rPr>
        <w:t>ề</w:t>
      </w:r>
      <w:r w:rsidRPr="002F3F1A">
        <w:rPr>
          <w:rFonts w:ascii="Arial" w:hAnsi="Arial" w:cs="Arial"/>
          <w:sz w:val="20"/>
          <w:szCs w:val="20"/>
        </w:rPr>
        <w:t>n phê duyệt dự án.</w:t>
      </w:r>
    </w:p>
    <w:p w14:paraId="2EF011F0"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Căn cứ tính chất, quy mô, lĩnh vực của dự án, đơn vị chuẩn bị dự án hoặc nhà đầu tư lập BCNCKT theo các nội dung được hướng dẫn dưới đây. Trường hợp áp dụng M</w:t>
      </w:r>
      <w:r w:rsidR="002F3F1A" w:rsidRPr="0028729A">
        <w:rPr>
          <w:rFonts w:ascii="Arial" w:hAnsi="Arial" w:cs="Arial"/>
          <w:sz w:val="20"/>
          <w:szCs w:val="20"/>
        </w:rPr>
        <w:t>ẫ</w:t>
      </w:r>
      <w:r w:rsidRPr="002F3F1A">
        <w:rPr>
          <w:rFonts w:ascii="Arial" w:hAnsi="Arial" w:cs="Arial"/>
          <w:sz w:val="20"/>
          <w:szCs w:val="20"/>
        </w:rPr>
        <w:t xml:space="preserve">u này để trình bày các nội dung </w:t>
      </w:r>
      <w:r w:rsidR="008958D4" w:rsidRPr="002F3F1A">
        <w:rPr>
          <w:rFonts w:ascii="Arial" w:hAnsi="Arial" w:cs="Arial"/>
          <w:sz w:val="20"/>
          <w:szCs w:val="20"/>
        </w:rPr>
        <w:t>điều chỉnh</w:t>
      </w:r>
      <w:r w:rsidRPr="002F3F1A">
        <w:rPr>
          <w:rFonts w:ascii="Arial" w:hAnsi="Arial" w:cs="Arial"/>
          <w:sz w:val="20"/>
          <w:szCs w:val="20"/>
        </w:rPr>
        <w:t xml:space="preserve"> BCNCKT, đơn vị chuẩn bị dự án hoặc nhà đầu tư sắp xếp, lựa chọn các nội dung phù hợp.</w:t>
      </w:r>
    </w:p>
    <w:p w14:paraId="4AECEF0A" w14:textId="77777777" w:rsidR="003E433C" w:rsidRPr="002F3F1A" w:rsidRDefault="002F3F1A" w:rsidP="002F3F1A">
      <w:pPr>
        <w:spacing w:after="120"/>
        <w:ind w:firstLine="720"/>
        <w:jc w:val="both"/>
        <w:rPr>
          <w:rFonts w:ascii="Arial" w:hAnsi="Arial" w:cs="Arial"/>
          <w:b/>
          <w:bCs/>
          <w:sz w:val="20"/>
          <w:szCs w:val="20"/>
        </w:rPr>
      </w:pPr>
      <w:bookmarkStart w:id="329" w:name="bookmark341"/>
      <w:bookmarkStart w:id="330" w:name="bookmark339"/>
      <w:bookmarkStart w:id="331" w:name="bookmark340"/>
      <w:bookmarkStart w:id="332" w:name="bookmark342"/>
      <w:bookmarkEnd w:id="329"/>
      <w:r w:rsidRPr="0028729A">
        <w:rPr>
          <w:rFonts w:ascii="Arial" w:hAnsi="Arial" w:cs="Arial"/>
          <w:b/>
          <w:bCs/>
          <w:sz w:val="20"/>
          <w:szCs w:val="20"/>
        </w:rPr>
        <w:t xml:space="preserve">A. </w:t>
      </w:r>
      <w:r w:rsidRPr="002F3F1A">
        <w:rPr>
          <w:rFonts w:ascii="Arial" w:hAnsi="Arial" w:cs="Arial"/>
          <w:b/>
          <w:bCs/>
          <w:sz w:val="20"/>
          <w:szCs w:val="20"/>
        </w:rPr>
        <w:t>THÔNG TIN CƠ BẢN CỦA DỰ ÁN</w:t>
      </w:r>
      <w:bookmarkEnd w:id="330"/>
      <w:bookmarkEnd w:id="331"/>
      <w:bookmarkEnd w:id="332"/>
    </w:p>
    <w:p w14:paraId="7E9B3E14"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Tóm tắt và thuyết minh thông tin cơ bản của dự án, ba</w:t>
      </w:r>
      <w:r w:rsidR="002F3F1A" w:rsidRPr="0028729A">
        <w:rPr>
          <w:rFonts w:ascii="Arial" w:hAnsi="Arial" w:cs="Arial"/>
          <w:sz w:val="20"/>
          <w:szCs w:val="20"/>
        </w:rPr>
        <w:t xml:space="preserve">o </w:t>
      </w:r>
      <w:r w:rsidRPr="002F3F1A">
        <w:rPr>
          <w:rFonts w:ascii="Arial" w:hAnsi="Arial" w:cs="Arial"/>
          <w:sz w:val="20"/>
          <w:szCs w:val="20"/>
        </w:rPr>
        <w:t>gồ</w:t>
      </w:r>
      <w:r w:rsidR="002F3F1A" w:rsidRPr="002F3F1A">
        <w:rPr>
          <w:rFonts w:ascii="Arial" w:hAnsi="Arial" w:cs="Arial"/>
          <w:sz w:val="20"/>
          <w:szCs w:val="20"/>
        </w:rPr>
        <w:t>m:</w:t>
      </w:r>
    </w:p>
    <w:p w14:paraId="24A9713D" w14:textId="77777777" w:rsidR="003E433C" w:rsidRPr="002F3F1A" w:rsidRDefault="002F3F1A" w:rsidP="002F3F1A">
      <w:pPr>
        <w:spacing w:after="120"/>
        <w:ind w:firstLine="720"/>
        <w:jc w:val="both"/>
        <w:rPr>
          <w:rFonts w:ascii="Arial" w:hAnsi="Arial" w:cs="Arial"/>
          <w:sz w:val="20"/>
          <w:szCs w:val="20"/>
        </w:rPr>
      </w:pPr>
      <w:bookmarkStart w:id="333" w:name="bookmark343"/>
      <w:bookmarkEnd w:id="333"/>
      <w:r w:rsidRPr="0028729A">
        <w:rPr>
          <w:rFonts w:ascii="Arial" w:hAnsi="Arial" w:cs="Arial"/>
          <w:sz w:val="20"/>
          <w:szCs w:val="20"/>
        </w:rPr>
        <w:t xml:space="preserve">1. </w:t>
      </w:r>
      <w:r w:rsidR="003E433C" w:rsidRPr="002F3F1A">
        <w:rPr>
          <w:rFonts w:ascii="Arial" w:hAnsi="Arial" w:cs="Arial"/>
          <w:sz w:val="20"/>
          <w:szCs w:val="20"/>
        </w:rPr>
        <w:t>Tên dự án.</w:t>
      </w:r>
    </w:p>
    <w:p w14:paraId="136A0143" w14:textId="77777777" w:rsidR="003E433C" w:rsidRPr="002F3F1A" w:rsidRDefault="002F3F1A" w:rsidP="002F3F1A">
      <w:pPr>
        <w:spacing w:after="120"/>
        <w:ind w:firstLine="720"/>
        <w:jc w:val="both"/>
        <w:rPr>
          <w:rFonts w:ascii="Arial" w:hAnsi="Arial" w:cs="Arial"/>
          <w:sz w:val="20"/>
          <w:szCs w:val="20"/>
        </w:rPr>
      </w:pPr>
      <w:bookmarkStart w:id="334" w:name="bookmark344"/>
      <w:bookmarkEnd w:id="334"/>
      <w:r w:rsidRPr="0028729A">
        <w:rPr>
          <w:rFonts w:ascii="Arial" w:hAnsi="Arial" w:cs="Arial"/>
          <w:sz w:val="20"/>
          <w:szCs w:val="20"/>
        </w:rPr>
        <w:t xml:space="preserve">2. </w:t>
      </w:r>
      <w:r w:rsidR="003E433C" w:rsidRPr="002F3F1A">
        <w:rPr>
          <w:rFonts w:ascii="Arial" w:hAnsi="Arial" w:cs="Arial"/>
          <w:sz w:val="20"/>
          <w:szCs w:val="20"/>
        </w:rPr>
        <w:t>Tên cơ quan có thẩm quyền, cơ quan ký kết hợp đồng.</w:t>
      </w:r>
    </w:p>
    <w:p w14:paraId="64BF217B"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3. Tên đơn vị chuẩn bị dự án hoặc nhà đầu tư đề xuất dự án.</w:t>
      </w:r>
    </w:p>
    <w:p w14:paraId="13746A17" w14:textId="77777777" w:rsidR="003E433C" w:rsidRPr="002F3F1A" w:rsidRDefault="002F3F1A" w:rsidP="002F3F1A">
      <w:pPr>
        <w:spacing w:after="120"/>
        <w:ind w:firstLine="720"/>
        <w:jc w:val="both"/>
        <w:rPr>
          <w:rFonts w:ascii="Arial" w:hAnsi="Arial" w:cs="Arial"/>
          <w:sz w:val="20"/>
          <w:szCs w:val="20"/>
        </w:rPr>
      </w:pPr>
      <w:bookmarkStart w:id="335" w:name="bookmark346"/>
      <w:bookmarkEnd w:id="335"/>
      <w:r w:rsidRPr="0028729A">
        <w:rPr>
          <w:rFonts w:ascii="Arial" w:hAnsi="Arial" w:cs="Arial"/>
          <w:sz w:val="20"/>
          <w:szCs w:val="20"/>
        </w:rPr>
        <w:t xml:space="preserve">4. </w:t>
      </w:r>
      <w:r w:rsidR="003E433C" w:rsidRPr="002F3F1A">
        <w:rPr>
          <w:rFonts w:ascii="Arial" w:hAnsi="Arial" w:cs="Arial"/>
          <w:sz w:val="20"/>
          <w:szCs w:val="20"/>
        </w:rPr>
        <w:t>Địa điểm, quy mô, công suất dự án, diện tích sử dụng đất.</w:t>
      </w:r>
    </w:p>
    <w:p w14:paraId="7416B83D" w14:textId="77777777" w:rsidR="003E433C" w:rsidRPr="002F3F1A" w:rsidRDefault="002F3F1A" w:rsidP="002F3F1A">
      <w:pPr>
        <w:spacing w:after="120"/>
        <w:ind w:firstLine="720"/>
        <w:jc w:val="both"/>
        <w:rPr>
          <w:rFonts w:ascii="Arial" w:hAnsi="Arial" w:cs="Arial"/>
          <w:sz w:val="20"/>
          <w:szCs w:val="20"/>
        </w:rPr>
      </w:pPr>
      <w:bookmarkStart w:id="336" w:name="bookmark347"/>
      <w:bookmarkEnd w:id="336"/>
      <w:r w:rsidRPr="0028729A">
        <w:rPr>
          <w:rFonts w:ascii="Arial" w:hAnsi="Arial" w:cs="Arial"/>
          <w:sz w:val="20"/>
          <w:szCs w:val="20"/>
        </w:rPr>
        <w:t xml:space="preserve">5. </w:t>
      </w:r>
      <w:r w:rsidR="003E433C" w:rsidRPr="002F3F1A">
        <w:rPr>
          <w:rFonts w:ascii="Arial" w:hAnsi="Arial" w:cs="Arial"/>
          <w:sz w:val="20"/>
          <w:szCs w:val="20"/>
        </w:rPr>
        <w:t>Yêu cầu về kỹ thuật.</w:t>
      </w:r>
    </w:p>
    <w:p w14:paraId="26A6EBBB" w14:textId="77777777" w:rsidR="003E433C" w:rsidRPr="002F3F1A" w:rsidRDefault="002F3F1A" w:rsidP="002F3F1A">
      <w:pPr>
        <w:spacing w:after="120"/>
        <w:ind w:firstLine="720"/>
        <w:jc w:val="both"/>
        <w:rPr>
          <w:rFonts w:ascii="Arial" w:hAnsi="Arial" w:cs="Arial"/>
          <w:sz w:val="20"/>
          <w:szCs w:val="20"/>
        </w:rPr>
      </w:pPr>
      <w:bookmarkStart w:id="337" w:name="bookmark348"/>
      <w:bookmarkEnd w:id="337"/>
      <w:r w:rsidRPr="0028729A">
        <w:rPr>
          <w:rFonts w:ascii="Arial" w:hAnsi="Arial" w:cs="Arial"/>
          <w:sz w:val="20"/>
          <w:szCs w:val="20"/>
        </w:rPr>
        <w:t xml:space="preserve">6. </w:t>
      </w:r>
      <w:r w:rsidR="003E433C" w:rsidRPr="002F3F1A">
        <w:rPr>
          <w:rFonts w:ascii="Arial" w:hAnsi="Arial" w:cs="Arial"/>
          <w:sz w:val="20"/>
          <w:szCs w:val="20"/>
        </w:rPr>
        <w:t>Tổng mức đầu tư.</w:t>
      </w:r>
    </w:p>
    <w:p w14:paraId="6CAE2A3D" w14:textId="77777777" w:rsidR="003E433C" w:rsidRPr="002F3F1A" w:rsidRDefault="002F3F1A" w:rsidP="002F3F1A">
      <w:pPr>
        <w:spacing w:after="120"/>
        <w:ind w:firstLine="720"/>
        <w:jc w:val="both"/>
        <w:rPr>
          <w:rFonts w:ascii="Arial" w:hAnsi="Arial" w:cs="Arial"/>
          <w:sz w:val="20"/>
          <w:szCs w:val="20"/>
        </w:rPr>
      </w:pPr>
      <w:bookmarkStart w:id="338" w:name="bookmark349"/>
      <w:bookmarkEnd w:id="338"/>
      <w:r w:rsidRPr="0028729A">
        <w:rPr>
          <w:rFonts w:ascii="Arial" w:hAnsi="Arial" w:cs="Arial"/>
          <w:sz w:val="20"/>
          <w:szCs w:val="20"/>
        </w:rPr>
        <w:t xml:space="preserve">7. </w:t>
      </w:r>
      <w:r w:rsidR="003E433C" w:rsidRPr="002F3F1A">
        <w:rPr>
          <w:rFonts w:ascii="Arial" w:hAnsi="Arial" w:cs="Arial"/>
          <w:sz w:val="20"/>
          <w:szCs w:val="20"/>
        </w:rPr>
        <w:t>Vốn nhà nước trong dự án PPP (nếu có), giá trị tối thiểu và thời hạn nộp ngân sách nhà nước (đối với dự án áp dụng loại hợp đồng O&amp;M).</w:t>
      </w:r>
    </w:p>
    <w:p w14:paraId="70976709" w14:textId="77777777" w:rsidR="003E433C" w:rsidRPr="002F3F1A" w:rsidRDefault="002F3F1A" w:rsidP="002F3F1A">
      <w:pPr>
        <w:spacing w:after="120"/>
        <w:ind w:firstLine="720"/>
        <w:jc w:val="both"/>
        <w:rPr>
          <w:rFonts w:ascii="Arial" w:hAnsi="Arial" w:cs="Arial"/>
          <w:sz w:val="20"/>
          <w:szCs w:val="20"/>
        </w:rPr>
      </w:pPr>
      <w:bookmarkStart w:id="339" w:name="bookmark350"/>
      <w:bookmarkEnd w:id="339"/>
      <w:r w:rsidRPr="0028729A">
        <w:rPr>
          <w:rFonts w:ascii="Arial" w:hAnsi="Arial" w:cs="Arial"/>
          <w:sz w:val="20"/>
          <w:szCs w:val="20"/>
        </w:rPr>
        <w:t xml:space="preserve">8. </w:t>
      </w:r>
      <w:r w:rsidR="003E433C" w:rsidRPr="002F3F1A">
        <w:rPr>
          <w:rFonts w:ascii="Arial" w:hAnsi="Arial" w:cs="Arial"/>
          <w:sz w:val="20"/>
          <w:szCs w:val="20"/>
        </w:rPr>
        <w:t>Loại hợp đồng dự án.</w:t>
      </w:r>
    </w:p>
    <w:p w14:paraId="7B58AE4A" w14:textId="77777777" w:rsidR="003E433C" w:rsidRPr="002F3F1A" w:rsidRDefault="002F3F1A" w:rsidP="002F3F1A">
      <w:pPr>
        <w:spacing w:after="120"/>
        <w:ind w:firstLine="720"/>
        <w:jc w:val="both"/>
        <w:rPr>
          <w:rFonts w:ascii="Arial" w:hAnsi="Arial" w:cs="Arial"/>
          <w:sz w:val="20"/>
          <w:szCs w:val="20"/>
        </w:rPr>
      </w:pPr>
      <w:bookmarkStart w:id="340" w:name="bookmark351"/>
      <w:bookmarkEnd w:id="340"/>
      <w:r w:rsidRPr="0028729A">
        <w:rPr>
          <w:rFonts w:ascii="Arial" w:hAnsi="Arial" w:cs="Arial"/>
          <w:sz w:val="20"/>
          <w:szCs w:val="20"/>
        </w:rPr>
        <w:t xml:space="preserve">9. </w:t>
      </w:r>
      <w:r w:rsidR="003E433C" w:rsidRPr="002F3F1A">
        <w:rPr>
          <w:rFonts w:ascii="Arial" w:hAnsi="Arial" w:cs="Arial"/>
          <w:sz w:val="20"/>
          <w:szCs w:val="20"/>
        </w:rPr>
        <w:t>Các chỉ tiêu chính thuộc ph</w:t>
      </w:r>
      <w:r w:rsidRPr="0028729A">
        <w:rPr>
          <w:rFonts w:ascii="Arial" w:hAnsi="Arial" w:cs="Arial"/>
          <w:sz w:val="20"/>
          <w:szCs w:val="20"/>
        </w:rPr>
        <w:t>ư</w:t>
      </w:r>
      <w:r w:rsidR="003E433C" w:rsidRPr="002F3F1A">
        <w:rPr>
          <w:rFonts w:ascii="Arial" w:hAnsi="Arial" w:cs="Arial"/>
          <w:sz w:val="20"/>
          <w:szCs w:val="20"/>
        </w:rPr>
        <w:t>ơng án tài chính.</w:t>
      </w:r>
    </w:p>
    <w:p w14:paraId="14234DFD" w14:textId="77777777" w:rsidR="003E433C" w:rsidRPr="002F3F1A" w:rsidRDefault="002F3F1A" w:rsidP="002F3F1A">
      <w:pPr>
        <w:spacing w:after="120"/>
        <w:ind w:firstLine="720"/>
        <w:jc w:val="both"/>
        <w:rPr>
          <w:rFonts w:ascii="Arial" w:hAnsi="Arial" w:cs="Arial"/>
          <w:sz w:val="20"/>
          <w:szCs w:val="20"/>
        </w:rPr>
      </w:pPr>
      <w:bookmarkStart w:id="341" w:name="bookmark352"/>
      <w:bookmarkEnd w:id="341"/>
      <w:r w:rsidRPr="002F3F1A">
        <w:rPr>
          <w:rFonts w:ascii="Arial" w:hAnsi="Arial" w:cs="Arial"/>
          <w:sz w:val="20"/>
          <w:szCs w:val="20"/>
          <w:lang w:val="en-US"/>
        </w:rPr>
        <w:t xml:space="preserve">10. </w:t>
      </w:r>
      <w:r w:rsidR="003E433C" w:rsidRPr="002F3F1A">
        <w:rPr>
          <w:rFonts w:ascii="Arial" w:hAnsi="Arial" w:cs="Arial"/>
          <w:sz w:val="20"/>
          <w:szCs w:val="20"/>
        </w:rPr>
        <w:t>Thời gian thực hiện dự án.</w:t>
      </w:r>
    </w:p>
    <w:p w14:paraId="29739530" w14:textId="77777777" w:rsidR="003E433C" w:rsidRPr="002F3F1A" w:rsidRDefault="002F3F1A" w:rsidP="002F3F1A">
      <w:pPr>
        <w:spacing w:after="120"/>
        <w:ind w:firstLine="720"/>
        <w:jc w:val="both"/>
        <w:rPr>
          <w:rFonts w:ascii="Arial" w:hAnsi="Arial" w:cs="Arial"/>
          <w:sz w:val="20"/>
          <w:szCs w:val="20"/>
        </w:rPr>
      </w:pPr>
      <w:bookmarkStart w:id="342" w:name="bookmark353"/>
      <w:bookmarkEnd w:id="342"/>
      <w:r w:rsidRPr="0028729A">
        <w:rPr>
          <w:rFonts w:ascii="Arial" w:hAnsi="Arial" w:cs="Arial"/>
          <w:sz w:val="20"/>
          <w:szCs w:val="20"/>
        </w:rPr>
        <w:t xml:space="preserve">11. </w:t>
      </w:r>
      <w:r w:rsidR="003E433C" w:rsidRPr="002F3F1A">
        <w:rPr>
          <w:rFonts w:ascii="Arial" w:hAnsi="Arial" w:cs="Arial"/>
          <w:sz w:val="20"/>
          <w:szCs w:val="20"/>
        </w:rPr>
        <w:t>Ưu đãi và bảo đảm đầu tư</w:t>
      </w:r>
    </w:p>
    <w:p w14:paraId="522F27B5" w14:textId="77777777" w:rsidR="003E433C" w:rsidRPr="002F3F1A" w:rsidRDefault="002F3F1A" w:rsidP="002F3F1A">
      <w:pPr>
        <w:spacing w:after="120"/>
        <w:ind w:firstLine="720"/>
        <w:jc w:val="both"/>
        <w:rPr>
          <w:rFonts w:ascii="Arial" w:hAnsi="Arial" w:cs="Arial"/>
          <w:sz w:val="20"/>
          <w:szCs w:val="20"/>
        </w:rPr>
      </w:pPr>
      <w:bookmarkStart w:id="343" w:name="bookmark354"/>
      <w:bookmarkEnd w:id="343"/>
      <w:r w:rsidRPr="0028729A">
        <w:rPr>
          <w:rFonts w:ascii="Arial" w:hAnsi="Arial" w:cs="Arial"/>
          <w:sz w:val="20"/>
          <w:szCs w:val="20"/>
        </w:rPr>
        <w:t xml:space="preserve">12. </w:t>
      </w:r>
      <w:r w:rsidR="003E433C" w:rsidRPr="002F3F1A">
        <w:rPr>
          <w:rFonts w:ascii="Arial" w:hAnsi="Arial" w:cs="Arial"/>
          <w:sz w:val="20"/>
          <w:szCs w:val="20"/>
        </w:rPr>
        <w:t>Tên bên mời thầu, hình thức lựa chọn nhà đầu tư và thời gian tổ chức lựa chọn nhà đầu tư (không áp dụng đối với dự án ứng dụng công nghệ cao, công nghệ mới)</w:t>
      </w:r>
    </w:p>
    <w:p w14:paraId="7613195A" w14:textId="77777777" w:rsidR="003E433C" w:rsidRPr="002F3F1A" w:rsidRDefault="002F3F1A" w:rsidP="002F3F1A">
      <w:pPr>
        <w:spacing w:after="120"/>
        <w:ind w:firstLine="720"/>
        <w:jc w:val="both"/>
        <w:rPr>
          <w:rFonts w:ascii="Arial" w:hAnsi="Arial" w:cs="Arial"/>
          <w:b/>
          <w:bCs/>
          <w:sz w:val="20"/>
          <w:szCs w:val="20"/>
        </w:rPr>
      </w:pPr>
      <w:bookmarkStart w:id="344" w:name="bookmark357"/>
      <w:bookmarkStart w:id="345" w:name="bookmark355"/>
      <w:bookmarkStart w:id="346" w:name="bookmark356"/>
      <w:bookmarkStart w:id="347" w:name="bookmark358"/>
      <w:bookmarkEnd w:id="344"/>
      <w:r w:rsidRPr="0028729A">
        <w:rPr>
          <w:rFonts w:ascii="Arial" w:hAnsi="Arial" w:cs="Arial"/>
          <w:b/>
          <w:bCs/>
          <w:sz w:val="20"/>
          <w:szCs w:val="20"/>
        </w:rPr>
        <w:t xml:space="preserve">B. </w:t>
      </w:r>
      <w:r w:rsidRPr="002F3F1A">
        <w:rPr>
          <w:rFonts w:ascii="Arial" w:hAnsi="Arial" w:cs="Arial"/>
          <w:b/>
          <w:bCs/>
          <w:sz w:val="20"/>
          <w:szCs w:val="20"/>
        </w:rPr>
        <w:t>CĂN CỨ LẬP BÁO CÁO NGHIÊN CỨU KHẢ THI</w:t>
      </w:r>
      <w:bookmarkEnd w:id="345"/>
      <w:bookmarkEnd w:id="346"/>
      <w:bookmarkEnd w:id="347"/>
    </w:p>
    <w:p w14:paraId="55C0804A"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Liệt kê các văn bản pháp lý chủ yếu làm căn cứ lập BCNCKT, bao gồm:</w:t>
      </w:r>
    </w:p>
    <w:p w14:paraId="5506749E" w14:textId="77777777" w:rsidR="003E433C" w:rsidRPr="002F3F1A" w:rsidRDefault="002F3F1A" w:rsidP="002F3F1A">
      <w:pPr>
        <w:spacing w:after="120"/>
        <w:ind w:firstLine="720"/>
        <w:jc w:val="both"/>
        <w:rPr>
          <w:rFonts w:ascii="Arial" w:hAnsi="Arial" w:cs="Arial"/>
          <w:sz w:val="20"/>
          <w:szCs w:val="20"/>
        </w:rPr>
      </w:pPr>
      <w:bookmarkStart w:id="348" w:name="bookmark359"/>
      <w:bookmarkEnd w:id="348"/>
      <w:r w:rsidRPr="0028729A">
        <w:rPr>
          <w:rFonts w:ascii="Arial" w:hAnsi="Arial" w:cs="Arial"/>
          <w:sz w:val="20"/>
          <w:szCs w:val="20"/>
        </w:rPr>
        <w:t xml:space="preserve">1. </w:t>
      </w:r>
      <w:r w:rsidR="003E433C" w:rsidRPr="002F3F1A">
        <w:rPr>
          <w:rFonts w:ascii="Arial" w:hAnsi="Arial" w:cs="Arial"/>
          <w:sz w:val="20"/>
          <w:szCs w:val="20"/>
        </w:rPr>
        <w:t>Các Luật, Nghị định và Thông tư hướng dẫn liên quan đến việc triển khai dự án theo phương thức PPP.</w:t>
      </w:r>
    </w:p>
    <w:p w14:paraId="73B4B427" w14:textId="77777777" w:rsidR="003E433C" w:rsidRPr="002F3F1A" w:rsidRDefault="002F3F1A" w:rsidP="002F3F1A">
      <w:pPr>
        <w:spacing w:after="120"/>
        <w:ind w:firstLine="720"/>
        <w:jc w:val="both"/>
        <w:rPr>
          <w:rFonts w:ascii="Arial" w:hAnsi="Arial" w:cs="Arial"/>
          <w:sz w:val="20"/>
          <w:szCs w:val="20"/>
        </w:rPr>
      </w:pPr>
      <w:bookmarkStart w:id="349" w:name="bookmark360"/>
      <w:bookmarkEnd w:id="349"/>
      <w:r w:rsidRPr="0028729A">
        <w:rPr>
          <w:rFonts w:ascii="Arial" w:hAnsi="Arial" w:cs="Arial"/>
          <w:sz w:val="20"/>
          <w:szCs w:val="20"/>
        </w:rPr>
        <w:t xml:space="preserve">2. </w:t>
      </w:r>
      <w:r w:rsidR="003E433C" w:rsidRPr="002F3F1A">
        <w:rPr>
          <w:rFonts w:ascii="Arial" w:hAnsi="Arial" w:cs="Arial"/>
          <w:sz w:val="20"/>
          <w:szCs w:val="20"/>
        </w:rPr>
        <w:t>Các Luật, Nghị định và Thông tư hướng dẫn liên quan đến ngành, lĩnh vực đầu tư của dự án.</w:t>
      </w:r>
    </w:p>
    <w:p w14:paraId="76702570" w14:textId="77777777" w:rsidR="003E433C" w:rsidRPr="002F3F1A" w:rsidRDefault="00B04972" w:rsidP="002F3F1A">
      <w:pPr>
        <w:spacing w:after="120"/>
        <w:ind w:firstLine="720"/>
        <w:jc w:val="both"/>
        <w:rPr>
          <w:rFonts w:ascii="Arial" w:hAnsi="Arial" w:cs="Arial"/>
          <w:sz w:val="20"/>
          <w:szCs w:val="20"/>
        </w:rPr>
      </w:pPr>
      <w:r w:rsidRPr="0028729A">
        <w:rPr>
          <w:rFonts w:ascii="Arial" w:hAnsi="Arial" w:cs="Arial"/>
          <w:sz w:val="20"/>
          <w:szCs w:val="20"/>
        </w:rPr>
        <w:t xml:space="preserve">3. </w:t>
      </w:r>
      <w:r w:rsidR="003E433C" w:rsidRPr="002F3F1A">
        <w:rPr>
          <w:rFonts w:ascii="Arial" w:hAnsi="Arial" w:cs="Arial"/>
          <w:sz w:val="20"/>
          <w:szCs w:val="20"/>
        </w:rPr>
        <w:t>Các nghị quyết hoặc quyết định phê duyệt chiến lược, kế hoạch phát tri</w:t>
      </w:r>
      <w:r w:rsidR="000164F8" w:rsidRPr="0028729A">
        <w:rPr>
          <w:rFonts w:ascii="Arial" w:hAnsi="Arial" w:cs="Arial"/>
          <w:sz w:val="20"/>
          <w:szCs w:val="20"/>
        </w:rPr>
        <w:t>ể</w:t>
      </w:r>
      <w:r w:rsidR="003E433C" w:rsidRPr="002F3F1A">
        <w:rPr>
          <w:rFonts w:ascii="Arial" w:hAnsi="Arial" w:cs="Arial"/>
          <w:sz w:val="20"/>
          <w:szCs w:val="20"/>
        </w:rPr>
        <w:t>n kinh t</w:t>
      </w:r>
      <w:r w:rsidR="002F3F1A" w:rsidRPr="0028729A">
        <w:rPr>
          <w:rFonts w:ascii="Arial" w:hAnsi="Arial" w:cs="Arial"/>
          <w:sz w:val="20"/>
          <w:szCs w:val="20"/>
        </w:rPr>
        <w:t>ế</w:t>
      </w:r>
      <w:r w:rsidR="003E433C" w:rsidRPr="002F3F1A">
        <w:rPr>
          <w:rFonts w:ascii="Arial" w:hAnsi="Arial" w:cs="Arial"/>
          <w:sz w:val="20"/>
          <w:szCs w:val="20"/>
        </w:rPr>
        <w:t xml:space="preserve"> - xã hội của quốc gia và quy hoạch có liên quan theo quy định của pháp luật về quy hoạch.</w:t>
      </w:r>
    </w:p>
    <w:p w14:paraId="475941D5" w14:textId="77777777" w:rsidR="003E433C" w:rsidRPr="002F3F1A" w:rsidRDefault="00B04972" w:rsidP="002F3F1A">
      <w:pPr>
        <w:spacing w:after="120"/>
        <w:ind w:firstLine="720"/>
        <w:jc w:val="both"/>
        <w:rPr>
          <w:rFonts w:ascii="Arial" w:hAnsi="Arial" w:cs="Arial"/>
          <w:sz w:val="20"/>
          <w:szCs w:val="20"/>
        </w:rPr>
      </w:pPr>
      <w:r>
        <w:rPr>
          <w:rFonts w:ascii="Arial" w:hAnsi="Arial" w:cs="Arial"/>
          <w:sz w:val="20"/>
          <w:szCs w:val="20"/>
        </w:rPr>
        <w:t>4</w:t>
      </w:r>
      <w:r w:rsidR="003E433C" w:rsidRPr="002F3F1A">
        <w:rPr>
          <w:rFonts w:ascii="Arial" w:hAnsi="Arial" w:cs="Arial"/>
          <w:sz w:val="20"/>
          <w:szCs w:val="20"/>
        </w:rPr>
        <w:t>. Các quyết định, văn bản của cấp có thẩm quyền trong các bước lập, th</w:t>
      </w:r>
      <w:r w:rsidR="002F3F1A" w:rsidRPr="0028729A">
        <w:rPr>
          <w:rFonts w:ascii="Arial" w:hAnsi="Arial" w:cs="Arial"/>
          <w:sz w:val="20"/>
          <w:szCs w:val="20"/>
        </w:rPr>
        <w:t>ẩ</w:t>
      </w:r>
      <w:r w:rsidR="003E433C" w:rsidRPr="002F3F1A">
        <w:rPr>
          <w:rFonts w:ascii="Arial" w:hAnsi="Arial" w:cs="Arial"/>
          <w:sz w:val="20"/>
          <w:szCs w:val="20"/>
        </w:rPr>
        <w:t xml:space="preserve">m định BCNCTKT, quyết định chủ trương đầu tư; trường hợp dự án áp dụng loại </w:t>
      </w:r>
      <w:r w:rsidR="000B5D13" w:rsidRPr="002F3F1A">
        <w:rPr>
          <w:rFonts w:ascii="Arial" w:hAnsi="Arial" w:cs="Arial"/>
          <w:sz w:val="20"/>
          <w:szCs w:val="20"/>
        </w:rPr>
        <w:t>hợp đồng</w:t>
      </w:r>
      <w:r w:rsidR="003E433C" w:rsidRPr="002F3F1A">
        <w:rPr>
          <w:rFonts w:ascii="Arial" w:hAnsi="Arial" w:cs="Arial"/>
          <w:sz w:val="20"/>
          <w:szCs w:val="20"/>
        </w:rPr>
        <w:t xml:space="preserve"> O&amp;M, các quy</w:t>
      </w:r>
      <w:r w:rsidR="002F3F1A" w:rsidRPr="0028729A">
        <w:rPr>
          <w:rFonts w:ascii="Arial" w:hAnsi="Arial" w:cs="Arial"/>
          <w:sz w:val="20"/>
          <w:szCs w:val="20"/>
        </w:rPr>
        <w:t>ế</w:t>
      </w:r>
      <w:r w:rsidR="003E433C" w:rsidRPr="002F3F1A">
        <w:rPr>
          <w:rFonts w:ascii="Arial" w:hAnsi="Arial" w:cs="Arial"/>
          <w:sz w:val="20"/>
          <w:szCs w:val="20"/>
        </w:rPr>
        <w:t>t định, văn bản của cấp có thẩm quyền liên q</w:t>
      </w:r>
      <w:r w:rsidR="002F3F1A" w:rsidRPr="0028729A">
        <w:rPr>
          <w:rFonts w:ascii="Arial" w:hAnsi="Arial" w:cs="Arial"/>
          <w:sz w:val="20"/>
          <w:szCs w:val="20"/>
        </w:rPr>
        <w:t>u</w:t>
      </w:r>
      <w:r w:rsidR="003E433C" w:rsidRPr="002F3F1A">
        <w:rPr>
          <w:rFonts w:ascii="Arial" w:hAnsi="Arial" w:cs="Arial"/>
          <w:sz w:val="20"/>
          <w:szCs w:val="20"/>
        </w:rPr>
        <w:t>an đ</w:t>
      </w:r>
      <w:r w:rsidR="002F3F1A" w:rsidRPr="0028729A">
        <w:rPr>
          <w:rFonts w:ascii="Arial" w:hAnsi="Arial" w:cs="Arial"/>
          <w:sz w:val="20"/>
          <w:szCs w:val="20"/>
        </w:rPr>
        <w:t>ế</w:t>
      </w:r>
      <w:r w:rsidR="003E433C" w:rsidRPr="002F3F1A">
        <w:rPr>
          <w:rFonts w:ascii="Arial" w:hAnsi="Arial" w:cs="Arial"/>
          <w:sz w:val="20"/>
          <w:szCs w:val="20"/>
        </w:rPr>
        <w:t>n công trình, hệ thống cơ sở hạ tầng.</w:t>
      </w:r>
    </w:p>
    <w:p w14:paraId="463F63DE" w14:textId="77777777" w:rsidR="003E433C" w:rsidRPr="002F3F1A" w:rsidRDefault="002F3F1A" w:rsidP="002F3F1A">
      <w:pPr>
        <w:spacing w:after="120"/>
        <w:ind w:firstLine="720"/>
        <w:jc w:val="both"/>
        <w:rPr>
          <w:rFonts w:ascii="Arial" w:hAnsi="Arial" w:cs="Arial"/>
          <w:b/>
          <w:bCs/>
          <w:sz w:val="20"/>
          <w:szCs w:val="20"/>
        </w:rPr>
      </w:pPr>
      <w:bookmarkStart w:id="350" w:name="bookmark361"/>
      <w:bookmarkStart w:id="351" w:name="bookmark362"/>
      <w:bookmarkStart w:id="352" w:name="bookmark363"/>
      <w:r w:rsidRPr="002F3F1A">
        <w:rPr>
          <w:rFonts w:ascii="Arial" w:hAnsi="Arial" w:cs="Arial"/>
          <w:b/>
          <w:bCs/>
          <w:sz w:val="20"/>
          <w:szCs w:val="20"/>
        </w:rPr>
        <w:t>C. THÀNH PHẦN H</w:t>
      </w:r>
      <w:r w:rsidRPr="0028729A">
        <w:rPr>
          <w:rFonts w:ascii="Arial" w:hAnsi="Arial" w:cs="Arial"/>
          <w:b/>
          <w:bCs/>
          <w:sz w:val="20"/>
          <w:szCs w:val="20"/>
        </w:rPr>
        <w:t>Ồ</w:t>
      </w:r>
      <w:r w:rsidRPr="002F3F1A">
        <w:rPr>
          <w:rFonts w:ascii="Arial" w:hAnsi="Arial" w:cs="Arial"/>
          <w:b/>
          <w:bCs/>
          <w:sz w:val="20"/>
          <w:szCs w:val="20"/>
        </w:rPr>
        <w:t xml:space="preserve"> SƠ TRÌNH</w:t>
      </w:r>
      <w:bookmarkEnd w:id="350"/>
      <w:bookmarkEnd w:id="351"/>
      <w:bookmarkEnd w:id="352"/>
    </w:p>
    <w:p w14:paraId="08E70D2D"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Liệt kê thành phần hồ sơ trình tương ứng với từng giai đoạn</w:t>
      </w:r>
    </w:p>
    <w:p w14:paraId="22F11C70" w14:textId="77777777" w:rsidR="003E433C" w:rsidRPr="002F3F1A" w:rsidRDefault="002F3F1A" w:rsidP="002F3F1A">
      <w:pPr>
        <w:spacing w:after="120"/>
        <w:ind w:firstLine="720"/>
        <w:jc w:val="both"/>
        <w:rPr>
          <w:rFonts w:ascii="Arial" w:hAnsi="Arial" w:cs="Arial"/>
          <w:b/>
          <w:bCs/>
          <w:sz w:val="20"/>
          <w:szCs w:val="20"/>
        </w:rPr>
      </w:pPr>
      <w:bookmarkStart w:id="353" w:name="bookmark366"/>
      <w:bookmarkStart w:id="354" w:name="bookmark364"/>
      <w:bookmarkStart w:id="355" w:name="bookmark365"/>
      <w:bookmarkStart w:id="356" w:name="bookmark367"/>
      <w:bookmarkEnd w:id="353"/>
      <w:r w:rsidRPr="0028729A">
        <w:rPr>
          <w:rFonts w:ascii="Arial" w:hAnsi="Arial" w:cs="Arial"/>
          <w:b/>
          <w:bCs/>
          <w:sz w:val="20"/>
          <w:szCs w:val="20"/>
        </w:rPr>
        <w:t xml:space="preserve">I. </w:t>
      </w:r>
      <w:r w:rsidRPr="002F3F1A">
        <w:rPr>
          <w:rFonts w:ascii="Arial" w:hAnsi="Arial" w:cs="Arial"/>
          <w:b/>
          <w:bCs/>
          <w:sz w:val="20"/>
          <w:szCs w:val="20"/>
        </w:rPr>
        <w:t>THÀNH PHẦN HỒ SƠ ĐỀ NGHỊ THẨM ĐỊNH BCNCKT (HOẶC NỘI DUNG ĐIỀU CHỈNH BCNCKT)</w:t>
      </w:r>
      <w:bookmarkEnd w:id="354"/>
      <w:bookmarkEnd w:id="355"/>
      <w:bookmarkEnd w:id="356"/>
    </w:p>
    <w:p w14:paraId="16DCCB28" w14:textId="77777777" w:rsidR="003E433C" w:rsidRPr="002F3F1A" w:rsidRDefault="002F3F1A" w:rsidP="002F3F1A">
      <w:pPr>
        <w:spacing w:after="120"/>
        <w:ind w:firstLine="720"/>
        <w:jc w:val="both"/>
        <w:rPr>
          <w:rFonts w:ascii="Arial" w:hAnsi="Arial" w:cs="Arial"/>
          <w:sz w:val="20"/>
          <w:szCs w:val="20"/>
        </w:rPr>
      </w:pPr>
      <w:bookmarkStart w:id="357" w:name="bookmark368"/>
      <w:bookmarkEnd w:id="357"/>
      <w:r w:rsidRPr="0028729A">
        <w:rPr>
          <w:rFonts w:ascii="Arial" w:hAnsi="Arial" w:cs="Arial"/>
          <w:sz w:val="20"/>
          <w:szCs w:val="20"/>
        </w:rPr>
        <w:t xml:space="preserve">1. </w:t>
      </w:r>
      <w:r w:rsidR="003E433C" w:rsidRPr="002F3F1A">
        <w:rPr>
          <w:rFonts w:ascii="Arial" w:hAnsi="Arial" w:cs="Arial"/>
          <w:sz w:val="20"/>
          <w:szCs w:val="20"/>
        </w:rPr>
        <w:t>Văn bản đề nghị thẩm định.</w:t>
      </w:r>
    </w:p>
    <w:p w14:paraId="2F6A8889" w14:textId="77777777" w:rsidR="003E433C" w:rsidRPr="002F3F1A" w:rsidRDefault="002F3F1A" w:rsidP="002F3F1A">
      <w:pPr>
        <w:spacing w:after="120"/>
        <w:ind w:firstLine="720"/>
        <w:jc w:val="both"/>
        <w:rPr>
          <w:rFonts w:ascii="Arial" w:hAnsi="Arial" w:cs="Arial"/>
          <w:sz w:val="20"/>
          <w:szCs w:val="20"/>
        </w:rPr>
      </w:pPr>
      <w:bookmarkStart w:id="358" w:name="bookmark369"/>
      <w:bookmarkEnd w:id="358"/>
      <w:r w:rsidRPr="0028729A">
        <w:rPr>
          <w:rFonts w:ascii="Arial" w:hAnsi="Arial" w:cs="Arial"/>
          <w:sz w:val="20"/>
          <w:szCs w:val="20"/>
        </w:rPr>
        <w:t xml:space="preserve">2. </w:t>
      </w:r>
      <w:r w:rsidR="003E433C" w:rsidRPr="002F3F1A">
        <w:rPr>
          <w:rFonts w:ascii="Arial" w:hAnsi="Arial" w:cs="Arial"/>
          <w:sz w:val="20"/>
          <w:szCs w:val="20"/>
        </w:rPr>
        <w:t>Dự thảo tờ trình đề nghị phê duyệt dự án (hoặc điều chỉnh dự án).</w:t>
      </w:r>
    </w:p>
    <w:p w14:paraId="2504C2CB" w14:textId="77777777" w:rsidR="003E433C" w:rsidRPr="002F3F1A" w:rsidRDefault="002F3F1A" w:rsidP="002F3F1A">
      <w:pPr>
        <w:spacing w:after="120"/>
        <w:ind w:firstLine="720"/>
        <w:jc w:val="both"/>
        <w:rPr>
          <w:rFonts w:ascii="Arial" w:hAnsi="Arial" w:cs="Arial"/>
          <w:sz w:val="20"/>
          <w:szCs w:val="20"/>
        </w:rPr>
      </w:pPr>
      <w:bookmarkStart w:id="359" w:name="bookmark370"/>
      <w:bookmarkEnd w:id="359"/>
      <w:r w:rsidRPr="0028729A">
        <w:rPr>
          <w:rFonts w:ascii="Arial" w:hAnsi="Arial" w:cs="Arial"/>
          <w:sz w:val="20"/>
          <w:szCs w:val="20"/>
        </w:rPr>
        <w:t xml:space="preserve">3. </w:t>
      </w:r>
      <w:r w:rsidR="003E433C" w:rsidRPr="002F3F1A">
        <w:rPr>
          <w:rFonts w:ascii="Arial" w:hAnsi="Arial" w:cs="Arial"/>
          <w:sz w:val="20"/>
          <w:szCs w:val="20"/>
        </w:rPr>
        <w:t>BCNCKT (hoặc nội dung điều chỉnh BCNCKT).</w:t>
      </w:r>
    </w:p>
    <w:p w14:paraId="42B1A31D" w14:textId="77777777" w:rsidR="003E433C" w:rsidRPr="002F3F1A" w:rsidRDefault="002F3F1A" w:rsidP="002F3F1A">
      <w:pPr>
        <w:spacing w:after="120"/>
        <w:ind w:firstLine="720"/>
        <w:jc w:val="both"/>
        <w:rPr>
          <w:rFonts w:ascii="Arial" w:hAnsi="Arial" w:cs="Arial"/>
          <w:sz w:val="20"/>
          <w:szCs w:val="20"/>
        </w:rPr>
      </w:pPr>
      <w:bookmarkStart w:id="360" w:name="bookmark371"/>
      <w:bookmarkEnd w:id="360"/>
      <w:r w:rsidRPr="0028729A">
        <w:rPr>
          <w:rFonts w:ascii="Arial" w:hAnsi="Arial" w:cs="Arial"/>
          <w:sz w:val="20"/>
          <w:szCs w:val="20"/>
        </w:rPr>
        <w:lastRenderedPageBreak/>
        <w:t xml:space="preserve">4. </w:t>
      </w:r>
      <w:r w:rsidR="003E433C" w:rsidRPr="002F3F1A">
        <w:rPr>
          <w:rFonts w:ascii="Arial" w:hAnsi="Arial" w:cs="Arial"/>
          <w:sz w:val="20"/>
          <w:szCs w:val="20"/>
        </w:rPr>
        <w:t>Quyết định chủ trương đầu tư (hoặc quyết định điều chỉnh chủ trương đầu tư, không áp dụng đối với hợp đồng O&amp;M).</w:t>
      </w:r>
    </w:p>
    <w:p w14:paraId="33CB604F" w14:textId="77777777" w:rsidR="003E433C" w:rsidRPr="002F3F1A" w:rsidRDefault="002F3F1A" w:rsidP="002F3F1A">
      <w:pPr>
        <w:spacing w:after="120"/>
        <w:ind w:firstLine="720"/>
        <w:jc w:val="both"/>
        <w:rPr>
          <w:rFonts w:ascii="Arial" w:hAnsi="Arial" w:cs="Arial"/>
          <w:sz w:val="20"/>
          <w:szCs w:val="20"/>
        </w:rPr>
      </w:pPr>
      <w:bookmarkStart w:id="361" w:name="bookmark372"/>
      <w:bookmarkEnd w:id="361"/>
      <w:r w:rsidRPr="0028729A">
        <w:rPr>
          <w:rFonts w:ascii="Arial" w:hAnsi="Arial" w:cs="Arial"/>
          <w:sz w:val="20"/>
          <w:szCs w:val="20"/>
        </w:rPr>
        <w:t xml:space="preserve">5. </w:t>
      </w:r>
      <w:r w:rsidR="003E433C" w:rsidRPr="002F3F1A">
        <w:rPr>
          <w:rFonts w:ascii="Arial" w:hAnsi="Arial" w:cs="Arial"/>
          <w:sz w:val="20"/>
          <w:szCs w:val="20"/>
        </w:rPr>
        <w:t xml:space="preserve">Quyết định phê duyệt kết quả lựa chọn nhà đầu tư </w:t>
      </w:r>
      <w:r w:rsidR="003E433C" w:rsidRPr="002F3F1A">
        <w:rPr>
          <w:rFonts w:ascii="Arial" w:hAnsi="Arial" w:cs="Arial"/>
          <w:i/>
          <w:iCs/>
          <w:sz w:val="20"/>
          <w:szCs w:val="20"/>
        </w:rPr>
        <w:t>(trường hợp dự án ứng dụng công nghệ cao, công nghệ mới).</w:t>
      </w:r>
    </w:p>
    <w:p w14:paraId="1C3A8933" w14:textId="77777777" w:rsidR="003E433C" w:rsidRPr="002F3F1A" w:rsidRDefault="002F3F1A" w:rsidP="002F3F1A">
      <w:pPr>
        <w:spacing w:after="120"/>
        <w:ind w:firstLine="720"/>
        <w:jc w:val="both"/>
        <w:rPr>
          <w:rFonts w:ascii="Arial" w:hAnsi="Arial" w:cs="Arial"/>
          <w:sz w:val="20"/>
          <w:szCs w:val="20"/>
        </w:rPr>
      </w:pPr>
      <w:bookmarkStart w:id="362" w:name="bookmark373"/>
      <w:bookmarkEnd w:id="362"/>
      <w:r w:rsidRPr="0028729A">
        <w:rPr>
          <w:rFonts w:ascii="Arial" w:hAnsi="Arial" w:cs="Arial"/>
          <w:sz w:val="20"/>
          <w:szCs w:val="20"/>
        </w:rPr>
        <w:t xml:space="preserve">6. </w:t>
      </w:r>
      <w:r w:rsidR="003E433C" w:rsidRPr="002F3F1A">
        <w:rPr>
          <w:rFonts w:ascii="Arial" w:hAnsi="Arial" w:cs="Arial"/>
          <w:sz w:val="20"/>
          <w:szCs w:val="20"/>
        </w:rPr>
        <w:t xml:space="preserve">Văn bản thỏa thuận giữa cơ quan có thẩm quyền với nhà đầu tư về việc giao nhà đầu tư lập BCNCKT </w:t>
      </w:r>
      <w:r w:rsidR="003E433C" w:rsidRPr="002F3F1A">
        <w:rPr>
          <w:rFonts w:ascii="Arial" w:hAnsi="Arial" w:cs="Arial"/>
          <w:i/>
          <w:iCs/>
          <w:sz w:val="20"/>
          <w:szCs w:val="20"/>
        </w:rPr>
        <w:t>(trường hợp dự án do nhà đầu tư đề xuất; dự án ứng dụng công nghệ cao, công nghệ mới).</w:t>
      </w:r>
    </w:p>
    <w:p w14:paraId="0CAE1C7B" w14:textId="77777777" w:rsidR="003E433C" w:rsidRPr="002F3F1A" w:rsidRDefault="002F3F1A" w:rsidP="002F3F1A">
      <w:pPr>
        <w:spacing w:after="120"/>
        <w:ind w:firstLine="720"/>
        <w:jc w:val="both"/>
        <w:rPr>
          <w:rFonts w:ascii="Arial" w:hAnsi="Arial" w:cs="Arial"/>
          <w:sz w:val="20"/>
          <w:szCs w:val="20"/>
        </w:rPr>
      </w:pPr>
      <w:bookmarkStart w:id="363" w:name="bookmark374"/>
      <w:bookmarkEnd w:id="363"/>
      <w:r w:rsidRPr="0028729A">
        <w:rPr>
          <w:rFonts w:ascii="Arial" w:hAnsi="Arial" w:cs="Arial"/>
          <w:sz w:val="20"/>
          <w:szCs w:val="20"/>
        </w:rPr>
        <w:t xml:space="preserve">7. </w:t>
      </w:r>
      <w:r w:rsidR="003E433C" w:rsidRPr="002F3F1A">
        <w:rPr>
          <w:rFonts w:ascii="Arial" w:hAnsi="Arial" w:cs="Arial"/>
          <w:sz w:val="20"/>
          <w:szCs w:val="20"/>
        </w:rPr>
        <w:t>Tài liệu pháp lý khác có liên quan của dự án.</w:t>
      </w:r>
    </w:p>
    <w:p w14:paraId="0E8761F2" w14:textId="77777777" w:rsidR="003E433C" w:rsidRPr="002F3F1A" w:rsidRDefault="002F3F1A" w:rsidP="002F3F1A">
      <w:pPr>
        <w:spacing w:after="120"/>
        <w:ind w:firstLine="720"/>
        <w:jc w:val="both"/>
        <w:rPr>
          <w:rFonts w:ascii="Arial" w:hAnsi="Arial" w:cs="Arial"/>
          <w:b/>
          <w:bCs/>
          <w:sz w:val="20"/>
          <w:szCs w:val="20"/>
        </w:rPr>
      </w:pPr>
      <w:bookmarkStart w:id="364" w:name="bookmark375"/>
      <w:bookmarkStart w:id="365" w:name="bookmark376"/>
      <w:bookmarkStart w:id="366" w:name="bookmark377"/>
      <w:r w:rsidRPr="002F3F1A">
        <w:rPr>
          <w:rFonts w:ascii="Arial" w:hAnsi="Arial" w:cs="Arial"/>
          <w:b/>
          <w:bCs/>
          <w:sz w:val="20"/>
          <w:szCs w:val="20"/>
        </w:rPr>
        <w:t>II. THÀNH PH</w:t>
      </w:r>
      <w:r w:rsidRPr="0028729A">
        <w:rPr>
          <w:rFonts w:ascii="Arial" w:hAnsi="Arial" w:cs="Arial"/>
          <w:b/>
          <w:bCs/>
          <w:sz w:val="20"/>
          <w:szCs w:val="20"/>
        </w:rPr>
        <w:t>Ầ</w:t>
      </w:r>
      <w:r w:rsidRPr="002F3F1A">
        <w:rPr>
          <w:rFonts w:ascii="Arial" w:hAnsi="Arial" w:cs="Arial"/>
          <w:b/>
          <w:bCs/>
          <w:sz w:val="20"/>
          <w:szCs w:val="20"/>
        </w:rPr>
        <w:t>N HỒ SƠ Đ</w:t>
      </w:r>
      <w:r w:rsidRPr="0028729A">
        <w:rPr>
          <w:rFonts w:ascii="Arial" w:hAnsi="Arial" w:cs="Arial"/>
          <w:b/>
          <w:bCs/>
          <w:sz w:val="20"/>
          <w:szCs w:val="20"/>
        </w:rPr>
        <w:t>Ề</w:t>
      </w:r>
      <w:r w:rsidRPr="002F3F1A">
        <w:rPr>
          <w:rFonts w:ascii="Arial" w:hAnsi="Arial" w:cs="Arial"/>
          <w:b/>
          <w:bCs/>
          <w:sz w:val="20"/>
          <w:szCs w:val="20"/>
        </w:rPr>
        <w:t xml:space="preserve"> NGHỊ PHÊ DUYỆT DỰ ÁN (HOẶC ĐIỀU CHỈNH DỰ ÁN)</w:t>
      </w:r>
      <w:bookmarkEnd w:id="364"/>
      <w:bookmarkEnd w:id="365"/>
      <w:bookmarkEnd w:id="366"/>
    </w:p>
    <w:p w14:paraId="7AC52A6C" w14:textId="77777777" w:rsidR="003E433C" w:rsidRPr="002F3F1A" w:rsidRDefault="002F3F1A" w:rsidP="002F3F1A">
      <w:pPr>
        <w:spacing w:after="120"/>
        <w:ind w:firstLine="720"/>
        <w:jc w:val="both"/>
        <w:rPr>
          <w:rFonts w:ascii="Arial" w:hAnsi="Arial" w:cs="Arial"/>
          <w:sz w:val="20"/>
          <w:szCs w:val="20"/>
        </w:rPr>
      </w:pPr>
      <w:bookmarkStart w:id="367" w:name="bookmark378"/>
      <w:bookmarkEnd w:id="367"/>
      <w:r w:rsidRPr="0028729A">
        <w:rPr>
          <w:rFonts w:ascii="Arial" w:hAnsi="Arial" w:cs="Arial"/>
          <w:sz w:val="20"/>
          <w:szCs w:val="20"/>
        </w:rPr>
        <w:t xml:space="preserve">1. </w:t>
      </w:r>
      <w:r w:rsidR="003E433C" w:rsidRPr="002F3F1A">
        <w:rPr>
          <w:rFonts w:ascii="Arial" w:hAnsi="Arial" w:cs="Arial"/>
          <w:sz w:val="20"/>
          <w:szCs w:val="20"/>
        </w:rPr>
        <w:t>Tờ trình đề nghị phê duyệt dự án (hoặc điều chỉnh dự án).</w:t>
      </w:r>
    </w:p>
    <w:p w14:paraId="78F96332" w14:textId="77777777" w:rsidR="003E433C" w:rsidRPr="002F3F1A" w:rsidRDefault="002F3F1A" w:rsidP="002F3F1A">
      <w:pPr>
        <w:spacing w:after="120"/>
        <w:ind w:firstLine="720"/>
        <w:jc w:val="both"/>
        <w:rPr>
          <w:rFonts w:ascii="Arial" w:hAnsi="Arial" w:cs="Arial"/>
          <w:sz w:val="20"/>
          <w:szCs w:val="20"/>
        </w:rPr>
      </w:pPr>
      <w:bookmarkStart w:id="368" w:name="bookmark379"/>
      <w:bookmarkEnd w:id="368"/>
      <w:r w:rsidRPr="0028729A">
        <w:rPr>
          <w:rFonts w:ascii="Arial" w:hAnsi="Arial" w:cs="Arial"/>
          <w:sz w:val="20"/>
          <w:szCs w:val="20"/>
        </w:rPr>
        <w:t xml:space="preserve">2. </w:t>
      </w:r>
      <w:r w:rsidR="003E433C" w:rsidRPr="002F3F1A">
        <w:rPr>
          <w:rFonts w:ascii="Arial" w:hAnsi="Arial" w:cs="Arial"/>
          <w:sz w:val="20"/>
          <w:szCs w:val="20"/>
        </w:rPr>
        <w:t>Dự thảo quyết định phê duyệt dự án (hoặc quyết định điều chỉnh dự</w:t>
      </w:r>
      <w:r w:rsidRPr="002F3F1A">
        <w:rPr>
          <w:rFonts w:ascii="Arial" w:hAnsi="Arial" w:cs="Arial"/>
          <w:sz w:val="20"/>
          <w:szCs w:val="20"/>
        </w:rPr>
        <w:t xml:space="preserve"> án</w:t>
      </w:r>
      <w:r w:rsidR="003E433C" w:rsidRPr="002F3F1A">
        <w:rPr>
          <w:rFonts w:ascii="Arial" w:hAnsi="Arial" w:cs="Arial"/>
          <w:sz w:val="20"/>
          <w:szCs w:val="20"/>
        </w:rPr>
        <w:t>).</w:t>
      </w:r>
    </w:p>
    <w:p w14:paraId="125F8002" w14:textId="77777777" w:rsidR="003E433C" w:rsidRPr="002F3F1A" w:rsidRDefault="002F3F1A" w:rsidP="002F3F1A">
      <w:pPr>
        <w:spacing w:after="120"/>
        <w:ind w:firstLine="720"/>
        <w:jc w:val="both"/>
        <w:rPr>
          <w:rFonts w:ascii="Arial" w:hAnsi="Arial" w:cs="Arial"/>
          <w:sz w:val="20"/>
          <w:szCs w:val="20"/>
        </w:rPr>
      </w:pPr>
      <w:bookmarkStart w:id="369" w:name="bookmark380"/>
      <w:bookmarkEnd w:id="369"/>
      <w:r w:rsidRPr="0028729A">
        <w:rPr>
          <w:rFonts w:ascii="Arial" w:hAnsi="Arial" w:cs="Arial"/>
          <w:sz w:val="20"/>
          <w:szCs w:val="20"/>
        </w:rPr>
        <w:t xml:space="preserve">3. </w:t>
      </w:r>
      <w:r w:rsidR="003E433C" w:rsidRPr="002F3F1A">
        <w:rPr>
          <w:rFonts w:ascii="Arial" w:hAnsi="Arial" w:cs="Arial"/>
          <w:sz w:val="20"/>
          <w:szCs w:val="20"/>
        </w:rPr>
        <w:t>BCNCKT (hoặc nội dung điều chỉnh BCNCKT).</w:t>
      </w:r>
    </w:p>
    <w:p w14:paraId="74BE9687" w14:textId="77777777" w:rsidR="003E433C" w:rsidRPr="002F3F1A" w:rsidRDefault="002F3F1A" w:rsidP="002F3F1A">
      <w:pPr>
        <w:spacing w:after="120"/>
        <w:ind w:firstLine="720"/>
        <w:jc w:val="both"/>
        <w:rPr>
          <w:rFonts w:ascii="Arial" w:hAnsi="Arial" w:cs="Arial"/>
          <w:sz w:val="20"/>
          <w:szCs w:val="20"/>
        </w:rPr>
      </w:pPr>
      <w:bookmarkStart w:id="370" w:name="bookmark381"/>
      <w:bookmarkEnd w:id="370"/>
      <w:r w:rsidRPr="0028729A">
        <w:rPr>
          <w:rFonts w:ascii="Arial" w:hAnsi="Arial" w:cs="Arial"/>
          <w:sz w:val="20"/>
          <w:szCs w:val="20"/>
        </w:rPr>
        <w:t xml:space="preserve">4. </w:t>
      </w:r>
      <w:r w:rsidR="003E433C" w:rsidRPr="002F3F1A">
        <w:rPr>
          <w:rFonts w:ascii="Arial" w:hAnsi="Arial" w:cs="Arial"/>
          <w:sz w:val="20"/>
          <w:szCs w:val="20"/>
        </w:rPr>
        <w:t>Báo cáo thẩm định BCNCKT (hoặc báo cáo thẩm định nội dung điều chỉnh BCNCKT).</w:t>
      </w:r>
    </w:p>
    <w:p w14:paraId="4EA1B606" w14:textId="77777777" w:rsidR="003E433C" w:rsidRPr="002F3F1A" w:rsidRDefault="002F3F1A" w:rsidP="002F3F1A">
      <w:pPr>
        <w:spacing w:after="120"/>
        <w:ind w:firstLine="720"/>
        <w:jc w:val="both"/>
        <w:rPr>
          <w:rFonts w:ascii="Arial" w:hAnsi="Arial" w:cs="Arial"/>
          <w:sz w:val="20"/>
          <w:szCs w:val="20"/>
        </w:rPr>
      </w:pPr>
      <w:bookmarkStart w:id="371" w:name="bookmark382"/>
      <w:bookmarkEnd w:id="371"/>
      <w:r w:rsidRPr="0028729A">
        <w:rPr>
          <w:rFonts w:ascii="Arial" w:hAnsi="Arial" w:cs="Arial"/>
          <w:sz w:val="20"/>
          <w:szCs w:val="20"/>
        </w:rPr>
        <w:t xml:space="preserve">5. </w:t>
      </w:r>
      <w:r w:rsidR="003E433C" w:rsidRPr="002F3F1A">
        <w:rPr>
          <w:rFonts w:ascii="Arial" w:hAnsi="Arial" w:cs="Arial"/>
          <w:sz w:val="20"/>
          <w:szCs w:val="20"/>
        </w:rPr>
        <w:t>Quyết định chủ trương đầu tư (hoặc quyết định điều chỉnh chủ trương đầu tư, không áp dụng đ</w:t>
      </w:r>
      <w:r w:rsidRPr="002F3F1A">
        <w:rPr>
          <w:rFonts w:ascii="Arial" w:hAnsi="Arial" w:cs="Arial"/>
          <w:sz w:val="20"/>
          <w:szCs w:val="20"/>
        </w:rPr>
        <w:t>ố</w:t>
      </w:r>
      <w:r w:rsidR="003E433C" w:rsidRPr="002F3F1A">
        <w:rPr>
          <w:rFonts w:ascii="Arial" w:hAnsi="Arial" w:cs="Arial"/>
          <w:sz w:val="20"/>
          <w:szCs w:val="20"/>
        </w:rPr>
        <w:t>i với hợp đồng O&amp;M).</w:t>
      </w:r>
    </w:p>
    <w:p w14:paraId="2CD0DD1F" w14:textId="77777777" w:rsidR="003E433C" w:rsidRPr="002F3F1A" w:rsidRDefault="002F3F1A" w:rsidP="002F3F1A">
      <w:pPr>
        <w:spacing w:after="120"/>
        <w:ind w:firstLine="720"/>
        <w:jc w:val="both"/>
        <w:rPr>
          <w:rFonts w:ascii="Arial" w:hAnsi="Arial" w:cs="Arial"/>
          <w:sz w:val="20"/>
          <w:szCs w:val="20"/>
        </w:rPr>
      </w:pPr>
      <w:bookmarkStart w:id="372" w:name="bookmark383"/>
      <w:bookmarkEnd w:id="372"/>
      <w:r w:rsidRPr="0028729A">
        <w:rPr>
          <w:rFonts w:ascii="Arial" w:hAnsi="Arial" w:cs="Arial"/>
          <w:sz w:val="20"/>
          <w:szCs w:val="20"/>
        </w:rPr>
        <w:t xml:space="preserve">6. </w:t>
      </w:r>
      <w:r w:rsidR="003E433C" w:rsidRPr="002F3F1A">
        <w:rPr>
          <w:rFonts w:ascii="Arial" w:hAnsi="Arial" w:cs="Arial"/>
          <w:sz w:val="20"/>
          <w:szCs w:val="20"/>
        </w:rPr>
        <w:t>Quyết định phê duyệt kết quả lựa chọn nhà đầu tư (trường hợp dự án ứng dụng công nghệ cao, công nghệ mới).</w:t>
      </w:r>
    </w:p>
    <w:p w14:paraId="63BFB90A" w14:textId="77777777" w:rsidR="003E433C" w:rsidRPr="002F3F1A" w:rsidRDefault="002F3F1A" w:rsidP="002F3F1A">
      <w:pPr>
        <w:spacing w:after="120"/>
        <w:ind w:firstLine="720"/>
        <w:jc w:val="both"/>
        <w:rPr>
          <w:rFonts w:ascii="Arial" w:hAnsi="Arial" w:cs="Arial"/>
          <w:sz w:val="20"/>
          <w:szCs w:val="20"/>
        </w:rPr>
      </w:pPr>
      <w:bookmarkStart w:id="373" w:name="bookmark384"/>
      <w:bookmarkEnd w:id="373"/>
      <w:r w:rsidRPr="0028729A">
        <w:rPr>
          <w:rFonts w:ascii="Arial" w:hAnsi="Arial" w:cs="Arial"/>
          <w:sz w:val="20"/>
          <w:szCs w:val="20"/>
        </w:rPr>
        <w:t xml:space="preserve">7. </w:t>
      </w:r>
      <w:r w:rsidR="003E433C" w:rsidRPr="002F3F1A">
        <w:rPr>
          <w:rFonts w:ascii="Arial" w:hAnsi="Arial" w:cs="Arial"/>
          <w:sz w:val="20"/>
          <w:szCs w:val="20"/>
        </w:rPr>
        <w:t>Tài liệu pháp lý khác c</w:t>
      </w:r>
      <w:r w:rsidRPr="0028729A">
        <w:rPr>
          <w:rFonts w:ascii="Arial" w:hAnsi="Arial" w:cs="Arial"/>
          <w:sz w:val="20"/>
          <w:szCs w:val="20"/>
        </w:rPr>
        <w:t>ó</w:t>
      </w:r>
      <w:r w:rsidR="003E433C" w:rsidRPr="002F3F1A">
        <w:rPr>
          <w:rFonts w:ascii="Arial" w:hAnsi="Arial" w:cs="Arial"/>
          <w:sz w:val="20"/>
          <w:szCs w:val="20"/>
        </w:rPr>
        <w:t xml:space="preserve"> liên quan của dự án.</w:t>
      </w:r>
    </w:p>
    <w:p w14:paraId="4D2A991C" w14:textId="77777777" w:rsidR="003E433C" w:rsidRPr="002F3F1A" w:rsidRDefault="003E433C" w:rsidP="002F3F1A">
      <w:pPr>
        <w:spacing w:after="120"/>
        <w:ind w:firstLine="720"/>
        <w:jc w:val="both"/>
        <w:rPr>
          <w:rFonts w:ascii="Arial" w:hAnsi="Arial" w:cs="Arial"/>
          <w:b/>
          <w:bCs/>
          <w:sz w:val="20"/>
          <w:szCs w:val="20"/>
        </w:rPr>
      </w:pPr>
      <w:bookmarkStart w:id="374" w:name="bookmark387"/>
      <w:r w:rsidRPr="002F3F1A">
        <w:rPr>
          <w:rFonts w:ascii="Arial" w:hAnsi="Arial" w:cs="Arial"/>
          <w:b/>
          <w:bCs/>
          <w:sz w:val="20"/>
          <w:szCs w:val="20"/>
        </w:rPr>
        <w:t xml:space="preserve">D. </w:t>
      </w:r>
      <w:r w:rsidR="002F3F1A" w:rsidRPr="002F3F1A">
        <w:rPr>
          <w:rFonts w:ascii="Arial" w:hAnsi="Arial" w:cs="Arial"/>
          <w:b/>
          <w:bCs/>
          <w:sz w:val="20"/>
          <w:szCs w:val="20"/>
        </w:rPr>
        <w:t>NỘI DUNG BÁO CÁO NGHIÊN CỨU KHẢ THI</w:t>
      </w:r>
      <w:bookmarkEnd w:id="374"/>
    </w:p>
    <w:p w14:paraId="7640B743" w14:textId="77777777" w:rsidR="003E433C" w:rsidRPr="002F3F1A" w:rsidRDefault="002F3F1A" w:rsidP="002F3F1A">
      <w:pPr>
        <w:spacing w:after="120"/>
        <w:ind w:firstLine="720"/>
        <w:jc w:val="both"/>
        <w:rPr>
          <w:rFonts w:ascii="Arial" w:hAnsi="Arial" w:cs="Arial"/>
          <w:b/>
          <w:bCs/>
          <w:sz w:val="20"/>
          <w:szCs w:val="20"/>
        </w:rPr>
      </w:pPr>
      <w:bookmarkStart w:id="375" w:name="bookmark388"/>
      <w:bookmarkStart w:id="376" w:name="bookmark385"/>
      <w:bookmarkStart w:id="377" w:name="bookmark386"/>
      <w:bookmarkStart w:id="378" w:name="bookmark389"/>
      <w:bookmarkEnd w:id="375"/>
      <w:r w:rsidRPr="0028729A">
        <w:rPr>
          <w:rFonts w:ascii="Arial" w:hAnsi="Arial" w:cs="Arial"/>
          <w:b/>
          <w:bCs/>
          <w:sz w:val="20"/>
          <w:szCs w:val="20"/>
        </w:rPr>
        <w:t xml:space="preserve">I. </w:t>
      </w:r>
      <w:r w:rsidRPr="002F3F1A">
        <w:rPr>
          <w:rFonts w:ascii="Arial" w:hAnsi="Arial" w:cs="Arial"/>
          <w:b/>
          <w:bCs/>
          <w:sz w:val="20"/>
          <w:szCs w:val="20"/>
        </w:rPr>
        <w:t>SỰ CẦN THI</w:t>
      </w:r>
      <w:r w:rsidRPr="0028729A">
        <w:rPr>
          <w:rFonts w:ascii="Arial" w:hAnsi="Arial" w:cs="Arial"/>
          <w:b/>
          <w:bCs/>
          <w:sz w:val="20"/>
          <w:szCs w:val="20"/>
        </w:rPr>
        <w:t>Ế</w:t>
      </w:r>
      <w:r w:rsidRPr="002F3F1A">
        <w:rPr>
          <w:rFonts w:ascii="Arial" w:hAnsi="Arial" w:cs="Arial"/>
          <w:b/>
          <w:bCs/>
          <w:sz w:val="20"/>
          <w:szCs w:val="20"/>
        </w:rPr>
        <w:t>T ĐẦU TƯ</w:t>
      </w:r>
      <w:r w:rsidRPr="0028729A">
        <w:rPr>
          <w:rFonts w:ascii="Arial" w:hAnsi="Arial" w:cs="Arial"/>
          <w:b/>
          <w:bCs/>
          <w:sz w:val="20"/>
          <w:szCs w:val="20"/>
        </w:rPr>
        <w:t xml:space="preserve"> </w:t>
      </w:r>
      <w:r w:rsidRPr="002F3F1A">
        <w:rPr>
          <w:rFonts w:ascii="Arial" w:hAnsi="Arial" w:cs="Arial"/>
          <w:b/>
          <w:bCs/>
          <w:sz w:val="20"/>
          <w:szCs w:val="20"/>
        </w:rPr>
        <w:t>DỰ</w:t>
      </w:r>
      <w:r w:rsidRPr="0028729A">
        <w:rPr>
          <w:rFonts w:ascii="Arial" w:hAnsi="Arial" w:cs="Arial"/>
          <w:b/>
          <w:bCs/>
          <w:sz w:val="20"/>
          <w:szCs w:val="20"/>
        </w:rPr>
        <w:t xml:space="preserve"> </w:t>
      </w:r>
      <w:r w:rsidRPr="002F3F1A">
        <w:rPr>
          <w:rFonts w:ascii="Arial" w:hAnsi="Arial" w:cs="Arial"/>
          <w:b/>
          <w:bCs/>
          <w:sz w:val="20"/>
          <w:szCs w:val="20"/>
        </w:rPr>
        <w:t>ÁN</w:t>
      </w:r>
      <w:bookmarkEnd w:id="376"/>
      <w:bookmarkEnd w:id="377"/>
      <w:bookmarkEnd w:id="378"/>
    </w:p>
    <w:p w14:paraId="2BC37B5A" w14:textId="77777777" w:rsidR="003E433C" w:rsidRPr="002F3F1A" w:rsidRDefault="002F3F1A" w:rsidP="002F3F1A">
      <w:pPr>
        <w:spacing w:after="120"/>
        <w:ind w:firstLine="720"/>
        <w:jc w:val="both"/>
        <w:rPr>
          <w:rFonts w:ascii="Arial" w:hAnsi="Arial" w:cs="Arial"/>
          <w:sz w:val="20"/>
          <w:szCs w:val="20"/>
        </w:rPr>
      </w:pPr>
      <w:bookmarkStart w:id="379" w:name="bookmark390"/>
      <w:bookmarkEnd w:id="379"/>
      <w:r w:rsidRPr="0028729A">
        <w:rPr>
          <w:rFonts w:ascii="Arial" w:hAnsi="Arial" w:cs="Arial"/>
          <w:sz w:val="20"/>
          <w:szCs w:val="20"/>
        </w:rPr>
        <w:t xml:space="preserve">1. </w:t>
      </w:r>
      <w:r w:rsidR="003E433C" w:rsidRPr="002F3F1A">
        <w:rPr>
          <w:rFonts w:ascii="Arial" w:hAnsi="Arial" w:cs="Arial"/>
          <w:sz w:val="20"/>
          <w:szCs w:val="20"/>
        </w:rPr>
        <w:t>Bối cảnh chung</w:t>
      </w:r>
    </w:p>
    <w:p w14:paraId="056008D6" w14:textId="77777777" w:rsidR="003E433C" w:rsidRPr="002F3F1A" w:rsidRDefault="002F3F1A" w:rsidP="002F3F1A">
      <w:pPr>
        <w:spacing w:after="120"/>
        <w:ind w:firstLine="720"/>
        <w:jc w:val="both"/>
        <w:rPr>
          <w:rFonts w:ascii="Arial" w:hAnsi="Arial" w:cs="Arial"/>
          <w:sz w:val="20"/>
          <w:szCs w:val="20"/>
        </w:rPr>
      </w:pPr>
      <w:bookmarkStart w:id="380" w:name="bookmark391"/>
      <w:bookmarkEnd w:id="380"/>
      <w:r w:rsidRPr="0028729A">
        <w:rPr>
          <w:rFonts w:ascii="Arial" w:hAnsi="Arial" w:cs="Arial"/>
          <w:sz w:val="20"/>
          <w:szCs w:val="20"/>
        </w:rPr>
        <w:t xml:space="preserve">- </w:t>
      </w:r>
      <w:r w:rsidR="003E433C" w:rsidRPr="002F3F1A">
        <w:rPr>
          <w:rFonts w:ascii="Arial" w:hAnsi="Arial" w:cs="Arial"/>
          <w:sz w:val="20"/>
          <w:szCs w:val="20"/>
        </w:rPr>
        <w:t>Trường hợp dự án có cấu phần xây dựng, thuyết minh các nội dung sau:</w:t>
      </w:r>
    </w:p>
    <w:p w14:paraId="503FA4C0"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Thuyết minh chi tiết bối cảnh chung về kinh tế - xã hội của quốc gia, địa phương trong giai đoạn dự án được triển khai; các điều kiện, môi trường tự nhiên tác động đến dự án.</w:t>
      </w:r>
    </w:p>
    <w:p w14:paraId="34A03DA1"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Tổng quan về ngành, lĩnh vực mà dự án đề xuất, các ảnh hưởng trực ti</w:t>
      </w:r>
      <w:r w:rsidR="002F3F1A" w:rsidRPr="0028729A">
        <w:rPr>
          <w:rFonts w:ascii="Arial" w:hAnsi="Arial" w:cs="Arial"/>
          <w:sz w:val="20"/>
          <w:szCs w:val="20"/>
        </w:rPr>
        <w:t>ế</w:t>
      </w:r>
      <w:r w:rsidRPr="002F3F1A">
        <w:rPr>
          <w:rFonts w:ascii="Arial" w:hAnsi="Arial" w:cs="Arial"/>
          <w:sz w:val="20"/>
          <w:szCs w:val="20"/>
        </w:rPr>
        <w:t>p, gián tiếp của các quy định về pháp luật chuyên ngành đối với dự án.</w:t>
      </w:r>
    </w:p>
    <w:p w14:paraId="02692834"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Phân tích chi tiết sự phù hợp của dự án đối với chiến lược, kế hoạch phát triển kinh tế - xã hội của quốc gia và quy hoạch có liên quan theo quy định của pháp luật về quy hoạch.</w:t>
      </w:r>
    </w:p>
    <w:p w14:paraId="1737F6C9"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Nhận định các lợi ích dự kiến dự án sẽ đóng góp cho quốc gia và/hoặc địa phương.</w:t>
      </w:r>
    </w:p>
    <w:p w14:paraId="590330B9" w14:textId="77777777" w:rsidR="003E433C" w:rsidRPr="002F3F1A" w:rsidRDefault="002F3F1A" w:rsidP="002F3F1A">
      <w:pPr>
        <w:spacing w:after="120"/>
        <w:ind w:firstLine="720"/>
        <w:jc w:val="both"/>
        <w:rPr>
          <w:rFonts w:ascii="Arial" w:hAnsi="Arial" w:cs="Arial"/>
          <w:sz w:val="20"/>
          <w:szCs w:val="20"/>
        </w:rPr>
      </w:pPr>
      <w:bookmarkStart w:id="381" w:name="bookmark392"/>
      <w:bookmarkEnd w:id="381"/>
      <w:r w:rsidRPr="0028729A">
        <w:rPr>
          <w:rFonts w:ascii="Arial" w:hAnsi="Arial" w:cs="Arial"/>
          <w:sz w:val="20"/>
          <w:szCs w:val="20"/>
        </w:rPr>
        <w:t xml:space="preserve">- </w:t>
      </w:r>
      <w:r w:rsidR="003E433C" w:rsidRPr="002F3F1A">
        <w:rPr>
          <w:rFonts w:ascii="Arial" w:hAnsi="Arial" w:cs="Arial"/>
          <w:sz w:val="20"/>
          <w:szCs w:val="20"/>
        </w:rPr>
        <w:t>Trường hợp dự án áp dụng loại hợp đồng O&amp;M, thuy</w:t>
      </w:r>
      <w:r w:rsidRPr="0028729A">
        <w:rPr>
          <w:rFonts w:ascii="Arial" w:hAnsi="Arial" w:cs="Arial"/>
          <w:sz w:val="20"/>
          <w:szCs w:val="20"/>
        </w:rPr>
        <w:t>ế</w:t>
      </w:r>
      <w:r w:rsidR="003E433C" w:rsidRPr="002F3F1A">
        <w:rPr>
          <w:rFonts w:ascii="Arial" w:hAnsi="Arial" w:cs="Arial"/>
          <w:sz w:val="20"/>
          <w:szCs w:val="20"/>
        </w:rPr>
        <w:t>t</w:t>
      </w:r>
      <w:r w:rsidRPr="0028729A">
        <w:rPr>
          <w:rFonts w:ascii="Arial" w:hAnsi="Arial" w:cs="Arial"/>
          <w:sz w:val="20"/>
          <w:szCs w:val="20"/>
        </w:rPr>
        <w:t xml:space="preserve"> </w:t>
      </w:r>
      <w:r w:rsidR="003E433C" w:rsidRPr="002F3F1A">
        <w:rPr>
          <w:rFonts w:ascii="Arial" w:hAnsi="Arial" w:cs="Arial"/>
          <w:sz w:val="20"/>
          <w:szCs w:val="20"/>
        </w:rPr>
        <w:t>minh sự phù hợp của dự án và các lợi ích dự kiến dự án sẽ đóng góp cho quốc gia và/hoặc địa phương.</w:t>
      </w:r>
    </w:p>
    <w:p w14:paraId="6A71006C" w14:textId="77777777" w:rsidR="003E433C" w:rsidRPr="002F3F1A" w:rsidRDefault="005731F6" w:rsidP="002F3F1A">
      <w:pPr>
        <w:spacing w:after="120"/>
        <w:ind w:firstLine="720"/>
        <w:jc w:val="both"/>
        <w:rPr>
          <w:rFonts w:ascii="Arial" w:hAnsi="Arial" w:cs="Arial"/>
          <w:sz w:val="20"/>
          <w:szCs w:val="20"/>
        </w:rPr>
      </w:pPr>
      <w:bookmarkStart w:id="382" w:name="bookmark393"/>
      <w:bookmarkEnd w:id="382"/>
      <w:r w:rsidRPr="0028729A">
        <w:rPr>
          <w:rFonts w:ascii="Arial" w:hAnsi="Arial" w:cs="Arial"/>
          <w:sz w:val="20"/>
          <w:szCs w:val="20"/>
        </w:rPr>
        <w:t xml:space="preserve">2. </w:t>
      </w:r>
      <w:r w:rsidR="003E433C" w:rsidRPr="002F3F1A">
        <w:rPr>
          <w:rFonts w:ascii="Arial" w:hAnsi="Arial" w:cs="Arial"/>
          <w:sz w:val="20"/>
          <w:szCs w:val="20"/>
        </w:rPr>
        <w:t>Hiện trạng khu vực thực hiện dự án</w:t>
      </w:r>
    </w:p>
    <w:p w14:paraId="0C2A1990" w14:textId="77777777" w:rsidR="003E433C" w:rsidRPr="002F3F1A" w:rsidRDefault="005731F6" w:rsidP="002F3F1A">
      <w:pPr>
        <w:spacing w:after="120"/>
        <w:ind w:firstLine="720"/>
        <w:jc w:val="both"/>
        <w:rPr>
          <w:rFonts w:ascii="Arial" w:hAnsi="Arial" w:cs="Arial"/>
          <w:sz w:val="20"/>
          <w:szCs w:val="20"/>
        </w:rPr>
      </w:pPr>
      <w:bookmarkStart w:id="383" w:name="bookmark394"/>
      <w:bookmarkEnd w:id="383"/>
      <w:r w:rsidRPr="0028729A">
        <w:rPr>
          <w:rFonts w:ascii="Arial" w:hAnsi="Arial" w:cs="Arial"/>
          <w:sz w:val="20"/>
          <w:szCs w:val="20"/>
        </w:rPr>
        <w:t xml:space="preserve">- </w:t>
      </w:r>
      <w:r w:rsidR="003E433C" w:rsidRPr="002F3F1A">
        <w:rPr>
          <w:rFonts w:ascii="Arial" w:hAnsi="Arial" w:cs="Arial"/>
          <w:sz w:val="20"/>
          <w:szCs w:val="20"/>
        </w:rPr>
        <w:t>Trường hợp dự án khởi công mới, thuyết minh về hiện trạng, thực trạng của khu vực, địa điểm sẽ triển khai dự án.</w:t>
      </w:r>
    </w:p>
    <w:p w14:paraId="4623531F" w14:textId="77777777" w:rsidR="003E433C" w:rsidRPr="002F3F1A" w:rsidRDefault="005731F6" w:rsidP="002F3F1A">
      <w:pPr>
        <w:spacing w:after="120"/>
        <w:ind w:firstLine="720"/>
        <w:jc w:val="both"/>
        <w:rPr>
          <w:rFonts w:ascii="Arial" w:hAnsi="Arial" w:cs="Arial"/>
          <w:sz w:val="20"/>
          <w:szCs w:val="20"/>
        </w:rPr>
      </w:pPr>
      <w:bookmarkStart w:id="384" w:name="bookmark395"/>
      <w:bookmarkEnd w:id="384"/>
      <w:r w:rsidRPr="0028729A">
        <w:rPr>
          <w:rFonts w:ascii="Arial" w:hAnsi="Arial" w:cs="Arial"/>
          <w:sz w:val="20"/>
          <w:szCs w:val="20"/>
        </w:rPr>
        <w:t xml:space="preserve">- </w:t>
      </w:r>
      <w:r w:rsidR="003E433C" w:rsidRPr="002F3F1A">
        <w:rPr>
          <w:rFonts w:ascii="Arial" w:hAnsi="Arial" w:cs="Arial"/>
          <w:sz w:val="20"/>
          <w:szCs w:val="20"/>
        </w:rPr>
        <w:t>Trường hợp dự án cải tạo, sửa chữa, nâng cấp, đánh giá bổ sung hiện trạng của công trình cần c</w:t>
      </w:r>
      <w:r w:rsidR="000164F8" w:rsidRPr="0028729A">
        <w:rPr>
          <w:rFonts w:ascii="Arial" w:hAnsi="Arial" w:cs="Arial"/>
          <w:sz w:val="20"/>
          <w:szCs w:val="20"/>
        </w:rPr>
        <w:t>ả</w:t>
      </w:r>
      <w:r w:rsidR="003E433C" w:rsidRPr="002F3F1A">
        <w:rPr>
          <w:rFonts w:ascii="Arial" w:hAnsi="Arial" w:cs="Arial"/>
          <w:sz w:val="20"/>
          <w:szCs w:val="20"/>
        </w:rPr>
        <w:t>i tạo, sửa chữa, nâng cấp.</w:t>
      </w:r>
    </w:p>
    <w:p w14:paraId="5438B3BD" w14:textId="77777777" w:rsidR="003E433C" w:rsidRPr="002F3F1A" w:rsidRDefault="005731F6" w:rsidP="002F3F1A">
      <w:pPr>
        <w:spacing w:after="120"/>
        <w:ind w:firstLine="720"/>
        <w:jc w:val="both"/>
        <w:rPr>
          <w:rFonts w:ascii="Arial" w:hAnsi="Arial" w:cs="Arial"/>
          <w:sz w:val="20"/>
          <w:szCs w:val="20"/>
        </w:rPr>
      </w:pPr>
      <w:bookmarkStart w:id="385" w:name="bookmark396"/>
      <w:bookmarkEnd w:id="385"/>
      <w:r w:rsidRPr="0028729A">
        <w:rPr>
          <w:rFonts w:ascii="Arial" w:hAnsi="Arial" w:cs="Arial"/>
          <w:sz w:val="20"/>
          <w:szCs w:val="20"/>
        </w:rPr>
        <w:t xml:space="preserve">- </w:t>
      </w:r>
      <w:r w:rsidR="003E433C" w:rsidRPr="002F3F1A">
        <w:rPr>
          <w:rFonts w:ascii="Arial" w:hAnsi="Arial" w:cs="Arial"/>
          <w:sz w:val="20"/>
          <w:szCs w:val="20"/>
        </w:rPr>
        <w:t>Trường hợp dự án áp dụng loại hợp đồng O&amp;M, đánh giá hiện trạng công trình, hệ thống cơ sở hạ tầng thuộc dự án; máy móc, thiết bị và các loại tài sản khác có liên quan.</w:t>
      </w:r>
    </w:p>
    <w:p w14:paraId="1E542D95" w14:textId="77777777" w:rsidR="003E433C" w:rsidRPr="002F3F1A" w:rsidRDefault="005731F6" w:rsidP="002F3F1A">
      <w:pPr>
        <w:spacing w:after="120"/>
        <w:ind w:firstLine="720"/>
        <w:jc w:val="both"/>
        <w:rPr>
          <w:rFonts w:ascii="Arial" w:hAnsi="Arial" w:cs="Arial"/>
          <w:sz w:val="20"/>
          <w:szCs w:val="20"/>
        </w:rPr>
      </w:pPr>
      <w:bookmarkStart w:id="386" w:name="bookmark397"/>
      <w:bookmarkEnd w:id="386"/>
      <w:r w:rsidRPr="0028729A">
        <w:rPr>
          <w:rFonts w:ascii="Arial" w:hAnsi="Arial" w:cs="Arial"/>
          <w:sz w:val="20"/>
          <w:szCs w:val="20"/>
        </w:rPr>
        <w:t xml:space="preserve">3. </w:t>
      </w:r>
      <w:r w:rsidR="003E433C" w:rsidRPr="002F3F1A">
        <w:rPr>
          <w:rFonts w:ascii="Arial" w:hAnsi="Arial" w:cs="Arial"/>
          <w:sz w:val="20"/>
          <w:szCs w:val="20"/>
        </w:rPr>
        <w:t>Các dự án có liên quan</w:t>
      </w:r>
    </w:p>
    <w:p w14:paraId="1E657164" w14:textId="77777777" w:rsidR="003E433C" w:rsidRPr="002F3F1A" w:rsidRDefault="005731F6" w:rsidP="002F3F1A">
      <w:pPr>
        <w:spacing w:after="120"/>
        <w:ind w:firstLine="720"/>
        <w:jc w:val="both"/>
        <w:rPr>
          <w:rFonts w:ascii="Arial" w:hAnsi="Arial" w:cs="Arial"/>
          <w:sz w:val="20"/>
          <w:szCs w:val="20"/>
        </w:rPr>
      </w:pPr>
      <w:bookmarkStart w:id="387" w:name="bookmark398"/>
      <w:bookmarkEnd w:id="387"/>
      <w:r w:rsidRPr="0028729A">
        <w:rPr>
          <w:rFonts w:ascii="Arial" w:hAnsi="Arial" w:cs="Arial"/>
          <w:sz w:val="20"/>
          <w:szCs w:val="20"/>
        </w:rPr>
        <w:t xml:space="preserve">- </w:t>
      </w:r>
      <w:r w:rsidR="003E433C" w:rsidRPr="002F3F1A">
        <w:rPr>
          <w:rFonts w:ascii="Arial" w:hAnsi="Arial" w:cs="Arial"/>
          <w:sz w:val="20"/>
          <w:szCs w:val="20"/>
        </w:rPr>
        <w:t>Nêu thông tin cơ bản về các dự án có liên quan (bao gồm dự án hỗ trợ và dự án cạnh tranh) có thể tác động về mặt doanh thu, lợi nhuận, chi phí... đến dự án được đề xuất; thuyết minh tác độn</w:t>
      </w:r>
      <w:r w:rsidR="000164F8" w:rsidRPr="0028729A">
        <w:rPr>
          <w:rFonts w:ascii="Arial" w:hAnsi="Arial" w:cs="Arial"/>
          <w:sz w:val="20"/>
          <w:szCs w:val="20"/>
        </w:rPr>
        <w:t>g</w:t>
      </w:r>
      <w:r w:rsidR="003E433C" w:rsidRPr="002F3F1A">
        <w:rPr>
          <w:rFonts w:ascii="Arial" w:hAnsi="Arial" w:cs="Arial"/>
          <w:sz w:val="20"/>
          <w:szCs w:val="20"/>
        </w:rPr>
        <w:t xml:space="preserve"> tích cực cũng như ảnh hư</w:t>
      </w:r>
      <w:r w:rsidR="000164F8">
        <w:rPr>
          <w:rFonts w:ascii="Arial" w:hAnsi="Arial" w:cs="Arial"/>
          <w:sz w:val="20"/>
          <w:szCs w:val="20"/>
        </w:rPr>
        <w:t>ở</w:t>
      </w:r>
      <w:r w:rsidR="003E433C" w:rsidRPr="002F3F1A">
        <w:rPr>
          <w:rFonts w:ascii="Arial" w:hAnsi="Arial" w:cs="Arial"/>
          <w:sz w:val="20"/>
          <w:szCs w:val="20"/>
        </w:rPr>
        <w:t>ng tiêu cực của các dự án đó đối với dự án được đề xuất.</w:t>
      </w:r>
    </w:p>
    <w:p w14:paraId="34BBCF03" w14:textId="77777777" w:rsidR="003E433C" w:rsidRPr="002F3F1A" w:rsidRDefault="005731F6" w:rsidP="002F3F1A">
      <w:pPr>
        <w:spacing w:after="120"/>
        <w:ind w:firstLine="720"/>
        <w:jc w:val="both"/>
        <w:rPr>
          <w:rFonts w:ascii="Arial" w:hAnsi="Arial" w:cs="Arial"/>
          <w:sz w:val="20"/>
          <w:szCs w:val="20"/>
        </w:rPr>
      </w:pPr>
      <w:bookmarkStart w:id="388" w:name="bookmark399"/>
      <w:bookmarkEnd w:id="388"/>
      <w:r w:rsidRPr="0028729A">
        <w:rPr>
          <w:rFonts w:ascii="Arial" w:hAnsi="Arial" w:cs="Arial"/>
          <w:sz w:val="20"/>
          <w:szCs w:val="20"/>
        </w:rPr>
        <w:t xml:space="preserve">- </w:t>
      </w:r>
      <w:r w:rsidR="003E433C" w:rsidRPr="002F3F1A">
        <w:rPr>
          <w:rFonts w:ascii="Arial" w:hAnsi="Arial" w:cs="Arial"/>
          <w:sz w:val="20"/>
          <w:szCs w:val="20"/>
        </w:rPr>
        <w:t>Trường hợp lập BCNCKT của dự án thành phần, phân tích mối liên hệ với các dự án thành phần còn lại.</w:t>
      </w:r>
    </w:p>
    <w:p w14:paraId="24017D15" w14:textId="77777777" w:rsidR="003E433C" w:rsidRPr="002F3F1A" w:rsidRDefault="005731F6" w:rsidP="002F3F1A">
      <w:pPr>
        <w:spacing w:after="120"/>
        <w:ind w:firstLine="720"/>
        <w:jc w:val="both"/>
        <w:rPr>
          <w:rFonts w:ascii="Arial" w:hAnsi="Arial" w:cs="Arial"/>
          <w:sz w:val="20"/>
          <w:szCs w:val="20"/>
        </w:rPr>
      </w:pPr>
      <w:bookmarkStart w:id="389" w:name="bookmark400"/>
      <w:bookmarkEnd w:id="389"/>
      <w:r w:rsidRPr="0028729A">
        <w:rPr>
          <w:rFonts w:ascii="Arial" w:hAnsi="Arial" w:cs="Arial"/>
          <w:sz w:val="20"/>
          <w:szCs w:val="20"/>
        </w:rPr>
        <w:t xml:space="preserve">4. </w:t>
      </w:r>
      <w:r w:rsidR="003E433C" w:rsidRPr="002F3F1A">
        <w:rPr>
          <w:rFonts w:ascii="Arial" w:hAnsi="Arial" w:cs="Arial"/>
          <w:sz w:val="20"/>
          <w:szCs w:val="20"/>
        </w:rPr>
        <w:t>Lợi thế của việc đầu tư theo phương thức PPP</w:t>
      </w:r>
    </w:p>
    <w:p w14:paraId="6828640C"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Phân tích chi tiết lợi thế đối với dự án khi đầu tư theo phương thức PPP so với hình thức </w:t>
      </w:r>
      <w:r w:rsidR="000B609C" w:rsidRPr="002F3F1A">
        <w:rPr>
          <w:rFonts w:ascii="Arial" w:hAnsi="Arial" w:cs="Arial"/>
          <w:sz w:val="20"/>
          <w:szCs w:val="20"/>
        </w:rPr>
        <w:t xml:space="preserve">đầu </w:t>
      </w:r>
      <w:r w:rsidR="000B609C" w:rsidRPr="002F3F1A">
        <w:rPr>
          <w:rFonts w:ascii="Arial" w:hAnsi="Arial" w:cs="Arial"/>
          <w:sz w:val="20"/>
          <w:szCs w:val="20"/>
        </w:rPr>
        <w:lastRenderedPageBreak/>
        <w:t>tư</w:t>
      </w:r>
      <w:r w:rsidRPr="002F3F1A">
        <w:rPr>
          <w:rFonts w:ascii="Arial" w:hAnsi="Arial" w:cs="Arial"/>
          <w:sz w:val="20"/>
          <w:szCs w:val="20"/>
        </w:rPr>
        <w:t xml:space="preserve"> khác trên cơ s</w:t>
      </w:r>
      <w:r w:rsidR="005731F6" w:rsidRPr="002F3F1A">
        <w:rPr>
          <w:rFonts w:ascii="Arial" w:hAnsi="Arial" w:cs="Arial"/>
          <w:sz w:val="20"/>
          <w:szCs w:val="20"/>
        </w:rPr>
        <w:t>ở</w:t>
      </w:r>
      <w:r w:rsidRPr="002F3F1A">
        <w:rPr>
          <w:rFonts w:ascii="Arial" w:hAnsi="Arial" w:cs="Arial"/>
          <w:sz w:val="20"/>
          <w:szCs w:val="20"/>
        </w:rPr>
        <w:t xml:space="preserve"> các nội dung:</w:t>
      </w:r>
    </w:p>
    <w:p w14:paraId="7092FCE5" w14:textId="77777777" w:rsidR="003E433C" w:rsidRPr="002F3F1A" w:rsidRDefault="005731F6" w:rsidP="002F3F1A">
      <w:pPr>
        <w:spacing w:after="120"/>
        <w:ind w:firstLine="720"/>
        <w:jc w:val="both"/>
        <w:rPr>
          <w:rFonts w:ascii="Arial" w:hAnsi="Arial" w:cs="Arial"/>
          <w:sz w:val="20"/>
          <w:szCs w:val="20"/>
        </w:rPr>
      </w:pPr>
      <w:bookmarkStart w:id="390" w:name="bookmark401"/>
      <w:bookmarkEnd w:id="390"/>
      <w:r w:rsidRPr="0028729A">
        <w:rPr>
          <w:rFonts w:ascii="Arial" w:hAnsi="Arial" w:cs="Arial"/>
          <w:sz w:val="20"/>
          <w:szCs w:val="20"/>
        </w:rPr>
        <w:t xml:space="preserve">- </w:t>
      </w:r>
      <w:r w:rsidR="003E433C" w:rsidRPr="002F3F1A">
        <w:rPr>
          <w:rFonts w:ascii="Arial" w:hAnsi="Arial" w:cs="Arial"/>
          <w:sz w:val="20"/>
          <w:szCs w:val="20"/>
        </w:rPr>
        <w:t>Khả năng thu hút nguồn vốn;</w:t>
      </w:r>
    </w:p>
    <w:p w14:paraId="51FCC38B" w14:textId="77777777" w:rsidR="003E433C" w:rsidRPr="002F3F1A" w:rsidRDefault="005731F6" w:rsidP="002F3F1A">
      <w:pPr>
        <w:spacing w:after="120"/>
        <w:ind w:firstLine="720"/>
        <w:jc w:val="both"/>
        <w:rPr>
          <w:rFonts w:ascii="Arial" w:hAnsi="Arial" w:cs="Arial"/>
          <w:sz w:val="20"/>
          <w:szCs w:val="20"/>
        </w:rPr>
      </w:pPr>
      <w:r w:rsidRPr="002F3F1A">
        <w:rPr>
          <w:rFonts w:ascii="Arial" w:hAnsi="Arial" w:cs="Arial"/>
          <w:sz w:val="20"/>
          <w:szCs w:val="20"/>
        </w:rPr>
        <w:t>-</w:t>
      </w:r>
      <w:r w:rsidR="003E433C" w:rsidRPr="002F3F1A">
        <w:rPr>
          <w:rFonts w:ascii="Arial" w:hAnsi="Arial" w:cs="Arial"/>
          <w:sz w:val="20"/>
          <w:szCs w:val="20"/>
        </w:rPr>
        <w:t xml:space="preserve"> Công nghệ áp dụng;</w:t>
      </w:r>
    </w:p>
    <w:p w14:paraId="68E68A21" w14:textId="77777777" w:rsidR="003E433C" w:rsidRPr="002F3F1A" w:rsidRDefault="005731F6" w:rsidP="002F3F1A">
      <w:pPr>
        <w:spacing w:after="120"/>
        <w:ind w:firstLine="720"/>
        <w:jc w:val="both"/>
        <w:rPr>
          <w:rFonts w:ascii="Arial" w:hAnsi="Arial" w:cs="Arial"/>
          <w:sz w:val="20"/>
          <w:szCs w:val="20"/>
        </w:rPr>
      </w:pPr>
      <w:bookmarkStart w:id="391" w:name="bookmark402"/>
      <w:bookmarkEnd w:id="391"/>
      <w:r w:rsidRPr="0028729A">
        <w:rPr>
          <w:rFonts w:ascii="Arial" w:hAnsi="Arial" w:cs="Arial"/>
          <w:sz w:val="20"/>
          <w:szCs w:val="20"/>
        </w:rPr>
        <w:t xml:space="preserve">- </w:t>
      </w:r>
      <w:r w:rsidR="003E433C" w:rsidRPr="002F3F1A">
        <w:rPr>
          <w:rFonts w:ascii="Arial" w:hAnsi="Arial" w:cs="Arial"/>
          <w:sz w:val="20"/>
          <w:szCs w:val="20"/>
        </w:rPr>
        <w:t>Kinh nghiệm quản lý, vận hành của khu vực tư nhân;</w:t>
      </w:r>
    </w:p>
    <w:p w14:paraId="6F4DFDA2" w14:textId="77777777" w:rsidR="003E433C" w:rsidRPr="002F3F1A" w:rsidRDefault="005731F6" w:rsidP="002F3F1A">
      <w:pPr>
        <w:spacing w:after="120"/>
        <w:ind w:firstLine="720"/>
        <w:jc w:val="both"/>
        <w:rPr>
          <w:rFonts w:ascii="Arial" w:hAnsi="Arial" w:cs="Arial"/>
          <w:sz w:val="20"/>
          <w:szCs w:val="20"/>
        </w:rPr>
      </w:pPr>
      <w:bookmarkStart w:id="392" w:name="bookmark403"/>
      <w:bookmarkEnd w:id="392"/>
      <w:r w:rsidRPr="0028729A">
        <w:rPr>
          <w:rFonts w:ascii="Arial" w:hAnsi="Arial" w:cs="Arial"/>
          <w:sz w:val="20"/>
          <w:szCs w:val="20"/>
        </w:rPr>
        <w:t xml:space="preserve">- </w:t>
      </w:r>
      <w:r w:rsidR="003E433C" w:rsidRPr="002F3F1A">
        <w:rPr>
          <w:rFonts w:ascii="Arial" w:hAnsi="Arial" w:cs="Arial"/>
          <w:sz w:val="20"/>
          <w:szCs w:val="20"/>
        </w:rPr>
        <w:t>Chất lượng dịch vụ cung cấp;</w:t>
      </w:r>
    </w:p>
    <w:p w14:paraId="1E083467" w14:textId="77777777" w:rsidR="003E433C" w:rsidRPr="002F3F1A" w:rsidRDefault="005731F6" w:rsidP="002F3F1A">
      <w:pPr>
        <w:spacing w:after="120"/>
        <w:ind w:firstLine="720"/>
        <w:jc w:val="both"/>
        <w:rPr>
          <w:rFonts w:ascii="Arial" w:hAnsi="Arial" w:cs="Arial"/>
          <w:sz w:val="20"/>
          <w:szCs w:val="20"/>
        </w:rPr>
      </w:pPr>
      <w:bookmarkStart w:id="393" w:name="bookmark404"/>
      <w:bookmarkEnd w:id="393"/>
      <w:r w:rsidRPr="0028729A">
        <w:rPr>
          <w:rFonts w:ascii="Arial" w:hAnsi="Arial" w:cs="Arial"/>
          <w:sz w:val="20"/>
          <w:szCs w:val="20"/>
        </w:rPr>
        <w:t xml:space="preserve">- </w:t>
      </w:r>
      <w:r w:rsidR="003E433C" w:rsidRPr="002F3F1A">
        <w:rPr>
          <w:rFonts w:ascii="Arial" w:hAnsi="Arial" w:cs="Arial"/>
          <w:sz w:val="20"/>
          <w:szCs w:val="20"/>
        </w:rPr>
        <w:t>Rủi ro về quản lý hợp đồng;</w:t>
      </w:r>
    </w:p>
    <w:p w14:paraId="3BCF1355" w14:textId="77777777" w:rsidR="003E433C" w:rsidRPr="002F3F1A" w:rsidRDefault="005731F6" w:rsidP="002F3F1A">
      <w:pPr>
        <w:spacing w:after="120"/>
        <w:ind w:firstLine="720"/>
        <w:jc w:val="both"/>
        <w:rPr>
          <w:rFonts w:ascii="Arial" w:hAnsi="Arial" w:cs="Arial"/>
          <w:sz w:val="20"/>
          <w:szCs w:val="20"/>
        </w:rPr>
      </w:pPr>
      <w:bookmarkStart w:id="394" w:name="bookmark405"/>
      <w:bookmarkEnd w:id="394"/>
      <w:r w:rsidRPr="0028729A">
        <w:rPr>
          <w:rFonts w:ascii="Arial" w:hAnsi="Arial" w:cs="Arial"/>
          <w:sz w:val="20"/>
          <w:szCs w:val="20"/>
        </w:rPr>
        <w:t xml:space="preserve">- </w:t>
      </w:r>
      <w:r w:rsidR="003E433C" w:rsidRPr="002F3F1A">
        <w:rPr>
          <w:rFonts w:ascii="Arial" w:hAnsi="Arial" w:cs="Arial"/>
          <w:sz w:val="20"/>
          <w:szCs w:val="20"/>
        </w:rPr>
        <w:t>Các yếu tố khác của khu vực tư nhân và nhà nước (nếu có).</w:t>
      </w:r>
    </w:p>
    <w:p w14:paraId="12257B66" w14:textId="77777777" w:rsidR="003E433C" w:rsidRPr="002F3F1A" w:rsidRDefault="005731F6" w:rsidP="002F3F1A">
      <w:pPr>
        <w:spacing w:after="120"/>
        <w:ind w:firstLine="720"/>
        <w:jc w:val="both"/>
        <w:rPr>
          <w:rFonts w:ascii="Arial" w:hAnsi="Arial" w:cs="Arial"/>
          <w:sz w:val="20"/>
          <w:szCs w:val="20"/>
        </w:rPr>
      </w:pPr>
      <w:bookmarkStart w:id="395" w:name="bookmark406"/>
      <w:bookmarkEnd w:id="395"/>
      <w:r w:rsidRPr="0028729A">
        <w:rPr>
          <w:rFonts w:ascii="Arial" w:hAnsi="Arial" w:cs="Arial"/>
          <w:sz w:val="20"/>
          <w:szCs w:val="20"/>
        </w:rPr>
        <w:t xml:space="preserve">5. </w:t>
      </w:r>
      <w:r w:rsidR="003E433C" w:rsidRPr="002F3F1A">
        <w:rPr>
          <w:rFonts w:ascii="Arial" w:hAnsi="Arial" w:cs="Arial"/>
          <w:sz w:val="20"/>
          <w:szCs w:val="20"/>
        </w:rPr>
        <w:t>Kế</w:t>
      </w:r>
      <w:r w:rsidRPr="002F3F1A">
        <w:rPr>
          <w:rFonts w:ascii="Arial" w:hAnsi="Arial" w:cs="Arial"/>
          <w:sz w:val="20"/>
          <w:szCs w:val="20"/>
        </w:rPr>
        <w:t xml:space="preserve">t </w:t>
      </w:r>
      <w:r w:rsidR="003E433C" w:rsidRPr="002F3F1A">
        <w:rPr>
          <w:rFonts w:ascii="Arial" w:hAnsi="Arial" w:cs="Arial"/>
          <w:sz w:val="20"/>
          <w:szCs w:val="20"/>
        </w:rPr>
        <w:t>quả tiếp thu ý kiến về tác động của việc đầu tư thực hiện dự án</w:t>
      </w:r>
    </w:p>
    <w:p w14:paraId="42FBB186" w14:textId="77777777" w:rsidR="003E433C" w:rsidRPr="002F3F1A" w:rsidRDefault="005731F6" w:rsidP="002F3F1A">
      <w:pPr>
        <w:spacing w:after="120"/>
        <w:ind w:firstLine="720"/>
        <w:jc w:val="both"/>
        <w:rPr>
          <w:rFonts w:ascii="Arial" w:hAnsi="Arial" w:cs="Arial"/>
          <w:sz w:val="20"/>
          <w:szCs w:val="20"/>
        </w:rPr>
      </w:pPr>
      <w:bookmarkStart w:id="396" w:name="bookmark407"/>
      <w:bookmarkEnd w:id="396"/>
      <w:r w:rsidRPr="0028729A">
        <w:rPr>
          <w:rFonts w:ascii="Arial" w:hAnsi="Arial" w:cs="Arial"/>
          <w:sz w:val="20"/>
          <w:szCs w:val="20"/>
        </w:rPr>
        <w:t xml:space="preserve">- </w:t>
      </w:r>
      <w:r w:rsidR="003E433C" w:rsidRPr="002F3F1A">
        <w:rPr>
          <w:rFonts w:ascii="Arial" w:hAnsi="Arial" w:cs="Arial"/>
          <w:sz w:val="20"/>
          <w:szCs w:val="20"/>
        </w:rPr>
        <w:t xml:space="preserve">Tổng hợp ý kiến tham vấn về việc đầu tư thực hiện dự án của các cơ quan, tổ chức sau đây: Hội đồng nhân dân, </w:t>
      </w:r>
      <w:r w:rsidR="000B5D13" w:rsidRPr="002F3F1A">
        <w:rPr>
          <w:rFonts w:ascii="Arial" w:hAnsi="Arial" w:cs="Arial"/>
          <w:sz w:val="20"/>
          <w:szCs w:val="20"/>
        </w:rPr>
        <w:t>Ủy ban</w:t>
      </w:r>
      <w:r w:rsidR="003E433C" w:rsidRPr="002F3F1A">
        <w:rPr>
          <w:rFonts w:ascii="Arial" w:hAnsi="Arial" w:cs="Arial"/>
          <w:sz w:val="20"/>
          <w:szCs w:val="20"/>
        </w:rPr>
        <w:t xml:space="preserve"> nhân dân, Mặt trận Tổ Quốc Việt Nam cấp tỉnh nơi thực hiện dự án, đoàn đại biểu quốc hội tỉnh, thành phố nơi thực hiện dự án; hiệp hội nghề nghiệp liên quan đến lĩnh vực đầu tư.</w:t>
      </w:r>
    </w:p>
    <w:p w14:paraId="4CD647BB" w14:textId="77777777" w:rsidR="003E433C" w:rsidRPr="002F3F1A" w:rsidRDefault="005731F6" w:rsidP="002F3F1A">
      <w:pPr>
        <w:spacing w:after="120"/>
        <w:ind w:firstLine="720"/>
        <w:jc w:val="both"/>
        <w:rPr>
          <w:rFonts w:ascii="Arial" w:hAnsi="Arial" w:cs="Arial"/>
          <w:sz w:val="20"/>
          <w:szCs w:val="20"/>
        </w:rPr>
      </w:pPr>
      <w:bookmarkStart w:id="397" w:name="bookmark408"/>
      <w:bookmarkEnd w:id="397"/>
      <w:r w:rsidRPr="0028729A">
        <w:rPr>
          <w:rFonts w:ascii="Arial" w:hAnsi="Arial" w:cs="Arial"/>
          <w:sz w:val="20"/>
          <w:szCs w:val="20"/>
        </w:rPr>
        <w:t xml:space="preserve">- </w:t>
      </w:r>
      <w:r w:rsidR="003E433C" w:rsidRPr="002F3F1A">
        <w:rPr>
          <w:rFonts w:ascii="Arial" w:hAnsi="Arial" w:cs="Arial"/>
          <w:sz w:val="20"/>
          <w:szCs w:val="20"/>
        </w:rPr>
        <w:t>Nêu giải trình, tiếp thu ý kiến tham vấn của các cơ quan, tổ chức nói trên.</w:t>
      </w:r>
    </w:p>
    <w:p w14:paraId="538AB9E8" w14:textId="77777777" w:rsidR="003E433C" w:rsidRPr="002F3F1A" w:rsidRDefault="005731F6" w:rsidP="002F3F1A">
      <w:pPr>
        <w:spacing w:after="120"/>
        <w:ind w:firstLine="720"/>
        <w:jc w:val="both"/>
        <w:rPr>
          <w:rFonts w:ascii="Arial" w:hAnsi="Arial" w:cs="Arial"/>
          <w:sz w:val="20"/>
          <w:szCs w:val="20"/>
        </w:rPr>
      </w:pPr>
      <w:bookmarkStart w:id="398" w:name="bookmark409"/>
      <w:bookmarkEnd w:id="398"/>
      <w:r w:rsidRPr="0028729A">
        <w:rPr>
          <w:rFonts w:ascii="Arial" w:hAnsi="Arial" w:cs="Arial"/>
          <w:sz w:val="20"/>
          <w:szCs w:val="20"/>
        </w:rPr>
        <w:t xml:space="preserve">6. </w:t>
      </w:r>
      <w:r w:rsidR="003E433C" w:rsidRPr="002F3F1A">
        <w:rPr>
          <w:rFonts w:ascii="Arial" w:hAnsi="Arial" w:cs="Arial"/>
          <w:sz w:val="20"/>
          <w:szCs w:val="20"/>
        </w:rPr>
        <w:t>Khảo sát sự quan tâm của nhà đầu tư và bên cho vay</w:t>
      </w:r>
    </w:p>
    <w:p w14:paraId="0C0AE57B" w14:textId="77777777" w:rsidR="003E433C" w:rsidRPr="002F3F1A" w:rsidRDefault="005731F6" w:rsidP="002F3F1A">
      <w:pPr>
        <w:spacing w:after="120"/>
        <w:ind w:firstLine="720"/>
        <w:jc w:val="both"/>
        <w:rPr>
          <w:rFonts w:ascii="Arial" w:hAnsi="Arial" w:cs="Arial"/>
          <w:sz w:val="20"/>
          <w:szCs w:val="20"/>
        </w:rPr>
      </w:pPr>
      <w:bookmarkStart w:id="399" w:name="bookmark410"/>
      <w:bookmarkEnd w:id="399"/>
      <w:r w:rsidRPr="0028729A">
        <w:rPr>
          <w:rFonts w:ascii="Arial" w:hAnsi="Arial" w:cs="Arial"/>
          <w:sz w:val="20"/>
          <w:szCs w:val="20"/>
        </w:rPr>
        <w:t xml:space="preserve">- </w:t>
      </w:r>
      <w:r w:rsidR="003E433C" w:rsidRPr="002F3F1A">
        <w:rPr>
          <w:rFonts w:ascii="Arial" w:hAnsi="Arial" w:cs="Arial"/>
          <w:sz w:val="20"/>
          <w:szCs w:val="20"/>
        </w:rPr>
        <w:t>Thuyết minh quá trình tổ chức khảo sát, nội dung khảo sát ý kiến nhà đầu tư, bên cho vay (nếu có).</w:t>
      </w:r>
    </w:p>
    <w:p w14:paraId="19125E40" w14:textId="77777777" w:rsidR="003E433C" w:rsidRPr="002F3F1A" w:rsidRDefault="005731F6" w:rsidP="002F3F1A">
      <w:pPr>
        <w:spacing w:after="120"/>
        <w:ind w:firstLine="720"/>
        <w:jc w:val="both"/>
        <w:rPr>
          <w:rFonts w:ascii="Arial" w:hAnsi="Arial" w:cs="Arial"/>
          <w:sz w:val="20"/>
          <w:szCs w:val="20"/>
        </w:rPr>
      </w:pPr>
      <w:bookmarkStart w:id="400" w:name="bookmark411"/>
      <w:bookmarkEnd w:id="400"/>
      <w:r w:rsidRPr="0028729A">
        <w:rPr>
          <w:rFonts w:ascii="Arial" w:hAnsi="Arial" w:cs="Arial"/>
          <w:sz w:val="20"/>
          <w:szCs w:val="20"/>
        </w:rPr>
        <w:t xml:space="preserve">- </w:t>
      </w:r>
      <w:r w:rsidR="003E433C" w:rsidRPr="002F3F1A">
        <w:rPr>
          <w:rFonts w:ascii="Arial" w:hAnsi="Arial" w:cs="Arial"/>
          <w:sz w:val="20"/>
          <w:szCs w:val="20"/>
        </w:rPr>
        <w:t>Phân tích kết quả khảo sát bao gồm: các nội dung của BCNCKT được điều chỉnh căn cứ kết quả khảo sát; số lượng nhà đầu tư, bên cho vay quan tâm dự án; danh sách ngắn nhà đầu tư đáp ứng yêu cầu của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w:t>
      </w:r>
      <w:r w:rsidR="000164F8" w:rsidRPr="0028729A">
        <w:rPr>
          <w:rFonts w:ascii="Arial" w:hAnsi="Arial" w:cs="Arial"/>
          <w:sz w:val="20"/>
          <w:szCs w:val="20"/>
        </w:rPr>
        <w:t>ấ</w:t>
      </w:r>
      <w:r w:rsidR="003E433C" w:rsidRPr="002F3F1A">
        <w:rPr>
          <w:rFonts w:ascii="Arial" w:hAnsi="Arial" w:cs="Arial"/>
          <w:sz w:val="20"/>
          <w:szCs w:val="20"/>
        </w:rPr>
        <w:t>u đ</w:t>
      </w:r>
      <w:r w:rsidR="000164F8" w:rsidRPr="0028729A">
        <w:rPr>
          <w:rFonts w:ascii="Arial" w:hAnsi="Arial" w:cs="Arial"/>
          <w:sz w:val="20"/>
          <w:szCs w:val="20"/>
        </w:rPr>
        <w:t>ế</w:t>
      </w:r>
      <w:r w:rsidR="003E433C" w:rsidRPr="002F3F1A">
        <w:rPr>
          <w:rFonts w:ascii="Arial" w:hAnsi="Arial" w:cs="Arial"/>
          <w:sz w:val="20"/>
          <w:szCs w:val="20"/>
        </w:rPr>
        <w:t>n môi trường mức độ cao theo pháp luật về bảo vệ môi trường (nếu có).</w:t>
      </w:r>
    </w:p>
    <w:p w14:paraId="70B68A6C" w14:textId="77777777" w:rsidR="003E433C" w:rsidRPr="002F3F1A" w:rsidRDefault="003E433C" w:rsidP="002F3F1A">
      <w:pPr>
        <w:spacing w:after="120"/>
        <w:ind w:firstLine="720"/>
        <w:jc w:val="both"/>
        <w:rPr>
          <w:rFonts w:ascii="Arial" w:hAnsi="Arial" w:cs="Arial"/>
          <w:b/>
          <w:bCs/>
          <w:sz w:val="20"/>
          <w:szCs w:val="20"/>
        </w:rPr>
      </w:pPr>
      <w:bookmarkStart w:id="401" w:name="bookmark412"/>
      <w:bookmarkStart w:id="402" w:name="bookmark413"/>
      <w:bookmarkStart w:id="403" w:name="bookmark414"/>
      <w:r w:rsidRPr="002F3F1A">
        <w:rPr>
          <w:rFonts w:ascii="Arial" w:hAnsi="Arial" w:cs="Arial"/>
          <w:b/>
          <w:bCs/>
          <w:sz w:val="20"/>
          <w:szCs w:val="20"/>
        </w:rPr>
        <w:t xml:space="preserve">II. THÔNG </w:t>
      </w:r>
      <w:r w:rsidR="005731F6" w:rsidRPr="002F3F1A">
        <w:rPr>
          <w:rFonts w:ascii="Arial" w:hAnsi="Arial" w:cs="Arial"/>
          <w:b/>
          <w:bCs/>
          <w:sz w:val="20"/>
          <w:szCs w:val="20"/>
        </w:rPr>
        <w:t>TIN CHI TIẾT VỀ DỰ ÁN</w:t>
      </w:r>
      <w:bookmarkEnd w:id="401"/>
      <w:bookmarkEnd w:id="402"/>
      <w:bookmarkEnd w:id="403"/>
    </w:p>
    <w:p w14:paraId="25E954E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1. Mục tiêu của dự án</w:t>
      </w:r>
    </w:p>
    <w:p w14:paraId="036A417D"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Xác định mục tiêu tổng thể và mục tiêu cụ thể của dự án, bao gồm:</w:t>
      </w:r>
    </w:p>
    <w:p w14:paraId="1E5F14A8" w14:textId="77777777" w:rsidR="003E433C" w:rsidRPr="002F3F1A" w:rsidRDefault="005731F6" w:rsidP="002F3F1A">
      <w:pPr>
        <w:spacing w:after="120"/>
        <w:ind w:firstLine="720"/>
        <w:jc w:val="both"/>
        <w:rPr>
          <w:rFonts w:ascii="Arial" w:hAnsi="Arial" w:cs="Arial"/>
          <w:sz w:val="20"/>
          <w:szCs w:val="20"/>
        </w:rPr>
      </w:pPr>
      <w:bookmarkStart w:id="404" w:name="bookmark415"/>
      <w:bookmarkEnd w:id="404"/>
      <w:r w:rsidRPr="0028729A">
        <w:rPr>
          <w:rFonts w:ascii="Arial" w:hAnsi="Arial" w:cs="Arial"/>
          <w:sz w:val="20"/>
          <w:szCs w:val="20"/>
        </w:rPr>
        <w:t xml:space="preserve">- </w:t>
      </w:r>
      <w:r w:rsidR="003E433C" w:rsidRPr="002F3F1A">
        <w:rPr>
          <w:rFonts w:ascii="Arial" w:hAnsi="Arial" w:cs="Arial"/>
          <w:sz w:val="20"/>
          <w:szCs w:val="20"/>
        </w:rPr>
        <w:t>Mục tiêu tổng thể: Đóng góp của dự án vào việc thực hiện các mục tiêu chung củ</w:t>
      </w:r>
      <w:r w:rsidR="000164F8">
        <w:rPr>
          <w:rFonts w:ascii="Arial" w:hAnsi="Arial" w:cs="Arial"/>
          <w:sz w:val="20"/>
          <w:szCs w:val="20"/>
        </w:rPr>
        <w:t>a qu</w:t>
      </w:r>
      <w:r w:rsidR="000164F8" w:rsidRPr="0028729A">
        <w:rPr>
          <w:rFonts w:ascii="Arial" w:hAnsi="Arial" w:cs="Arial"/>
          <w:sz w:val="20"/>
          <w:szCs w:val="20"/>
        </w:rPr>
        <w:t>ố</w:t>
      </w:r>
      <w:r w:rsidR="003E433C" w:rsidRPr="002F3F1A">
        <w:rPr>
          <w:rFonts w:ascii="Arial" w:hAnsi="Arial" w:cs="Arial"/>
          <w:sz w:val="20"/>
          <w:szCs w:val="20"/>
        </w:rPr>
        <w:t>c gia; những lợi ích dự án đóng góp cho kinh t</w:t>
      </w:r>
      <w:r w:rsidRPr="0028729A">
        <w:rPr>
          <w:rFonts w:ascii="Arial" w:hAnsi="Arial" w:cs="Arial"/>
          <w:sz w:val="20"/>
          <w:szCs w:val="20"/>
        </w:rPr>
        <w:t>ế</w:t>
      </w:r>
      <w:r w:rsidR="003E433C" w:rsidRPr="002F3F1A">
        <w:rPr>
          <w:rFonts w:ascii="Arial" w:hAnsi="Arial" w:cs="Arial"/>
          <w:sz w:val="20"/>
          <w:szCs w:val="20"/>
        </w:rPr>
        <w:t xml:space="preserve"> - xã hội củ</w:t>
      </w:r>
      <w:r w:rsidRPr="002F3F1A">
        <w:rPr>
          <w:rFonts w:ascii="Arial" w:hAnsi="Arial" w:cs="Arial"/>
          <w:sz w:val="20"/>
          <w:szCs w:val="20"/>
        </w:rPr>
        <w:t>a quố</w:t>
      </w:r>
      <w:r w:rsidR="003E433C" w:rsidRPr="002F3F1A">
        <w:rPr>
          <w:rFonts w:ascii="Arial" w:hAnsi="Arial" w:cs="Arial"/>
          <w:sz w:val="20"/>
          <w:szCs w:val="20"/>
        </w:rPr>
        <w:t>c gia, địa phương và ngành, lĩnh vực.</w:t>
      </w:r>
    </w:p>
    <w:p w14:paraId="40A82601" w14:textId="77777777" w:rsidR="003E433C" w:rsidRPr="002F3F1A" w:rsidRDefault="005731F6" w:rsidP="002F3F1A">
      <w:pPr>
        <w:spacing w:after="120"/>
        <w:ind w:firstLine="720"/>
        <w:jc w:val="both"/>
        <w:rPr>
          <w:rFonts w:ascii="Arial" w:hAnsi="Arial" w:cs="Arial"/>
          <w:sz w:val="20"/>
          <w:szCs w:val="20"/>
        </w:rPr>
      </w:pPr>
      <w:bookmarkStart w:id="405" w:name="bookmark416"/>
      <w:bookmarkEnd w:id="405"/>
      <w:r w:rsidRPr="0028729A">
        <w:rPr>
          <w:rFonts w:ascii="Arial" w:hAnsi="Arial" w:cs="Arial"/>
          <w:sz w:val="20"/>
          <w:szCs w:val="20"/>
        </w:rPr>
        <w:t xml:space="preserve">- </w:t>
      </w:r>
      <w:r w:rsidR="003E433C" w:rsidRPr="002F3F1A">
        <w:rPr>
          <w:rFonts w:ascii="Arial" w:hAnsi="Arial" w:cs="Arial"/>
          <w:sz w:val="20"/>
          <w:szCs w:val="20"/>
        </w:rPr>
        <w:t>Mục tiêu cụ thể: Những vấn đề, thực trạng được giải quyết; số lượng đối tượng hưởng lợi từ dự án; quy mô, công suất dự án cần đạt được đ</w:t>
      </w:r>
      <w:r w:rsidRPr="0028729A">
        <w:rPr>
          <w:rFonts w:ascii="Arial" w:hAnsi="Arial" w:cs="Arial"/>
          <w:sz w:val="20"/>
          <w:szCs w:val="20"/>
        </w:rPr>
        <w:t>ể</w:t>
      </w:r>
      <w:r w:rsidR="003E433C" w:rsidRPr="002F3F1A">
        <w:rPr>
          <w:rFonts w:ascii="Arial" w:hAnsi="Arial" w:cs="Arial"/>
          <w:sz w:val="20"/>
          <w:szCs w:val="20"/>
        </w:rPr>
        <w:t xml:space="preserve"> đáp ứng nhu cầu sử dụng.</w:t>
      </w:r>
    </w:p>
    <w:p w14:paraId="0DC6DE51" w14:textId="77777777" w:rsidR="003E433C" w:rsidRPr="002F3F1A" w:rsidRDefault="005731F6" w:rsidP="002F3F1A">
      <w:pPr>
        <w:spacing w:after="120"/>
        <w:ind w:firstLine="720"/>
        <w:jc w:val="both"/>
        <w:rPr>
          <w:rFonts w:ascii="Arial" w:hAnsi="Arial" w:cs="Arial"/>
          <w:sz w:val="20"/>
          <w:szCs w:val="20"/>
        </w:rPr>
      </w:pPr>
      <w:bookmarkStart w:id="406" w:name="bookmark417"/>
      <w:bookmarkEnd w:id="406"/>
      <w:r w:rsidRPr="0028729A">
        <w:rPr>
          <w:rFonts w:ascii="Arial" w:hAnsi="Arial" w:cs="Arial"/>
          <w:sz w:val="20"/>
          <w:szCs w:val="20"/>
        </w:rPr>
        <w:t xml:space="preserve">2. </w:t>
      </w:r>
      <w:r w:rsidR="003E433C" w:rsidRPr="002F3F1A">
        <w:rPr>
          <w:rFonts w:ascii="Arial" w:hAnsi="Arial" w:cs="Arial"/>
          <w:sz w:val="20"/>
          <w:szCs w:val="20"/>
        </w:rPr>
        <w:t>Quy mô, công su</w:t>
      </w:r>
      <w:r w:rsidRPr="0028729A">
        <w:rPr>
          <w:rFonts w:ascii="Arial" w:hAnsi="Arial" w:cs="Arial"/>
          <w:sz w:val="20"/>
          <w:szCs w:val="20"/>
        </w:rPr>
        <w:t>ấ</w:t>
      </w:r>
      <w:r w:rsidR="003E433C" w:rsidRPr="002F3F1A">
        <w:rPr>
          <w:rFonts w:ascii="Arial" w:hAnsi="Arial" w:cs="Arial"/>
          <w:sz w:val="20"/>
          <w:szCs w:val="20"/>
        </w:rPr>
        <w:t>t của dự án (không áp dụng đối với hợp đồng O&amp;M)</w:t>
      </w:r>
    </w:p>
    <w:p w14:paraId="214B76C2"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Phân tích nhu cầu sử dụng công trình, hệ thống cơ sở hạ tầng, sản phẩm, dịch vụ công trên cơ sở quy hoạch, dữ liệu khảo sát thực tiễn hoặc các số liệu dự báo; thuyết minh quy mô, công suất của dự án; trường hợp cần phân kỳ đầu tư, nêu rõ quy mô, công suất của từng thời kỳ cho phù hợp với dự báo về tăng trưởng nhu cầu.</w:t>
      </w:r>
    </w:p>
    <w:p w14:paraId="6717C631" w14:textId="77777777" w:rsidR="003E433C" w:rsidRPr="002F3F1A" w:rsidRDefault="005731F6" w:rsidP="002F3F1A">
      <w:pPr>
        <w:spacing w:after="120"/>
        <w:ind w:firstLine="720"/>
        <w:jc w:val="both"/>
        <w:rPr>
          <w:rFonts w:ascii="Arial" w:hAnsi="Arial" w:cs="Arial"/>
          <w:sz w:val="20"/>
          <w:szCs w:val="20"/>
        </w:rPr>
      </w:pPr>
      <w:bookmarkStart w:id="407" w:name="bookmark418"/>
      <w:bookmarkEnd w:id="407"/>
      <w:r w:rsidRPr="0028729A">
        <w:rPr>
          <w:rFonts w:ascii="Arial" w:hAnsi="Arial" w:cs="Arial"/>
          <w:sz w:val="20"/>
          <w:szCs w:val="20"/>
        </w:rPr>
        <w:t xml:space="preserve">3. </w:t>
      </w:r>
      <w:r w:rsidR="003E433C" w:rsidRPr="002F3F1A">
        <w:rPr>
          <w:rFonts w:ascii="Arial" w:hAnsi="Arial" w:cs="Arial"/>
          <w:sz w:val="20"/>
          <w:szCs w:val="20"/>
        </w:rPr>
        <w:t>Địa điểm thực hiện dự án (không áp dụng đối với hợp đồng O&amp;M)</w:t>
      </w:r>
    </w:p>
    <w:p w14:paraId="161B3E3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Mô tả địa điểm, khu đất thực hiện dự án trên cơ sở các nội dung sau: Phạm vi, diện tích đất sử dụng, hiện trạng khu đất được sử dụng, hành lang bảo vệ (nếu có), diện tích xây dựng công trình, lợi thế của địa điểm đối với dự án; kết quả khảo sát địa điểm thực hiện dự án (nếu tổ chức). Trường hợp xung quanh hoặc trong địa phận thực hiện dự án có các dự án hoặc công trình khác đang hoặc sắp tri</w:t>
      </w:r>
      <w:r w:rsidR="005731F6" w:rsidRPr="0028729A">
        <w:rPr>
          <w:rFonts w:ascii="Arial" w:hAnsi="Arial" w:cs="Arial"/>
          <w:sz w:val="20"/>
          <w:szCs w:val="20"/>
        </w:rPr>
        <w:t>ể</w:t>
      </w:r>
      <w:r w:rsidRPr="002F3F1A">
        <w:rPr>
          <w:rFonts w:ascii="Arial" w:hAnsi="Arial" w:cs="Arial"/>
          <w:sz w:val="20"/>
          <w:szCs w:val="20"/>
        </w:rPr>
        <w:t>n khai, phân tích mức độ ảnh hưởng của các dự án đó đối với dự án đang được đề xuất.</w:t>
      </w:r>
    </w:p>
    <w:p w14:paraId="2E2E737D" w14:textId="77777777" w:rsidR="003E433C" w:rsidRPr="002F3F1A" w:rsidRDefault="005731F6" w:rsidP="002F3F1A">
      <w:pPr>
        <w:spacing w:after="120"/>
        <w:ind w:firstLine="720"/>
        <w:jc w:val="both"/>
        <w:rPr>
          <w:rFonts w:ascii="Arial" w:hAnsi="Arial" w:cs="Arial"/>
          <w:sz w:val="20"/>
          <w:szCs w:val="20"/>
        </w:rPr>
      </w:pPr>
      <w:bookmarkStart w:id="408" w:name="bookmark419"/>
      <w:bookmarkEnd w:id="408"/>
      <w:r w:rsidRPr="0028729A">
        <w:rPr>
          <w:rFonts w:ascii="Arial" w:hAnsi="Arial" w:cs="Arial"/>
          <w:sz w:val="20"/>
          <w:szCs w:val="20"/>
        </w:rPr>
        <w:t xml:space="preserve">4. </w:t>
      </w:r>
      <w:r w:rsidR="003E433C" w:rsidRPr="002F3F1A">
        <w:rPr>
          <w:rFonts w:ascii="Arial" w:hAnsi="Arial" w:cs="Arial"/>
          <w:sz w:val="20"/>
          <w:szCs w:val="20"/>
        </w:rPr>
        <w:t>Nhu cầu sử dụng đất, mặt nước và tài nguyên khác (nế</w:t>
      </w:r>
      <w:r w:rsidRPr="002F3F1A">
        <w:rPr>
          <w:rFonts w:ascii="Arial" w:hAnsi="Arial" w:cs="Arial"/>
          <w:sz w:val="20"/>
          <w:szCs w:val="20"/>
        </w:rPr>
        <w:t xml:space="preserve">u </w:t>
      </w:r>
      <w:r w:rsidR="003E433C" w:rsidRPr="002F3F1A">
        <w:rPr>
          <w:rFonts w:ascii="Arial" w:hAnsi="Arial" w:cs="Arial"/>
          <w:sz w:val="20"/>
          <w:szCs w:val="20"/>
        </w:rPr>
        <w:t>có)</w:t>
      </w:r>
    </w:p>
    <w:p w14:paraId="47113C08"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Nêu diện tích, hiện trạng đất, mặt nước và tài nguyên khác (nếu có) được sử dụng để thực hiện dự án (không áp dụng đối với hợp đồng O&amp;M).</w:t>
      </w:r>
    </w:p>
    <w:p w14:paraId="7B38CC87" w14:textId="77777777" w:rsidR="003E433C" w:rsidRPr="002F3F1A" w:rsidRDefault="005731F6" w:rsidP="002F3F1A">
      <w:pPr>
        <w:spacing w:after="120"/>
        <w:ind w:firstLine="720"/>
        <w:jc w:val="both"/>
        <w:rPr>
          <w:rFonts w:ascii="Arial" w:hAnsi="Arial" w:cs="Arial"/>
          <w:sz w:val="20"/>
          <w:szCs w:val="20"/>
        </w:rPr>
      </w:pPr>
      <w:bookmarkStart w:id="409" w:name="bookmark420"/>
      <w:bookmarkEnd w:id="409"/>
      <w:r w:rsidRPr="0028729A">
        <w:rPr>
          <w:rFonts w:ascii="Arial" w:hAnsi="Arial" w:cs="Arial"/>
          <w:sz w:val="20"/>
          <w:szCs w:val="20"/>
        </w:rPr>
        <w:t xml:space="preserve">5. </w:t>
      </w:r>
      <w:r w:rsidR="003E433C" w:rsidRPr="002F3F1A">
        <w:rPr>
          <w:rFonts w:ascii="Arial" w:hAnsi="Arial" w:cs="Arial"/>
          <w:sz w:val="20"/>
          <w:szCs w:val="20"/>
        </w:rPr>
        <w:t xml:space="preserve">Phương án bồi thường, hỗ trợ, tái định cư (không </w:t>
      </w:r>
      <w:r w:rsidRPr="0028729A">
        <w:rPr>
          <w:rFonts w:ascii="Arial" w:hAnsi="Arial" w:cs="Arial"/>
          <w:sz w:val="20"/>
          <w:szCs w:val="20"/>
        </w:rPr>
        <w:t>á</w:t>
      </w:r>
      <w:r w:rsidR="003E433C" w:rsidRPr="002F3F1A">
        <w:rPr>
          <w:rFonts w:ascii="Arial" w:hAnsi="Arial" w:cs="Arial"/>
          <w:sz w:val="20"/>
          <w:szCs w:val="20"/>
        </w:rPr>
        <w:t>p dụng đối với hợp đồng O&amp;M)</w:t>
      </w:r>
    </w:p>
    <w:p w14:paraId="4D0B5E2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Trường hợp hiện trạng khu đất chưa được giải phóng, thuyế</w:t>
      </w:r>
      <w:r w:rsidR="005731F6" w:rsidRPr="002F3F1A">
        <w:rPr>
          <w:rFonts w:ascii="Arial" w:hAnsi="Arial" w:cs="Arial"/>
          <w:sz w:val="20"/>
          <w:szCs w:val="20"/>
        </w:rPr>
        <w:t>t minh phương án</w:t>
      </w:r>
      <w:r w:rsidRPr="002F3F1A">
        <w:rPr>
          <w:rFonts w:ascii="Arial" w:hAnsi="Arial" w:cs="Arial"/>
          <w:sz w:val="20"/>
          <w:szCs w:val="20"/>
        </w:rPr>
        <w:t xml:space="preserve"> bồi thường, hỗ trợ, tái định cư đối với dự án đang được đề xuất theo quy định hiện hành.</w:t>
      </w:r>
    </w:p>
    <w:p w14:paraId="482751BC" w14:textId="77777777" w:rsidR="003E433C" w:rsidRPr="002F3F1A" w:rsidRDefault="005731F6" w:rsidP="002F3F1A">
      <w:pPr>
        <w:spacing w:after="120"/>
        <w:ind w:firstLine="720"/>
        <w:jc w:val="both"/>
        <w:rPr>
          <w:rFonts w:ascii="Arial" w:hAnsi="Arial" w:cs="Arial"/>
          <w:b/>
          <w:bCs/>
          <w:sz w:val="20"/>
          <w:szCs w:val="20"/>
        </w:rPr>
      </w:pPr>
      <w:bookmarkStart w:id="410" w:name="bookmark423"/>
      <w:bookmarkStart w:id="411" w:name="bookmark421"/>
      <w:bookmarkStart w:id="412" w:name="bookmark422"/>
      <w:bookmarkStart w:id="413" w:name="bookmark424"/>
      <w:bookmarkEnd w:id="410"/>
      <w:r w:rsidRPr="0028729A">
        <w:rPr>
          <w:rFonts w:ascii="Arial" w:hAnsi="Arial" w:cs="Arial"/>
          <w:b/>
          <w:bCs/>
          <w:sz w:val="20"/>
          <w:szCs w:val="20"/>
        </w:rPr>
        <w:t xml:space="preserve">III. </w:t>
      </w:r>
      <w:r w:rsidR="003E433C" w:rsidRPr="002F3F1A">
        <w:rPr>
          <w:rFonts w:ascii="Arial" w:hAnsi="Arial" w:cs="Arial"/>
          <w:b/>
          <w:bCs/>
          <w:sz w:val="20"/>
          <w:szCs w:val="20"/>
        </w:rPr>
        <w:t>THUYẾT MINH VỀ KỸ THUẬT</w:t>
      </w:r>
      <w:bookmarkEnd w:id="411"/>
      <w:bookmarkEnd w:id="412"/>
      <w:bookmarkEnd w:id="413"/>
    </w:p>
    <w:p w14:paraId="27777E27" w14:textId="77777777" w:rsidR="003E433C" w:rsidRPr="002F3F1A" w:rsidRDefault="005731F6" w:rsidP="002F3F1A">
      <w:pPr>
        <w:spacing w:after="120"/>
        <w:ind w:firstLine="720"/>
        <w:jc w:val="both"/>
        <w:rPr>
          <w:rFonts w:ascii="Arial" w:hAnsi="Arial" w:cs="Arial"/>
          <w:sz w:val="20"/>
          <w:szCs w:val="20"/>
        </w:rPr>
      </w:pPr>
      <w:bookmarkStart w:id="414" w:name="bookmark425"/>
      <w:bookmarkEnd w:id="414"/>
      <w:r w:rsidRPr="0028729A">
        <w:rPr>
          <w:rFonts w:ascii="Arial" w:hAnsi="Arial" w:cs="Arial"/>
          <w:sz w:val="20"/>
          <w:szCs w:val="20"/>
        </w:rPr>
        <w:lastRenderedPageBreak/>
        <w:t xml:space="preserve">1. </w:t>
      </w:r>
      <w:r w:rsidR="003E433C" w:rsidRPr="002F3F1A">
        <w:rPr>
          <w:rFonts w:ascii="Arial" w:hAnsi="Arial" w:cs="Arial"/>
          <w:sz w:val="20"/>
          <w:szCs w:val="20"/>
        </w:rPr>
        <w:t>Yêu cầu về phương án kỹ thuật, công nghệ, tiêu chuẩn chất lượng công trình, hệ thống cơ sở hạ tầng, sản phẩm, dịch vụ công được cung cấp (không áp dụng đối với hợp đồng O&amp;M)</w:t>
      </w:r>
    </w:p>
    <w:p w14:paraId="2E2F6461" w14:textId="77777777" w:rsidR="003E433C" w:rsidRPr="002F3F1A" w:rsidRDefault="005731F6" w:rsidP="002F3F1A">
      <w:pPr>
        <w:spacing w:after="120"/>
        <w:ind w:firstLine="720"/>
        <w:jc w:val="both"/>
        <w:rPr>
          <w:rFonts w:ascii="Arial" w:hAnsi="Arial" w:cs="Arial"/>
          <w:sz w:val="20"/>
          <w:szCs w:val="20"/>
        </w:rPr>
      </w:pPr>
      <w:bookmarkStart w:id="415" w:name="bookmark426"/>
      <w:bookmarkEnd w:id="415"/>
      <w:r w:rsidRPr="0028729A">
        <w:rPr>
          <w:rFonts w:ascii="Arial" w:hAnsi="Arial" w:cs="Arial"/>
          <w:sz w:val="20"/>
          <w:szCs w:val="20"/>
        </w:rPr>
        <w:t xml:space="preserve">- </w:t>
      </w:r>
      <w:r w:rsidR="003E433C" w:rsidRPr="002F3F1A">
        <w:rPr>
          <w:rFonts w:ascii="Arial" w:hAnsi="Arial" w:cs="Arial"/>
          <w:sz w:val="20"/>
          <w:szCs w:val="20"/>
        </w:rPr>
        <w:t>Xác định các phương án kỹ thuật, công nghệ trên cơ sở quy mô, công suất của dự án; tiêu chuẩn chất lượng, định mức của ngành; tính sẵn có và khả năng ứng dụng thực tiễn của công nghệ; rủi ro về kỹ thuật, công nghệ (nếu có); yêu cầu về việc cung cấp nguyên liệu đầu vào chủ yếu cho các hoạt động sản xuất, kinh doanh (nếu có).</w:t>
      </w:r>
    </w:p>
    <w:p w14:paraId="6B2A9848" w14:textId="77777777" w:rsidR="003E433C" w:rsidRPr="002F3F1A" w:rsidRDefault="005731F6" w:rsidP="002F3F1A">
      <w:pPr>
        <w:spacing w:after="120"/>
        <w:ind w:firstLine="720"/>
        <w:jc w:val="both"/>
        <w:rPr>
          <w:rFonts w:ascii="Arial" w:hAnsi="Arial" w:cs="Arial"/>
          <w:sz w:val="20"/>
          <w:szCs w:val="20"/>
        </w:rPr>
      </w:pPr>
      <w:bookmarkStart w:id="416" w:name="bookmark427"/>
      <w:bookmarkEnd w:id="416"/>
      <w:r w:rsidRPr="0028729A">
        <w:rPr>
          <w:rFonts w:ascii="Arial" w:hAnsi="Arial" w:cs="Arial"/>
          <w:sz w:val="20"/>
          <w:szCs w:val="20"/>
        </w:rPr>
        <w:t xml:space="preserve">- </w:t>
      </w:r>
      <w:r w:rsidR="003E433C" w:rsidRPr="002F3F1A">
        <w:rPr>
          <w:rFonts w:ascii="Arial" w:hAnsi="Arial" w:cs="Arial"/>
          <w:sz w:val="20"/>
          <w:szCs w:val="20"/>
        </w:rPr>
        <w:t>Mô tả về phương án kỹ thuật, công nghệ được lựa chọn. Đây là cơ sở để tính toán tổng mức đầu tư của dự án (nếu có). Nêu rõ việc nhà đầu tư được đề xuất phương án kỹ thuật, công nghệ khác đáp ứng chỉ số đánh giá chất lượng thực hiện dự án về mặt kỹ thuật và mang lại hiệu quả cao hơn cho dự án.</w:t>
      </w:r>
    </w:p>
    <w:p w14:paraId="5C20E117" w14:textId="77777777" w:rsidR="003E433C" w:rsidRPr="002F3F1A" w:rsidRDefault="005731F6" w:rsidP="002F3F1A">
      <w:pPr>
        <w:spacing w:after="120"/>
        <w:ind w:firstLine="720"/>
        <w:jc w:val="both"/>
        <w:rPr>
          <w:rFonts w:ascii="Arial" w:hAnsi="Arial" w:cs="Arial"/>
          <w:sz w:val="20"/>
          <w:szCs w:val="20"/>
        </w:rPr>
      </w:pPr>
      <w:bookmarkStart w:id="417" w:name="bookmark428"/>
      <w:bookmarkEnd w:id="417"/>
      <w:r w:rsidRPr="0028729A">
        <w:rPr>
          <w:rFonts w:ascii="Arial" w:hAnsi="Arial" w:cs="Arial"/>
          <w:sz w:val="20"/>
          <w:szCs w:val="20"/>
        </w:rPr>
        <w:t xml:space="preserve">2. </w:t>
      </w:r>
      <w:r w:rsidR="003E433C" w:rsidRPr="002F3F1A">
        <w:rPr>
          <w:rFonts w:ascii="Arial" w:hAnsi="Arial" w:cs="Arial"/>
          <w:sz w:val="20"/>
          <w:szCs w:val="20"/>
        </w:rPr>
        <w:t>Đối với dự án áp dụng loại hợp đồng O&amp;M, căn cứ phân tích về hiện trạng công trình, hệ thống cơ sở hạ tầng thuộc dự án; máy móc, thiết bị và các loại tài sản khác có liên quan, thuyết minh yêu cầu về việc tổ chức quản lý, vận hành, kinh doanh công trình, hệ thống cơ sở hạ tầng của dự án nhằm cung cấp sản phẩm, dịch vụ công. Nêu rõ các yêu c</w:t>
      </w:r>
      <w:r w:rsidR="000164F8" w:rsidRPr="0028729A">
        <w:rPr>
          <w:rFonts w:ascii="Arial" w:hAnsi="Arial" w:cs="Arial"/>
          <w:sz w:val="20"/>
          <w:szCs w:val="20"/>
        </w:rPr>
        <w:t>ầ</w:t>
      </w:r>
      <w:r w:rsidR="003E433C" w:rsidRPr="002F3F1A">
        <w:rPr>
          <w:rFonts w:ascii="Arial" w:hAnsi="Arial" w:cs="Arial"/>
          <w:sz w:val="20"/>
          <w:szCs w:val="20"/>
        </w:rPr>
        <w:t xml:space="preserve">u về kỹ thuật, quy chuẩn, tiêu chuẩn kỹ thuật, công nghệ áp dụng để vận hành, kinh doanh công trình, hệ thống cơ sở </w:t>
      </w:r>
      <w:r w:rsidR="00D17E07" w:rsidRPr="002F3F1A">
        <w:rPr>
          <w:rFonts w:ascii="Arial" w:hAnsi="Arial" w:cs="Arial"/>
          <w:sz w:val="20"/>
          <w:szCs w:val="20"/>
        </w:rPr>
        <w:t>hạ tầng</w:t>
      </w:r>
      <w:r w:rsidR="003E433C" w:rsidRPr="002F3F1A">
        <w:rPr>
          <w:rFonts w:ascii="Arial" w:hAnsi="Arial" w:cs="Arial"/>
          <w:sz w:val="20"/>
          <w:szCs w:val="20"/>
        </w:rPr>
        <w:t xml:space="preserve">; </w:t>
      </w:r>
      <w:r w:rsidR="000164F8">
        <w:rPr>
          <w:rFonts w:ascii="Arial" w:hAnsi="Arial" w:cs="Arial"/>
          <w:sz w:val="20"/>
          <w:szCs w:val="20"/>
        </w:rPr>
        <w:t>yêu cầu</w:t>
      </w:r>
      <w:r w:rsidR="003E433C" w:rsidRPr="002F3F1A">
        <w:rPr>
          <w:rFonts w:ascii="Arial" w:hAnsi="Arial" w:cs="Arial"/>
          <w:sz w:val="20"/>
          <w:szCs w:val="20"/>
        </w:rPr>
        <w:t xml:space="preserve"> v</w:t>
      </w:r>
      <w:r w:rsidR="005A799F" w:rsidRPr="0028729A">
        <w:rPr>
          <w:rFonts w:ascii="Arial" w:hAnsi="Arial" w:cs="Arial"/>
          <w:sz w:val="20"/>
          <w:szCs w:val="20"/>
        </w:rPr>
        <w:t>ề</w:t>
      </w:r>
      <w:r w:rsidR="003E433C" w:rsidRPr="002F3F1A">
        <w:rPr>
          <w:rFonts w:ascii="Arial" w:hAnsi="Arial" w:cs="Arial"/>
          <w:sz w:val="20"/>
          <w:szCs w:val="20"/>
        </w:rPr>
        <w:t xml:space="preserve"> nâng </w:t>
      </w:r>
      <w:r w:rsidR="000B5D13" w:rsidRPr="002F3F1A">
        <w:rPr>
          <w:rFonts w:ascii="Arial" w:hAnsi="Arial" w:cs="Arial"/>
          <w:sz w:val="20"/>
          <w:szCs w:val="20"/>
        </w:rPr>
        <w:t>cấp</w:t>
      </w:r>
      <w:r w:rsidR="003E433C" w:rsidRPr="002F3F1A">
        <w:rPr>
          <w:rFonts w:ascii="Arial" w:hAnsi="Arial" w:cs="Arial"/>
          <w:sz w:val="20"/>
          <w:szCs w:val="20"/>
        </w:rPr>
        <w:t>, cập nhật kỹ thuật, công nghệ trong quá trình triể</w:t>
      </w:r>
      <w:r w:rsidRPr="002F3F1A">
        <w:rPr>
          <w:rFonts w:ascii="Arial" w:hAnsi="Arial" w:cs="Arial"/>
          <w:sz w:val="20"/>
          <w:szCs w:val="20"/>
        </w:rPr>
        <w:t>n khai hợ</w:t>
      </w:r>
      <w:r w:rsidR="003E433C" w:rsidRPr="002F3F1A">
        <w:rPr>
          <w:rFonts w:ascii="Arial" w:hAnsi="Arial" w:cs="Arial"/>
          <w:sz w:val="20"/>
          <w:szCs w:val="20"/>
        </w:rPr>
        <w:t>p đồng</w:t>
      </w:r>
    </w:p>
    <w:p w14:paraId="74680E96" w14:textId="77777777" w:rsidR="003E433C" w:rsidRPr="002F3F1A" w:rsidRDefault="005731F6" w:rsidP="002F3F1A">
      <w:pPr>
        <w:spacing w:after="120"/>
        <w:ind w:firstLine="720"/>
        <w:jc w:val="both"/>
        <w:rPr>
          <w:rFonts w:ascii="Arial" w:hAnsi="Arial" w:cs="Arial"/>
          <w:sz w:val="20"/>
          <w:szCs w:val="20"/>
        </w:rPr>
      </w:pPr>
      <w:bookmarkStart w:id="418" w:name="bookmark429"/>
      <w:bookmarkEnd w:id="418"/>
      <w:r w:rsidRPr="0028729A">
        <w:rPr>
          <w:rFonts w:ascii="Arial" w:hAnsi="Arial" w:cs="Arial"/>
          <w:sz w:val="20"/>
          <w:szCs w:val="20"/>
        </w:rPr>
        <w:t xml:space="preserve">- </w:t>
      </w:r>
      <w:r w:rsidR="003E433C" w:rsidRPr="002F3F1A">
        <w:rPr>
          <w:rFonts w:ascii="Arial" w:hAnsi="Arial" w:cs="Arial"/>
          <w:sz w:val="20"/>
          <w:szCs w:val="20"/>
        </w:rPr>
        <w:t xml:space="preserve">Trường hợp dự án sử dụng vốn đầu tư công làm phần vốn hỗ trợ xây dựng, nêu căn cứ, lý do, </w:t>
      </w:r>
      <w:r w:rsidR="000164F8">
        <w:rPr>
          <w:rFonts w:ascii="Arial" w:hAnsi="Arial" w:cs="Arial"/>
          <w:sz w:val="20"/>
          <w:szCs w:val="20"/>
        </w:rPr>
        <w:t>yêu cầu</w:t>
      </w:r>
      <w:r w:rsidR="003E433C" w:rsidRPr="002F3F1A">
        <w:rPr>
          <w:rFonts w:ascii="Arial" w:hAnsi="Arial" w:cs="Arial"/>
          <w:sz w:val="20"/>
          <w:szCs w:val="20"/>
        </w:rPr>
        <w:t xml:space="preserve"> của kỹ thuật, tính chất công trình để th</w:t>
      </w:r>
      <w:r w:rsidR="000164F8" w:rsidRPr="0028729A">
        <w:rPr>
          <w:rFonts w:ascii="Arial" w:hAnsi="Arial" w:cs="Arial"/>
          <w:sz w:val="20"/>
          <w:szCs w:val="20"/>
        </w:rPr>
        <w:t>u</w:t>
      </w:r>
      <w:r w:rsidR="003E433C" w:rsidRPr="002F3F1A">
        <w:rPr>
          <w:rFonts w:ascii="Arial" w:hAnsi="Arial" w:cs="Arial"/>
          <w:sz w:val="20"/>
          <w:szCs w:val="20"/>
        </w:rPr>
        <w:t>yết minh phương thức quản lý và sử dụng nguồn vốn đầu tư công trong dự án PPP (tiêu dự án hoặc hạng mục).</w:t>
      </w:r>
    </w:p>
    <w:p w14:paraId="57048B86" w14:textId="77777777" w:rsidR="003E433C" w:rsidRPr="002F3F1A" w:rsidRDefault="005731F6" w:rsidP="002F3F1A">
      <w:pPr>
        <w:spacing w:after="120"/>
        <w:ind w:firstLine="720"/>
        <w:jc w:val="both"/>
        <w:rPr>
          <w:rFonts w:ascii="Arial" w:hAnsi="Arial" w:cs="Arial"/>
          <w:sz w:val="20"/>
          <w:szCs w:val="20"/>
        </w:rPr>
      </w:pPr>
      <w:bookmarkStart w:id="419" w:name="bookmark430"/>
      <w:bookmarkEnd w:id="419"/>
      <w:r w:rsidRPr="0028729A">
        <w:rPr>
          <w:rFonts w:ascii="Arial" w:hAnsi="Arial" w:cs="Arial"/>
          <w:sz w:val="20"/>
          <w:szCs w:val="20"/>
        </w:rPr>
        <w:t xml:space="preserve">- </w:t>
      </w:r>
      <w:r w:rsidR="003E433C" w:rsidRPr="002F3F1A">
        <w:rPr>
          <w:rFonts w:ascii="Arial" w:hAnsi="Arial" w:cs="Arial"/>
          <w:sz w:val="20"/>
          <w:szCs w:val="20"/>
        </w:rPr>
        <w:t>Trường hợp khảo sát thị trường về một số yêu cầu, tiêu chuẩn kỹ thuật thực hiện dự án, phân tích kết quả khảo sát và nêu các nội dung được tiếp thu sau khi khảo sát.</w:t>
      </w:r>
    </w:p>
    <w:p w14:paraId="64697768" w14:textId="77777777" w:rsidR="003E433C" w:rsidRPr="002F3F1A" w:rsidRDefault="005731F6" w:rsidP="002F3F1A">
      <w:pPr>
        <w:spacing w:after="120"/>
        <w:ind w:firstLine="720"/>
        <w:jc w:val="both"/>
        <w:rPr>
          <w:rFonts w:ascii="Arial" w:hAnsi="Arial" w:cs="Arial"/>
          <w:sz w:val="20"/>
          <w:szCs w:val="20"/>
        </w:rPr>
      </w:pPr>
      <w:bookmarkStart w:id="420" w:name="bookmark431"/>
      <w:bookmarkEnd w:id="420"/>
      <w:r w:rsidRPr="0028729A">
        <w:rPr>
          <w:rFonts w:ascii="Arial" w:hAnsi="Arial" w:cs="Arial"/>
          <w:sz w:val="20"/>
          <w:szCs w:val="20"/>
        </w:rPr>
        <w:t xml:space="preserve">3. </w:t>
      </w:r>
      <w:r w:rsidR="003E433C" w:rsidRPr="002F3F1A">
        <w:rPr>
          <w:rFonts w:ascii="Arial" w:hAnsi="Arial" w:cs="Arial"/>
          <w:sz w:val="20"/>
          <w:szCs w:val="20"/>
        </w:rPr>
        <w:t>Yêu cầu về chất lượng công trình, hệ thống cơ sở hạ tầng, sản phẩm, dịch vụ công được cung cấp</w:t>
      </w:r>
    </w:p>
    <w:p w14:paraId="3D16C7EB"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Nêu cụ thể các yêu cầu về kỹ thuật, chất lượng công trình, hệ thống cơ sở hạ tầng của dự án, sản phẩm, dịch vụ công cung cấp thông qua tiêu chuẩn, chỉ số đánh giá chất lượng thực hiện dự án về mặt kỹ thuật; quy trình kiểm soát chất lượng, kế hoạch bảo trì, bảo dưỡng.</w:t>
      </w:r>
    </w:p>
    <w:p w14:paraId="2E0054DE" w14:textId="77777777" w:rsidR="003E433C" w:rsidRPr="002F3F1A" w:rsidRDefault="005731F6" w:rsidP="002F3F1A">
      <w:pPr>
        <w:spacing w:after="120"/>
        <w:ind w:firstLine="720"/>
        <w:jc w:val="both"/>
        <w:rPr>
          <w:rFonts w:ascii="Arial" w:hAnsi="Arial" w:cs="Arial"/>
          <w:sz w:val="20"/>
          <w:szCs w:val="20"/>
        </w:rPr>
      </w:pPr>
      <w:bookmarkStart w:id="421" w:name="bookmark432"/>
      <w:bookmarkEnd w:id="421"/>
      <w:r w:rsidRPr="0028729A">
        <w:rPr>
          <w:rFonts w:ascii="Arial" w:hAnsi="Arial" w:cs="Arial"/>
          <w:sz w:val="20"/>
          <w:szCs w:val="20"/>
        </w:rPr>
        <w:t xml:space="preserve">4. </w:t>
      </w:r>
      <w:r w:rsidR="003E433C" w:rsidRPr="002F3F1A">
        <w:rPr>
          <w:rFonts w:ascii="Arial" w:hAnsi="Arial" w:cs="Arial"/>
          <w:sz w:val="20"/>
          <w:szCs w:val="20"/>
        </w:rPr>
        <w:t>Thiết kế cơ sở (không áp dụng đối với hợp đồng O&amp;M)</w:t>
      </w:r>
    </w:p>
    <w:p w14:paraId="5DC4A1F6" w14:textId="77777777" w:rsidR="003E433C" w:rsidRPr="002F3F1A" w:rsidRDefault="005731F6" w:rsidP="002F3F1A">
      <w:pPr>
        <w:spacing w:after="120"/>
        <w:ind w:firstLine="720"/>
        <w:jc w:val="both"/>
        <w:rPr>
          <w:rFonts w:ascii="Arial" w:hAnsi="Arial" w:cs="Arial"/>
          <w:sz w:val="20"/>
          <w:szCs w:val="20"/>
        </w:rPr>
      </w:pPr>
      <w:bookmarkStart w:id="422" w:name="bookmark433"/>
      <w:bookmarkEnd w:id="422"/>
      <w:r w:rsidRPr="0028729A">
        <w:rPr>
          <w:rFonts w:ascii="Arial" w:hAnsi="Arial" w:cs="Arial"/>
          <w:sz w:val="20"/>
          <w:szCs w:val="20"/>
        </w:rPr>
        <w:t xml:space="preserve">- </w:t>
      </w:r>
      <w:r w:rsidR="003E433C" w:rsidRPr="002F3F1A">
        <w:rPr>
          <w:rFonts w:ascii="Arial" w:hAnsi="Arial" w:cs="Arial"/>
          <w:sz w:val="20"/>
          <w:szCs w:val="20"/>
        </w:rPr>
        <w:t>Nội dung thiết kế cơ sở trong BCNCKT được lập theo quy định của ph</w:t>
      </w:r>
      <w:r w:rsidRPr="0028729A">
        <w:rPr>
          <w:rFonts w:ascii="Arial" w:hAnsi="Arial" w:cs="Arial"/>
          <w:sz w:val="20"/>
          <w:szCs w:val="20"/>
        </w:rPr>
        <w:t>á</w:t>
      </w:r>
      <w:r w:rsidR="003E433C" w:rsidRPr="002F3F1A">
        <w:rPr>
          <w:rFonts w:ascii="Arial" w:hAnsi="Arial" w:cs="Arial"/>
          <w:sz w:val="20"/>
          <w:szCs w:val="20"/>
        </w:rPr>
        <w:t>p l</w:t>
      </w:r>
      <w:r w:rsidRPr="0028729A">
        <w:rPr>
          <w:rFonts w:ascii="Arial" w:hAnsi="Arial" w:cs="Arial"/>
          <w:sz w:val="20"/>
          <w:szCs w:val="20"/>
        </w:rPr>
        <w:t>u</w:t>
      </w:r>
      <w:r w:rsidR="003E433C" w:rsidRPr="002F3F1A">
        <w:rPr>
          <w:rFonts w:ascii="Arial" w:hAnsi="Arial" w:cs="Arial"/>
          <w:sz w:val="20"/>
          <w:szCs w:val="20"/>
        </w:rPr>
        <w:t>ật về xây dựng (đối với dự án có cấu phần xây dựng) hoặc được lập theo q</w:t>
      </w:r>
      <w:r w:rsidRPr="0028729A">
        <w:rPr>
          <w:rFonts w:ascii="Arial" w:hAnsi="Arial" w:cs="Arial"/>
          <w:sz w:val="20"/>
          <w:szCs w:val="20"/>
        </w:rPr>
        <w:t>u</w:t>
      </w:r>
      <w:r w:rsidR="003E433C" w:rsidRPr="002F3F1A">
        <w:rPr>
          <w:rFonts w:ascii="Arial" w:hAnsi="Arial" w:cs="Arial"/>
          <w:sz w:val="20"/>
          <w:szCs w:val="20"/>
        </w:rPr>
        <w:t>y định của pháp luật chuyên ngành (đối với dự án không có cấu phần xây dựng).</w:t>
      </w:r>
    </w:p>
    <w:p w14:paraId="5B8647FC" w14:textId="77777777" w:rsidR="003E433C" w:rsidRPr="002F3F1A" w:rsidRDefault="005731F6" w:rsidP="002F3F1A">
      <w:pPr>
        <w:spacing w:after="120"/>
        <w:ind w:firstLine="720"/>
        <w:jc w:val="both"/>
        <w:rPr>
          <w:rFonts w:ascii="Arial" w:hAnsi="Arial" w:cs="Arial"/>
          <w:sz w:val="20"/>
          <w:szCs w:val="20"/>
        </w:rPr>
      </w:pPr>
      <w:bookmarkStart w:id="423" w:name="bookmark434"/>
      <w:bookmarkEnd w:id="423"/>
      <w:r w:rsidRPr="0028729A">
        <w:rPr>
          <w:rFonts w:ascii="Arial" w:hAnsi="Arial" w:cs="Arial"/>
          <w:sz w:val="20"/>
          <w:szCs w:val="20"/>
        </w:rPr>
        <w:t xml:space="preserve">- </w:t>
      </w:r>
      <w:r w:rsidR="003E433C" w:rsidRPr="002F3F1A">
        <w:rPr>
          <w:rFonts w:ascii="Arial" w:hAnsi="Arial" w:cs="Arial"/>
          <w:sz w:val="20"/>
          <w:szCs w:val="20"/>
        </w:rPr>
        <w:t>Trường hợp dự án áp dụng loại hợp đồng O&amp;M cần bổ sung hạng mục để triển khai thực hiện, phương án thiết kế của hạng mục này được lập theo quy định của pháp luật về xây dựng, pháp luật chuyên ngành (nếu có).</w:t>
      </w:r>
    </w:p>
    <w:p w14:paraId="498484C9" w14:textId="77777777" w:rsidR="003E433C" w:rsidRPr="002F3F1A" w:rsidRDefault="005731F6" w:rsidP="002F3F1A">
      <w:pPr>
        <w:spacing w:after="120"/>
        <w:ind w:firstLine="720"/>
        <w:jc w:val="both"/>
        <w:rPr>
          <w:rFonts w:ascii="Arial" w:hAnsi="Arial" w:cs="Arial"/>
          <w:b/>
          <w:bCs/>
          <w:sz w:val="20"/>
          <w:szCs w:val="20"/>
        </w:rPr>
      </w:pPr>
      <w:bookmarkStart w:id="424" w:name="bookmark437"/>
      <w:bookmarkStart w:id="425" w:name="bookmark435"/>
      <w:bookmarkStart w:id="426" w:name="bookmark436"/>
      <w:bookmarkStart w:id="427" w:name="bookmark438"/>
      <w:bookmarkEnd w:id="424"/>
      <w:r w:rsidRPr="0028729A">
        <w:rPr>
          <w:rFonts w:ascii="Arial" w:hAnsi="Arial" w:cs="Arial"/>
          <w:b/>
          <w:bCs/>
          <w:sz w:val="20"/>
          <w:szCs w:val="20"/>
        </w:rPr>
        <w:t xml:space="preserve">IV. </w:t>
      </w:r>
      <w:r w:rsidRPr="002F3F1A">
        <w:rPr>
          <w:rFonts w:ascii="Arial" w:hAnsi="Arial" w:cs="Arial"/>
          <w:b/>
          <w:bCs/>
          <w:sz w:val="20"/>
          <w:szCs w:val="20"/>
        </w:rPr>
        <w:t>PHÂN TÍCH HIỆU QUẢ KINH TẾ - XÃ HỘI CỦA DỰ ÁN; TÁC ĐỘNG VỀ MÔI TRƯỜNG, XÃ HỘI VÀ QU</w:t>
      </w:r>
      <w:r w:rsidRPr="0028729A">
        <w:rPr>
          <w:rFonts w:ascii="Arial" w:hAnsi="Arial" w:cs="Arial"/>
          <w:b/>
          <w:bCs/>
          <w:sz w:val="20"/>
          <w:szCs w:val="20"/>
        </w:rPr>
        <w:t>Ố</w:t>
      </w:r>
      <w:r w:rsidRPr="002F3F1A">
        <w:rPr>
          <w:rFonts w:ascii="Arial" w:hAnsi="Arial" w:cs="Arial"/>
          <w:b/>
          <w:bCs/>
          <w:sz w:val="20"/>
          <w:szCs w:val="20"/>
        </w:rPr>
        <w:t>C PHÒNG, AN NINH</w:t>
      </w:r>
      <w:bookmarkEnd w:id="425"/>
      <w:bookmarkEnd w:id="426"/>
      <w:bookmarkEnd w:id="427"/>
    </w:p>
    <w:p w14:paraId="7BE6DE9E"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1. Xác định các yếu tố chi phí và lợi ích về mặt kinh tế - xã hội</w:t>
      </w:r>
    </w:p>
    <w:p w14:paraId="62F75E2A"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Xác định chi tiết các yếu tố chi phí và lợi ích về mặt kinh tế - xã hội của dự án theo các nhóm yếu tố dưới đây:</w:t>
      </w:r>
    </w:p>
    <w:p w14:paraId="46E45A62" w14:textId="77777777" w:rsidR="003E433C" w:rsidRPr="002F3F1A" w:rsidRDefault="005731F6" w:rsidP="002F3F1A">
      <w:pPr>
        <w:spacing w:after="120"/>
        <w:ind w:firstLine="720"/>
        <w:jc w:val="both"/>
        <w:rPr>
          <w:rFonts w:ascii="Arial" w:hAnsi="Arial" w:cs="Arial"/>
          <w:sz w:val="20"/>
          <w:szCs w:val="20"/>
        </w:rPr>
      </w:pPr>
      <w:bookmarkStart w:id="428" w:name="bookmark439"/>
      <w:bookmarkEnd w:id="428"/>
      <w:r w:rsidRPr="0028729A">
        <w:rPr>
          <w:rFonts w:ascii="Arial" w:hAnsi="Arial" w:cs="Arial"/>
          <w:sz w:val="20"/>
          <w:szCs w:val="20"/>
        </w:rPr>
        <w:t xml:space="preserve">- </w:t>
      </w:r>
      <w:r w:rsidR="003E433C" w:rsidRPr="002F3F1A">
        <w:rPr>
          <w:rFonts w:ascii="Arial" w:hAnsi="Arial" w:cs="Arial"/>
          <w:sz w:val="20"/>
          <w:szCs w:val="20"/>
        </w:rPr>
        <w:t>Nhóm yếu tố có thể định lượng và quy đổi được thành tiền (được sử dụng để tính toán các chỉ tiêu phân tích hiệu quả kinh tế - xã hội của dự án, ví dụ: đối với dự án áp dụng loại hợp đồng O&amp;M, lợi ích thu được từ việc nhận giá trị nộp ngân sách nhà nước; lợi ích thu được do nhà nước không phải b</w:t>
      </w:r>
      <w:r w:rsidRPr="0028729A">
        <w:rPr>
          <w:rFonts w:ascii="Arial" w:hAnsi="Arial" w:cs="Arial"/>
          <w:sz w:val="20"/>
          <w:szCs w:val="20"/>
        </w:rPr>
        <w:t>ố</w:t>
      </w:r>
      <w:r w:rsidR="003E433C" w:rsidRPr="002F3F1A">
        <w:rPr>
          <w:rFonts w:ascii="Arial" w:hAnsi="Arial" w:cs="Arial"/>
          <w:sz w:val="20"/>
          <w:szCs w:val="20"/>
        </w:rPr>
        <w:t xml:space="preserve"> trí </w:t>
      </w:r>
      <w:r w:rsidR="000B609C" w:rsidRPr="002F3F1A">
        <w:rPr>
          <w:rFonts w:ascii="Arial" w:hAnsi="Arial" w:cs="Arial"/>
          <w:sz w:val="20"/>
          <w:szCs w:val="20"/>
        </w:rPr>
        <w:t>vốn</w:t>
      </w:r>
      <w:r w:rsidR="003E433C" w:rsidRPr="002F3F1A">
        <w:rPr>
          <w:rFonts w:ascii="Arial" w:hAnsi="Arial" w:cs="Arial"/>
          <w:sz w:val="20"/>
          <w:szCs w:val="20"/>
        </w:rPr>
        <w:t xml:space="preserve"> ngân sách hàng năm cho công tác quản lý, vận hành khai thác, bảo trì công trình, hệ thống cơ sở hạ tầng).</w:t>
      </w:r>
    </w:p>
    <w:p w14:paraId="416C355F" w14:textId="77777777" w:rsidR="003E433C" w:rsidRPr="002F3F1A" w:rsidRDefault="005731F6" w:rsidP="002F3F1A">
      <w:pPr>
        <w:spacing w:after="120"/>
        <w:ind w:firstLine="720"/>
        <w:jc w:val="both"/>
        <w:rPr>
          <w:rFonts w:ascii="Arial" w:hAnsi="Arial" w:cs="Arial"/>
          <w:sz w:val="20"/>
          <w:szCs w:val="20"/>
        </w:rPr>
      </w:pPr>
      <w:bookmarkStart w:id="429" w:name="bookmark440"/>
      <w:bookmarkEnd w:id="429"/>
      <w:r w:rsidRPr="0028729A">
        <w:rPr>
          <w:rFonts w:ascii="Arial" w:hAnsi="Arial" w:cs="Arial"/>
          <w:sz w:val="20"/>
          <w:szCs w:val="20"/>
        </w:rPr>
        <w:t xml:space="preserve">- </w:t>
      </w:r>
      <w:r w:rsidR="003E433C" w:rsidRPr="002F3F1A">
        <w:rPr>
          <w:rFonts w:ascii="Arial" w:hAnsi="Arial" w:cs="Arial"/>
          <w:sz w:val="20"/>
          <w:szCs w:val="20"/>
        </w:rPr>
        <w:t>Nhóm yếu tố có thể định lượng nh</w:t>
      </w:r>
      <w:r w:rsidRPr="0028729A">
        <w:rPr>
          <w:rFonts w:ascii="Arial" w:hAnsi="Arial" w:cs="Arial"/>
          <w:sz w:val="20"/>
          <w:szCs w:val="20"/>
        </w:rPr>
        <w:t>ư</w:t>
      </w:r>
      <w:r w:rsidR="003E433C" w:rsidRPr="002F3F1A">
        <w:rPr>
          <w:rFonts w:ascii="Arial" w:hAnsi="Arial" w:cs="Arial"/>
          <w:sz w:val="20"/>
          <w:szCs w:val="20"/>
        </w:rPr>
        <w:t>ng không định giá được (ví dụ: lợi ích do cải thiện về môi trường, lợi ích do thúc đẩy tăng trưởng kinh tế, gia tăng việc làm...).</w:t>
      </w:r>
    </w:p>
    <w:p w14:paraId="6F485A32"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 Nhóm yếu tố </w:t>
      </w:r>
      <w:r w:rsidR="005731F6" w:rsidRPr="0028729A">
        <w:rPr>
          <w:rFonts w:ascii="Arial" w:hAnsi="Arial" w:cs="Arial"/>
          <w:sz w:val="20"/>
          <w:szCs w:val="20"/>
        </w:rPr>
        <w:t>chỉ có</w:t>
      </w:r>
      <w:r w:rsidRPr="002F3F1A">
        <w:rPr>
          <w:rFonts w:ascii="Arial" w:hAnsi="Arial" w:cs="Arial"/>
          <w:sz w:val="20"/>
          <w:szCs w:val="20"/>
        </w:rPr>
        <w:t xml:space="preserve"> thể định tính (ví dụ: lợi ích do tăng tính kết nối giữa các vùng sản xuất và đầu mối tiêu thụ</w:t>
      </w:r>
      <w:r w:rsidR="000164F8">
        <w:rPr>
          <w:rFonts w:ascii="Arial" w:hAnsi="Arial" w:cs="Arial"/>
          <w:sz w:val="20"/>
          <w:szCs w:val="20"/>
        </w:rPr>
        <w:t>, cả</w:t>
      </w:r>
      <w:r w:rsidRPr="002F3F1A">
        <w:rPr>
          <w:rFonts w:ascii="Arial" w:hAnsi="Arial" w:cs="Arial"/>
          <w:sz w:val="20"/>
          <w:szCs w:val="20"/>
        </w:rPr>
        <w:t>i thiện chất lượng cuộc sống của người dân vùng dự án, lợi ích do nhà nước không phải tổ chức bộ máy để trực tiếp kinh doanh, khai thác công trình, hệ thống cơ sở hạ tầng...).</w:t>
      </w:r>
    </w:p>
    <w:p w14:paraId="45B92474" w14:textId="77777777" w:rsidR="003E433C" w:rsidRPr="002F3F1A" w:rsidRDefault="005731F6" w:rsidP="002F3F1A">
      <w:pPr>
        <w:spacing w:after="120"/>
        <w:ind w:firstLine="720"/>
        <w:jc w:val="both"/>
        <w:rPr>
          <w:rFonts w:ascii="Arial" w:hAnsi="Arial" w:cs="Arial"/>
          <w:sz w:val="20"/>
          <w:szCs w:val="20"/>
        </w:rPr>
      </w:pPr>
      <w:bookmarkStart w:id="430" w:name="bookmark441"/>
      <w:bookmarkEnd w:id="430"/>
      <w:r w:rsidRPr="0028729A">
        <w:rPr>
          <w:rFonts w:ascii="Arial" w:hAnsi="Arial" w:cs="Arial"/>
          <w:sz w:val="20"/>
          <w:szCs w:val="20"/>
        </w:rPr>
        <w:t xml:space="preserve">2. </w:t>
      </w:r>
      <w:r w:rsidR="003E433C" w:rsidRPr="002F3F1A">
        <w:rPr>
          <w:rFonts w:ascii="Arial" w:hAnsi="Arial" w:cs="Arial"/>
          <w:sz w:val="20"/>
          <w:szCs w:val="20"/>
        </w:rPr>
        <w:t>Các chỉ tiêu phân tích hiệu quả kinh tế - xã hội của dự án</w:t>
      </w:r>
    </w:p>
    <w:p w14:paraId="6AB84C61" w14:textId="77777777" w:rsidR="003E433C" w:rsidRPr="002F3F1A" w:rsidRDefault="005731F6" w:rsidP="002F3F1A">
      <w:pPr>
        <w:spacing w:after="120"/>
        <w:ind w:firstLine="720"/>
        <w:jc w:val="both"/>
        <w:rPr>
          <w:rFonts w:ascii="Arial" w:hAnsi="Arial" w:cs="Arial"/>
          <w:sz w:val="20"/>
          <w:szCs w:val="20"/>
        </w:rPr>
      </w:pPr>
      <w:bookmarkStart w:id="431" w:name="bookmark442"/>
      <w:bookmarkEnd w:id="431"/>
      <w:r w:rsidRPr="0028729A">
        <w:rPr>
          <w:rFonts w:ascii="Arial" w:hAnsi="Arial" w:cs="Arial"/>
          <w:sz w:val="20"/>
          <w:szCs w:val="20"/>
        </w:rPr>
        <w:t xml:space="preserve">a) </w:t>
      </w:r>
      <w:r w:rsidR="003E433C" w:rsidRPr="002F3F1A">
        <w:rPr>
          <w:rFonts w:ascii="Arial" w:hAnsi="Arial" w:cs="Arial"/>
          <w:sz w:val="20"/>
          <w:szCs w:val="20"/>
        </w:rPr>
        <w:t>Giá trị hiện tại ròng kinh tế (ENPV)</w:t>
      </w:r>
    </w:p>
    <w:p w14:paraId="3B572810"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lastRenderedPageBreak/>
        <w:t>ENPV là hiệ</w:t>
      </w:r>
      <w:r w:rsidR="000164F8">
        <w:rPr>
          <w:rFonts w:ascii="Arial" w:hAnsi="Arial" w:cs="Arial"/>
          <w:sz w:val="20"/>
          <w:szCs w:val="20"/>
        </w:rPr>
        <w:t>u số</w:t>
      </w:r>
      <w:r w:rsidRPr="002F3F1A">
        <w:rPr>
          <w:rFonts w:ascii="Arial" w:hAnsi="Arial" w:cs="Arial"/>
          <w:sz w:val="20"/>
          <w:szCs w:val="20"/>
        </w:rPr>
        <w:t xml:space="preserve"> giữa tổng lợi ích mang lại trừ đi tổng chi phí bỏ ra trong thời gian tính toán kinh tế, được quy đổi về hiện tại. Để đảm bảo dự án đạt hiệu quả kinh tế - xã hội, ENPV phải dương (&gt; 0) và được tính theo công thức sau:</w:t>
      </w:r>
    </w:p>
    <w:p w14:paraId="19A8CD33" w14:textId="77777777" w:rsidR="005731F6" w:rsidRPr="002F3F1A" w:rsidRDefault="005731F6" w:rsidP="002F3F1A">
      <w:pPr>
        <w:spacing w:after="120"/>
        <w:ind w:firstLine="720"/>
        <w:jc w:val="both"/>
        <w:rPr>
          <w:rFonts w:ascii="Arial" w:hAnsi="Arial" w:cs="Arial"/>
          <w:sz w:val="20"/>
          <w:szCs w:val="20"/>
        </w:rPr>
      </w:pPr>
      <w:r w:rsidRPr="002F3F1A">
        <w:rPr>
          <w:rFonts w:ascii="Arial" w:hAnsi="Arial" w:cs="Arial"/>
          <w:noProof/>
          <w:sz w:val="20"/>
          <w:szCs w:val="20"/>
        </w:rPr>
        <w:drawing>
          <wp:inline distT="0" distB="0" distL="0" distR="0" wp14:anchorId="1BF63EEC" wp14:editId="50D8A4B2">
            <wp:extent cx="2399683" cy="566592"/>
            <wp:effectExtent l="0" t="0" r="63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36075" cy="575185"/>
                    </a:xfrm>
                    <a:prstGeom prst="rect">
                      <a:avLst/>
                    </a:prstGeom>
                  </pic:spPr>
                </pic:pic>
              </a:graphicData>
            </a:graphic>
          </wp:inline>
        </w:drawing>
      </w:r>
    </w:p>
    <w:p w14:paraId="7BD4D9C4" w14:textId="77777777" w:rsidR="003E433C" w:rsidRPr="002F3F1A" w:rsidRDefault="005731F6" w:rsidP="002F3F1A">
      <w:pPr>
        <w:spacing w:after="120"/>
        <w:ind w:firstLine="720"/>
        <w:jc w:val="both"/>
        <w:rPr>
          <w:rFonts w:ascii="Arial" w:hAnsi="Arial" w:cs="Arial"/>
          <w:sz w:val="20"/>
          <w:szCs w:val="20"/>
        </w:rPr>
      </w:pPr>
      <w:r w:rsidRPr="002F3F1A">
        <w:rPr>
          <w:rFonts w:ascii="Arial" w:hAnsi="Arial" w:cs="Arial"/>
          <w:sz w:val="20"/>
          <w:szCs w:val="20"/>
        </w:rPr>
        <w:t>Trong đó:</w:t>
      </w:r>
    </w:p>
    <w:p w14:paraId="2FB335E8"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B</w:t>
      </w:r>
      <w:r w:rsidRPr="002F3F1A">
        <w:rPr>
          <w:rFonts w:ascii="Arial" w:hAnsi="Arial" w:cs="Arial"/>
          <w:sz w:val="20"/>
          <w:szCs w:val="20"/>
          <w:vertAlign w:val="subscript"/>
        </w:rPr>
        <w:t>t</w:t>
      </w:r>
      <w:r w:rsidRPr="002F3F1A">
        <w:rPr>
          <w:rFonts w:ascii="Arial" w:hAnsi="Arial" w:cs="Arial"/>
          <w:sz w:val="20"/>
          <w:szCs w:val="20"/>
        </w:rPr>
        <w:t>: lợi ích năm thứ t;</w:t>
      </w:r>
    </w:p>
    <w:p w14:paraId="0927C8F2"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c</w:t>
      </w:r>
      <w:r w:rsidRPr="002F3F1A">
        <w:rPr>
          <w:rFonts w:ascii="Arial" w:hAnsi="Arial" w:cs="Arial"/>
          <w:sz w:val="20"/>
          <w:szCs w:val="20"/>
          <w:vertAlign w:val="subscript"/>
        </w:rPr>
        <w:t>t</w:t>
      </w:r>
      <w:r w:rsidRPr="002F3F1A">
        <w:rPr>
          <w:rFonts w:ascii="Arial" w:hAnsi="Arial" w:cs="Arial"/>
          <w:sz w:val="20"/>
          <w:szCs w:val="20"/>
        </w:rPr>
        <w:t>: chi phí năm thứ t;</w:t>
      </w:r>
    </w:p>
    <w:p w14:paraId="5654A03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 năm trong vòng đời dự án (0, 1, 2,..., n);</w:t>
      </w:r>
    </w:p>
    <w:p w14:paraId="07932F95"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n: số năm hoạt động của dự án (thời gian hợp đồng dự án);</w:t>
      </w:r>
    </w:p>
    <w:p w14:paraId="34951330"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r</w:t>
      </w:r>
      <w:r w:rsidR="005731F6" w:rsidRPr="0028729A">
        <w:rPr>
          <w:rFonts w:ascii="Arial" w:hAnsi="Arial" w:cs="Arial"/>
          <w:sz w:val="20"/>
          <w:szCs w:val="20"/>
          <w:vertAlign w:val="subscript"/>
        </w:rPr>
        <w:t>e</w:t>
      </w:r>
      <w:r w:rsidRPr="002F3F1A">
        <w:rPr>
          <w:rFonts w:ascii="Arial" w:hAnsi="Arial" w:cs="Arial"/>
          <w:sz w:val="20"/>
          <w:szCs w:val="20"/>
        </w:rPr>
        <w:t>: tỷ suất chiết khấu kinh tế của dự án. Giá trị r</w:t>
      </w:r>
      <w:r w:rsidRPr="002F3F1A">
        <w:rPr>
          <w:rFonts w:ascii="Arial" w:hAnsi="Arial" w:cs="Arial"/>
          <w:sz w:val="20"/>
          <w:szCs w:val="20"/>
          <w:vertAlign w:val="subscript"/>
        </w:rPr>
        <w:t>e</w:t>
      </w:r>
      <w:r w:rsidRPr="002F3F1A">
        <w:rPr>
          <w:rFonts w:ascii="Arial" w:hAnsi="Arial" w:cs="Arial"/>
          <w:sz w:val="20"/>
          <w:szCs w:val="20"/>
        </w:rPr>
        <w:t xml:space="preserve"> được xác định theo quy định của từng ngành. Trường hợp chưa được quy định cụ thể thì đơn vị lập BCNCKT có thể tham khảo giá trị r</w:t>
      </w:r>
      <w:r w:rsidR="005731F6" w:rsidRPr="0028729A">
        <w:rPr>
          <w:rFonts w:ascii="Arial" w:hAnsi="Arial" w:cs="Arial"/>
          <w:sz w:val="20"/>
          <w:szCs w:val="20"/>
          <w:vertAlign w:val="subscript"/>
        </w:rPr>
        <w:t xml:space="preserve">e </w:t>
      </w:r>
      <w:r w:rsidRPr="002F3F1A">
        <w:rPr>
          <w:rFonts w:ascii="Arial" w:hAnsi="Arial" w:cs="Arial"/>
          <w:sz w:val="20"/>
          <w:szCs w:val="20"/>
        </w:rPr>
        <w:t>= 10% hoặc đề xuất giá trị tính toán khác nhưng cần có thuyết minh về lý do lựa chọn giá trị đó.</w:t>
      </w:r>
    </w:p>
    <w:p w14:paraId="560DEAC8" w14:textId="77777777" w:rsidR="003E433C" w:rsidRPr="002F3F1A" w:rsidRDefault="005731F6" w:rsidP="002F3F1A">
      <w:pPr>
        <w:spacing w:after="120"/>
        <w:ind w:firstLine="720"/>
        <w:jc w:val="both"/>
        <w:rPr>
          <w:rFonts w:ascii="Arial" w:hAnsi="Arial" w:cs="Arial"/>
          <w:sz w:val="20"/>
          <w:szCs w:val="20"/>
        </w:rPr>
      </w:pPr>
      <w:bookmarkStart w:id="432" w:name="bookmark443"/>
      <w:bookmarkEnd w:id="432"/>
      <w:r w:rsidRPr="0028729A">
        <w:rPr>
          <w:rFonts w:ascii="Arial" w:hAnsi="Arial" w:cs="Arial"/>
          <w:sz w:val="20"/>
          <w:szCs w:val="20"/>
        </w:rPr>
        <w:t xml:space="preserve">b) </w:t>
      </w:r>
      <w:r w:rsidR="003E433C" w:rsidRPr="002F3F1A">
        <w:rPr>
          <w:rFonts w:ascii="Arial" w:hAnsi="Arial" w:cs="Arial"/>
          <w:sz w:val="20"/>
          <w:szCs w:val="20"/>
        </w:rPr>
        <w:t>Tỷ số lợi ích trên chi phí về kinh tế (BCR)</w:t>
      </w:r>
    </w:p>
    <w:p w14:paraId="6EF4EC65"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BCR là tỷ số giữa tổng lợi ích mà việc đầu tư mang lại trên tổng chi phí bỏ ra trong quá trình đầu tư và khai thác đã được quy về giá trị hiện tại. Đ</w:t>
      </w:r>
      <w:r w:rsidR="000164F8" w:rsidRPr="0028729A">
        <w:rPr>
          <w:rFonts w:ascii="Arial" w:hAnsi="Arial" w:cs="Arial"/>
          <w:sz w:val="20"/>
          <w:szCs w:val="20"/>
        </w:rPr>
        <w:t>ể</w:t>
      </w:r>
      <w:r w:rsidRPr="002F3F1A">
        <w:rPr>
          <w:rFonts w:ascii="Arial" w:hAnsi="Arial" w:cs="Arial"/>
          <w:sz w:val="20"/>
          <w:szCs w:val="20"/>
        </w:rPr>
        <w:t xml:space="preserve"> đảm bảo dự án đạt hiệu qu</w:t>
      </w:r>
      <w:r w:rsidR="005731F6" w:rsidRPr="0028729A">
        <w:rPr>
          <w:rFonts w:ascii="Arial" w:hAnsi="Arial" w:cs="Arial"/>
          <w:sz w:val="20"/>
          <w:szCs w:val="20"/>
        </w:rPr>
        <w:t>ả</w:t>
      </w:r>
      <w:r w:rsidRPr="002F3F1A">
        <w:rPr>
          <w:rFonts w:ascii="Arial" w:hAnsi="Arial" w:cs="Arial"/>
          <w:sz w:val="20"/>
          <w:szCs w:val="20"/>
        </w:rPr>
        <w:t xml:space="preserve"> kinh tế</w:t>
      </w:r>
      <w:r w:rsidR="005731F6" w:rsidRPr="002F3F1A">
        <w:rPr>
          <w:rFonts w:ascii="Arial" w:hAnsi="Arial" w:cs="Arial"/>
          <w:sz w:val="20"/>
          <w:szCs w:val="20"/>
        </w:rPr>
        <w:t xml:space="preserve"> -</w:t>
      </w:r>
      <w:r w:rsidRPr="002F3F1A">
        <w:rPr>
          <w:rFonts w:ascii="Arial" w:hAnsi="Arial" w:cs="Arial"/>
          <w:sz w:val="20"/>
          <w:szCs w:val="20"/>
        </w:rPr>
        <w:t xml:space="preserve"> xã hội, BCR phải lớn hơn 1 (&gt; 1) và được tính theo công thức sau:</w:t>
      </w:r>
    </w:p>
    <w:p w14:paraId="451DD48E" w14:textId="77777777" w:rsidR="003E433C" w:rsidRPr="002F3F1A" w:rsidRDefault="005731F6" w:rsidP="002F3F1A">
      <w:pPr>
        <w:spacing w:after="120"/>
        <w:ind w:firstLine="720"/>
        <w:jc w:val="both"/>
        <w:rPr>
          <w:rFonts w:ascii="Arial" w:hAnsi="Arial" w:cs="Arial"/>
          <w:sz w:val="20"/>
          <w:szCs w:val="20"/>
        </w:rPr>
      </w:pPr>
      <w:r w:rsidRPr="002F3F1A">
        <w:rPr>
          <w:rFonts w:ascii="Arial" w:hAnsi="Arial" w:cs="Arial"/>
          <w:noProof/>
          <w:sz w:val="20"/>
          <w:szCs w:val="20"/>
        </w:rPr>
        <w:drawing>
          <wp:inline distT="0" distB="0" distL="0" distR="0" wp14:anchorId="22332D03" wp14:editId="20529898">
            <wp:extent cx="1974655" cy="1044656"/>
            <wp:effectExtent l="0" t="0" r="698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86871" cy="1051119"/>
                    </a:xfrm>
                    <a:prstGeom prst="rect">
                      <a:avLst/>
                    </a:prstGeom>
                  </pic:spPr>
                </pic:pic>
              </a:graphicData>
            </a:graphic>
          </wp:inline>
        </w:drawing>
      </w:r>
    </w:p>
    <w:p w14:paraId="24701ACA"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Trong đó: B</w:t>
      </w:r>
      <w:r w:rsidRPr="002F3F1A">
        <w:rPr>
          <w:rFonts w:ascii="Arial" w:hAnsi="Arial" w:cs="Arial"/>
          <w:sz w:val="20"/>
          <w:szCs w:val="20"/>
          <w:vertAlign w:val="subscript"/>
        </w:rPr>
        <w:t>t</w:t>
      </w:r>
      <w:r w:rsidRPr="002F3F1A">
        <w:rPr>
          <w:rFonts w:ascii="Arial" w:hAnsi="Arial" w:cs="Arial"/>
          <w:sz w:val="20"/>
          <w:szCs w:val="20"/>
        </w:rPr>
        <w:t>, C</w:t>
      </w:r>
      <w:r w:rsidRPr="002F3F1A">
        <w:rPr>
          <w:rFonts w:ascii="Arial" w:hAnsi="Arial" w:cs="Arial"/>
          <w:sz w:val="20"/>
          <w:szCs w:val="20"/>
          <w:vertAlign w:val="subscript"/>
        </w:rPr>
        <w:t>t</w:t>
      </w:r>
      <w:r w:rsidRPr="002F3F1A">
        <w:rPr>
          <w:rFonts w:ascii="Arial" w:hAnsi="Arial" w:cs="Arial"/>
          <w:sz w:val="20"/>
          <w:szCs w:val="20"/>
        </w:rPr>
        <w:t>, t, n, r</w:t>
      </w:r>
      <w:r w:rsidRPr="002F3F1A">
        <w:rPr>
          <w:rFonts w:ascii="Arial" w:hAnsi="Arial" w:cs="Arial"/>
          <w:sz w:val="20"/>
          <w:szCs w:val="20"/>
          <w:vertAlign w:val="subscript"/>
        </w:rPr>
        <w:t>e</w:t>
      </w:r>
      <w:r w:rsidRPr="002F3F1A">
        <w:rPr>
          <w:rFonts w:ascii="Arial" w:hAnsi="Arial" w:cs="Arial"/>
          <w:sz w:val="20"/>
          <w:szCs w:val="20"/>
        </w:rPr>
        <w:t xml:space="preserve"> có ý nghĩa tương tự như trong công thức tính ENPV nêu trên.</w:t>
      </w:r>
    </w:p>
    <w:p w14:paraId="7BC06AA1" w14:textId="77777777" w:rsidR="003E433C" w:rsidRPr="002F3F1A" w:rsidRDefault="005731F6" w:rsidP="002F3F1A">
      <w:pPr>
        <w:spacing w:after="120"/>
        <w:ind w:firstLine="720"/>
        <w:jc w:val="both"/>
        <w:rPr>
          <w:rFonts w:ascii="Arial" w:hAnsi="Arial" w:cs="Arial"/>
          <w:sz w:val="20"/>
          <w:szCs w:val="20"/>
        </w:rPr>
      </w:pPr>
      <w:bookmarkStart w:id="433" w:name="bookmark444"/>
      <w:bookmarkEnd w:id="433"/>
      <w:r w:rsidRPr="0028729A">
        <w:rPr>
          <w:rFonts w:ascii="Arial" w:hAnsi="Arial" w:cs="Arial"/>
          <w:sz w:val="20"/>
          <w:szCs w:val="20"/>
        </w:rPr>
        <w:t xml:space="preserve">c) </w:t>
      </w:r>
      <w:r w:rsidR="003E433C" w:rsidRPr="002F3F1A">
        <w:rPr>
          <w:rFonts w:ascii="Arial" w:hAnsi="Arial" w:cs="Arial"/>
          <w:sz w:val="20"/>
          <w:szCs w:val="20"/>
        </w:rPr>
        <w:t>Tỷ suất nội hoàn kinh tế (EIRR)</w:t>
      </w:r>
    </w:p>
    <w:p w14:paraId="1FC7ABFC"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Tỷ suất nội hoàn kinh tế là tỷ suất chiết khấu kinh tế tối đa để dự án thu hồi nguồn vốn đầu tư và chi phí vận hành, đạt được sự hòa vốn. EIRR bằng giá trị tỷ suất chiết khấu (r</w:t>
      </w:r>
      <w:r w:rsidRPr="002F3F1A">
        <w:rPr>
          <w:rFonts w:ascii="Arial" w:hAnsi="Arial" w:cs="Arial"/>
          <w:sz w:val="20"/>
          <w:szCs w:val="20"/>
          <w:vertAlign w:val="subscript"/>
        </w:rPr>
        <w:t>e</w:t>
      </w:r>
      <w:r w:rsidRPr="002F3F1A">
        <w:rPr>
          <w:rFonts w:ascii="Arial" w:hAnsi="Arial" w:cs="Arial"/>
          <w:sz w:val="20"/>
          <w:szCs w:val="20"/>
        </w:rPr>
        <w:t>) trong trường hợp ENPV = 0 và được xác định thông qua việc giải phương trình sau:</w:t>
      </w:r>
    </w:p>
    <w:p w14:paraId="4A1DA203" w14:textId="77777777" w:rsidR="005731F6" w:rsidRPr="002F3F1A" w:rsidRDefault="005731F6" w:rsidP="002F3F1A">
      <w:pPr>
        <w:spacing w:after="120"/>
        <w:ind w:firstLine="720"/>
        <w:jc w:val="both"/>
        <w:rPr>
          <w:rFonts w:ascii="Arial" w:hAnsi="Arial" w:cs="Arial"/>
          <w:i/>
          <w:iCs/>
          <w:sz w:val="20"/>
          <w:szCs w:val="20"/>
        </w:rPr>
      </w:pPr>
      <w:r w:rsidRPr="002F3F1A">
        <w:rPr>
          <w:rFonts w:ascii="Arial" w:hAnsi="Arial" w:cs="Arial"/>
          <w:i/>
          <w:iCs/>
          <w:noProof/>
          <w:sz w:val="20"/>
          <w:szCs w:val="20"/>
        </w:rPr>
        <w:drawing>
          <wp:inline distT="0" distB="0" distL="0" distR="0" wp14:anchorId="1BB4C428" wp14:editId="00D5EA35">
            <wp:extent cx="3138382" cy="532933"/>
            <wp:effectExtent l="0" t="0" r="508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98139" cy="560062"/>
                    </a:xfrm>
                    <a:prstGeom prst="rect">
                      <a:avLst/>
                    </a:prstGeom>
                  </pic:spPr>
                </pic:pic>
              </a:graphicData>
            </a:graphic>
          </wp:inline>
        </w:drawing>
      </w:r>
    </w:p>
    <w:p w14:paraId="6DDD2128"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Trong đó: B</w:t>
      </w:r>
      <w:r w:rsidRPr="002F3F1A">
        <w:rPr>
          <w:rFonts w:ascii="Arial" w:hAnsi="Arial" w:cs="Arial"/>
          <w:sz w:val="20"/>
          <w:szCs w:val="20"/>
          <w:vertAlign w:val="subscript"/>
        </w:rPr>
        <w:t>t</w:t>
      </w:r>
      <w:r w:rsidRPr="002F3F1A">
        <w:rPr>
          <w:rFonts w:ascii="Arial" w:hAnsi="Arial" w:cs="Arial"/>
          <w:sz w:val="20"/>
          <w:szCs w:val="20"/>
        </w:rPr>
        <w:t>, C</w:t>
      </w:r>
      <w:r w:rsidRPr="002F3F1A">
        <w:rPr>
          <w:rFonts w:ascii="Arial" w:hAnsi="Arial" w:cs="Arial"/>
          <w:sz w:val="20"/>
          <w:szCs w:val="20"/>
          <w:vertAlign w:val="subscript"/>
        </w:rPr>
        <w:t>t</w:t>
      </w:r>
      <w:r w:rsidRPr="002F3F1A">
        <w:rPr>
          <w:rFonts w:ascii="Arial" w:hAnsi="Arial" w:cs="Arial"/>
          <w:sz w:val="20"/>
          <w:szCs w:val="20"/>
        </w:rPr>
        <w:t>, t, n có ý nghĩa tương tự như trong công thức tính ENPV nêu trên.</w:t>
      </w:r>
    </w:p>
    <w:p w14:paraId="574DF417"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Đ</w:t>
      </w:r>
      <w:r w:rsidR="005731F6" w:rsidRPr="0028729A">
        <w:rPr>
          <w:rFonts w:ascii="Arial" w:hAnsi="Arial" w:cs="Arial"/>
          <w:sz w:val="20"/>
          <w:szCs w:val="20"/>
        </w:rPr>
        <w:t>ể</w:t>
      </w:r>
      <w:r w:rsidRPr="002F3F1A">
        <w:rPr>
          <w:rFonts w:ascii="Arial" w:hAnsi="Arial" w:cs="Arial"/>
          <w:sz w:val="20"/>
          <w:szCs w:val="20"/>
        </w:rPr>
        <w:t xml:space="preserve"> đảm bảo dự án đạt hiệu quả kinh tế - xã hội, EIRR phải lớn hơn tỷ suất chiết khấu x</w:t>
      </w:r>
      <w:r w:rsidR="005A799F" w:rsidRPr="0028729A">
        <w:rPr>
          <w:rFonts w:ascii="Arial" w:hAnsi="Arial" w:cs="Arial"/>
          <w:sz w:val="20"/>
          <w:szCs w:val="20"/>
        </w:rPr>
        <w:t>ã</w:t>
      </w:r>
      <w:r w:rsidRPr="002F3F1A">
        <w:rPr>
          <w:rFonts w:ascii="Arial" w:hAnsi="Arial" w:cs="Arial"/>
          <w:sz w:val="20"/>
          <w:szCs w:val="20"/>
        </w:rPr>
        <w:t xml:space="preserve"> hội (SDR - Social Discount Rate): EIRR &gt; SDR. Giá trị SDR được xác định theo quy định của từng ngành. Trường hợp chưa được quy định cụ thể thì đơn vị lập BCNCKT có thể tham khảo giá trị SDR = 10% hoặc đề xuất giá trị tính toán khác nhưng cần có thuyết minh về lý do lựa chọn giá trị đó.</w:t>
      </w:r>
    </w:p>
    <w:p w14:paraId="6499FA3C" w14:textId="77777777" w:rsidR="003E433C" w:rsidRPr="002F3F1A" w:rsidRDefault="005731F6" w:rsidP="002F3F1A">
      <w:pPr>
        <w:spacing w:after="120"/>
        <w:ind w:firstLine="720"/>
        <w:jc w:val="both"/>
        <w:rPr>
          <w:rFonts w:ascii="Arial" w:hAnsi="Arial" w:cs="Arial"/>
          <w:sz w:val="20"/>
          <w:szCs w:val="20"/>
        </w:rPr>
      </w:pPr>
      <w:bookmarkStart w:id="434" w:name="bookmark445"/>
      <w:bookmarkEnd w:id="434"/>
      <w:r w:rsidRPr="0028729A">
        <w:rPr>
          <w:rFonts w:ascii="Arial" w:hAnsi="Arial" w:cs="Arial"/>
          <w:sz w:val="20"/>
          <w:szCs w:val="20"/>
        </w:rPr>
        <w:t xml:space="preserve">3. </w:t>
      </w:r>
      <w:r w:rsidR="003E433C" w:rsidRPr="002F3F1A">
        <w:rPr>
          <w:rFonts w:ascii="Arial" w:hAnsi="Arial" w:cs="Arial"/>
          <w:sz w:val="20"/>
          <w:szCs w:val="20"/>
        </w:rPr>
        <w:t>Kết luận về hiệu quả kinh tế - xã hội của dự</w:t>
      </w:r>
      <w:r w:rsidRPr="002F3F1A">
        <w:rPr>
          <w:rFonts w:ascii="Arial" w:hAnsi="Arial" w:cs="Arial"/>
          <w:sz w:val="20"/>
          <w:szCs w:val="20"/>
        </w:rPr>
        <w:t xml:space="preserve"> án</w:t>
      </w:r>
    </w:p>
    <w:p w14:paraId="0221AE83"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Trên cơ sở phân tích theo hướng dẫn nêu trên, BCNCKT nêu kết luận về hiệu quả kinh tế - xã hội của dự án.</w:t>
      </w:r>
    </w:p>
    <w:p w14:paraId="61307B7B"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Trường hợp không đủ điều kiện xác định các yếu tố chi phí và lợi ích có thể định lượng và quy đổi được thành tiền làm </w:t>
      </w:r>
      <w:r w:rsidR="00D17E07" w:rsidRPr="002F3F1A">
        <w:rPr>
          <w:rFonts w:ascii="Arial" w:hAnsi="Arial" w:cs="Arial"/>
          <w:sz w:val="20"/>
          <w:szCs w:val="20"/>
        </w:rPr>
        <w:t>cơ sở</w:t>
      </w:r>
      <w:r w:rsidRPr="002F3F1A">
        <w:rPr>
          <w:rFonts w:ascii="Arial" w:hAnsi="Arial" w:cs="Arial"/>
          <w:sz w:val="20"/>
          <w:szCs w:val="20"/>
        </w:rPr>
        <w:t xml:space="preserve"> để tính toán các chỉ tiêu phân tích hiệu quả kinh tế - xã hội của dự án, BCNCKT nêu kết luận về hiệu quả kinh tế - xã hội của dự án trên cơ sở các nhóm yếu tố còn lại.</w:t>
      </w:r>
    </w:p>
    <w:p w14:paraId="1BFDF7C1" w14:textId="77777777" w:rsidR="003E433C" w:rsidRPr="002F3F1A" w:rsidRDefault="005731F6" w:rsidP="002F3F1A">
      <w:pPr>
        <w:spacing w:after="120"/>
        <w:ind w:firstLine="720"/>
        <w:jc w:val="both"/>
        <w:rPr>
          <w:rFonts w:ascii="Arial" w:hAnsi="Arial" w:cs="Arial"/>
          <w:sz w:val="20"/>
          <w:szCs w:val="20"/>
        </w:rPr>
      </w:pPr>
      <w:bookmarkStart w:id="435" w:name="bookmark446"/>
      <w:bookmarkEnd w:id="435"/>
      <w:r w:rsidRPr="0028729A">
        <w:rPr>
          <w:rFonts w:ascii="Arial" w:hAnsi="Arial" w:cs="Arial"/>
          <w:sz w:val="20"/>
          <w:szCs w:val="20"/>
        </w:rPr>
        <w:t xml:space="preserve">4. </w:t>
      </w:r>
      <w:r w:rsidR="003E433C" w:rsidRPr="002F3F1A">
        <w:rPr>
          <w:rFonts w:ascii="Arial" w:hAnsi="Arial" w:cs="Arial"/>
          <w:sz w:val="20"/>
          <w:szCs w:val="20"/>
        </w:rPr>
        <w:t>Tác động môi trường, xã hội, quốc phòng, an ninh của dự án</w:t>
      </w:r>
    </w:p>
    <w:p w14:paraId="791657F7" w14:textId="77777777" w:rsidR="003E433C" w:rsidRPr="002F3F1A" w:rsidRDefault="005731F6" w:rsidP="002F3F1A">
      <w:pPr>
        <w:spacing w:after="120"/>
        <w:ind w:firstLine="720"/>
        <w:jc w:val="both"/>
        <w:rPr>
          <w:rFonts w:ascii="Arial" w:hAnsi="Arial" w:cs="Arial"/>
          <w:sz w:val="20"/>
          <w:szCs w:val="20"/>
        </w:rPr>
      </w:pPr>
      <w:bookmarkStart w:id="436" w:name="bookmark447"/>
      <w:bookmarkEnd w:id="436"/>
      <w:r w:rsidRPr="0028729A">
        <w:rPr>
          <w:rFonts w:ascii="Arial" w:hAnsi="Arial" w:cs="Arial"/>
          <w:sz w:val="20"/>
          <w:szCs w:val="20"/>
        </w:rPr>
        <w:t xml:space="preserve">- </w:t>
      </w:r>
      <w:r w:rsidR="003E433C" w:rsidRPr="002F3F1A">
        <w:rPr>
          <w:rFonts w:ascii="Arial" w:hAnsi="Arial" w:cs="Arial"/>
          <w:sz w:val="20"/>
          <w:szCs w:val="20"/>
        </w:rPr>
        <w:t xml:space="preserve">Lập hồ sơ đánh giá tác động môi trường theo pháp luật về bảo vệ môi trường. Trường hợp dự án sử dụng tài nguyên thiên nhiên làm yếu tố đầu vào chính (thuộc các lĩnh vực như năng lượng, </w:t>
      </w:r>
      <w:r w:rsidR="003E433C" w:rsidRPr="002F3F1A">
        <w:rPr>
          <w:rFonts w:ascii="Arial" w:hAnsi="Arial" w:cs="Arial"/>
          <w:sz w:val="20"/>
          <w:szCs w:val="20"/>
        </w:rPr>
        <w:lastRenderedPageBreak/>
        <w:t>điện, nước...), phân tích chi tiết về tác động của dự án đối với nguồn tài nguyên thiên nhiên và biện pháp giảm thiểu tác động tiêu cực.</w:t>
      </w:r>
    </w:p>
    <w:p w14:paraId="6939890D" w14:textId="77777777" w:rsidR="003E433C" w:rsidRPr="002F3F1A" w:rsidRDefault="005731F6" w:rsidP="002F3F1A">
      <w:pPr>
        <w:spacing w:after="120"/>
        <w:ind w:firstLine="720"/>
        <w:jc w:val="both"/>
        <w:rPr>
          <w:rFonts w:ascii="Arial" w:hAnsi="Arial" w:cs="Arial"/>
          <w:sz w:val="20"/>
          <w:szCs w:val="20"/>
        </w:rPr>
      </w:pPr>
      <w:bookmarkStart w:id="437" w:name="bookmark448"/>
      <w:bookmarkEnd w:id="437"/>
      <w:r w:rsidRPr="0028729A">
        <w:rPr>
          <w:rFonts w:ascii="Arial" w:hAnsi="Arial" w:cs="Arial"/>
          <w:sz w:val="20"/>
          <w:szCs w:val="20"/>
        </w:rPr>
        <w:t xml:space="preserve">- </w:t>
      </w:r>
      <w:r w:rsidR="003E433C" w:rsidRPr="002F3F1A">
        <w:rPr>
          <w:rFonts w:ascii="Arial" w:hAnsi="Arial" w:cs="Arial"/>
          <w:sz w:val="20"/>
          <w:szCs w:val="20"/>
        </w:rPr>
        <w:t xml:space="preserve">Thuyết minh yếu tố tác động đến xã hội trong quá trình thực hiện dự </w:t>
      </w:r>
      <w:r w:rsidRPr="0028729A">
        <w:rPr>
          <w:rFonts w:ascii="Arial" w:hAnsi="Arial" w:cs="Arial"/>
          <w:sz w:val="20"/>
          <w:szCs w:val="20"/>
        </w:rPr>
        <w:t>á</w:t>
      </w:r>
      <w:r w:rsidRPr="002F3F1A">
        <w:rPr>
          <w:rFonts w:ascii="Arial" w:hAnsi="Arial" w:cs="Arial"/>
          <w:sz w:val="20"/>
          <w:szCs w:val="20"/>
        </w:rPr>
        <w:t>n</w:t>
      </w:r>
      <w:r w:rsidRPr="0028729A">
        <w:rPr>
          <w:rFonts w:ascii="Arial" w:hAnsi="Arial" w:cs="Arial"/>
          <w:sz w:val="20"/>
          <w:szCs w:val="20"/>
        </w:rPr>
        <w:t xml:space="preserve"> </w:t>
      </w:r>
      <w:r w:rsidR="003E433C" w:rsidRPr="002F3F1A">
        <w:rPr>
          <w:rFonts w:ascii="Arial" w:hAnsi="Arial" w:cs="Arial"/>
          <w:sz w:val="20"/>
          <w:szCs w:val="20"/>
        </w:rPr>
        <w:t>như hỗ trợ tái định cự, bình đẳng giới, lao động, tạo việc làm... và các biện pháp giảm thiểu tác động tiêu cự</w:t>
      </w:r>
      <w:r w:rsidRPr="002F3F1A">
        <w:rPr>
          <w:rFonts w:ascii="Arial" w:hAnsi="Arial" w:cs="Arial"/>
          <w:sz w:val="20"/>
          <w:szCs w:val="20"/>
        </w:rPr>
        <w:t>c.</w:t>
      </w:r>
    </w:p>
    <w:p w14:paraId="5F4BAE55" w14:textId="77777777" w:rsidR="003E433C" w:rsidRPr="002F3F1A" w:rsidRDefault="005731F6" w:rsidP="002F3F1A">
      <w:pPr>
        <w:spacing w:after="120"/>
        <w:ind w:firstLine="720"/>
        <w:jc w:val="both"/>
        <w:rPr>
          <w:rFonts w:ascii="Arial" w:hAnsi="Arial" w:cs="Arial"/>
          <w:sz w:val="20"/>
          <w:szCs w:val="20"/>
        </w:rPr>
      </w:pPr>
      <w:bookmarkStart w:id="438" w:name="bookmark449"/>
      <w:bookmarkEnd w:id="438"/>
      <w:r w:rsidRPr="0028729A">
        <w:rPr>
          <w:rFonts w:ascii="Arial" w:hAnsi="Arial" w:cs="Arial"/>
          <w:sz w:val="20"/>
          <w:szCs w:val="20"/>
        </w:rPr>
        <w:t xml:space="preserve">- </w:t>
      </w:r>
      <w:r w:rsidR="003E433C" w:rsidRPr="002F3F1A">
        <w:rPr>
          <w:rFonts w:ascii="Arial" w:hAnsi="Arial" w:cs="Arial"/>
          <w:sz w:val="20"/>
          <w:szCs w:val="20"/>
        </w:rPr>
        <w:t>Trường hợp dự án có tác động về quốc phòng, an ninh quốc gia, bảo vệ bí mật nhà nước, phân tích chi tiết nội dung này căn cứ ý kiến của Bộ Quốc phòng, Bộ Công an hoặc Công an tỉnh, thành phố tại địa bàn thực hiện dự án tại bước quyết định chủ trương đầu tư dự án.</w:t>
      </w:r>
    </w:p>
    <w:p w14:paraId="756BE152" w14:textId="77777777" w:rsidR="003E433C" w:rsidRPr="002F3F1A" w:rsidRDefault="005731F6" w:rsidP="002F3F1A">
      <w:pPr>
        <w:spacing w:after="120"/>
        <w:ind w:firstLine="720"/>
        <w:jc w:val="both"/>
        <w:rPr>
          <w:rFonts w:ascii="Arial" w:hAnsi="Arial" w:cs="Arial"/>
          <w:b/>
          <w:bCs/>
          <w:sz w:val="20"/>
          <w:szCs w:val="20"/>
        </w:rPr>
      </w:pPr>
      <w:bookmarkStart w:id="439" w:name="bookmark452"/>
      <w:bookmarkStart w:id="440" w:name="bookmark450"/>
      <w:bookmarkStart w:id="441" w:name="bookmark451"/>
      <w:bookmarkStart w:id="442" w:name="bookmark453"/>
      <w:bookmarkEnd w:id="439"/>
      <w:r w:rsidRPr="0028729A">
        <w:rPr>
          <w:rFonts w:ascii="Arial" w:hAnsi="Arial" w:cs="Arial"/>
          <w:b/>
          <w:bCs/>
          <w:sz w:val="20"/>
          <w:szCs w:val="20"/>
        </w:rPr>
        <w:t xml:space="preserve">V. </w:t>
      </w:r>
      <w:r w:rsidRPr="002F3F1A">
        <w:rPr>
          <w:rFonts w:ascii="Arial" w:hAnsi="Arial" w:cs="Arial"/>
          <w:b/>
          <w:bCs/>
          <w:sz w:val="20"/>
          <w:szCs w:val="20"/>
        </w:rPr>
        <w:t>PHÂN TÍCH TÀI CHÍNH DỰ ÁN</w:t>
      </w:r>
      <w:bookmarkEnd w:id="440"/>
      <w:bookmarkEnd w:id="441"/>
      <w:bookmarkEnd w:id="442"/>
    </w:p>
    <w:p w14:paraId="46AFFCF3" w14:textId="77777777" w:rsidR="003E433C" w:rsidRPr="002F3F1A" w:rsidRDefault="005731F6" w:rsidP="002F3F1A">
      <w:pPr>
        <w:spacing w:after="120"/>
        <w:ind w:firstLine="720"/>
        <w:jc w:val="both"/>
        <w:rPr>
          <w:rFonts w:ascii="Arial" w:hAnsi="Arial" w:cs="Arial"/>
          <w:sz w:val="20"/>
          <w:szCs w:val="20"/>
        </w:rPr>
      </w:pPr>
      <w:bookmarkStart w:id="443" w:name="bookmark454"/>
      <w:bookmarkEnd w:id="443"/>
      <w:r w:rsidRPr="0028729A">
        <w:rPr>
          <w:rFonts w:ascii="Arial" w:hAnsi="Arial" w:cs="Arial"/>
          <w:sz w:val="20"/>
          <w:szCs w:val="20"/>
        </w:rPr>
        <w:t xml:space="preserve">1. </w:t>
      </w:r>
      <w:r w:rsidR="003E433C" w:rsidRPr="002F3F1A">
        <w:rPr>
          <w:rFonts w:ascii="Arial" w:hAnsi="Arial" w:cs="Arial"/>
          <w:sz w:val="20"/>
          <w:szCs w:val="20"/>
        </w:rPr>
        <w:t>Các thông số đầu vào sử dụng trong mô hình tài chính</w:t>
      </w:r>
    </w:p>
    <w:p w14:paraId="6887E159" w14:textId="77777777" w:rsidR="003E433C" w:rsidRPr="002F3F1A" w:rsidRDefault="005731F6" w:rsidP="002F3F1A">
      <w:pPr>
        <w:spacing w:after="120"/>
        <w:ind w:firstLine="720"/>
        <w:jc w:val="both"/>
        <w:rPr>
          <w:rFonts w:ascii="Arial" w:hAnsi="Arial" w:cs="Arial"/>
          <w:sz w:val="20"/>
          <w:szCs w:val="20"/>
        </w:rPr>
      </w:pPr>
      <w:bookmarkStart w:id="444" w:name="bookmark455"/>
      <w:bookmarkEnd w:id="444"/>
      <w:r w:rsidRPr="0028729A">
        <w:rPr>
          <w:rFonts w:ascii="Arial" w:hAnsi="Arial" w:cs="Arial"/>
          <w:sz w:val="20"/>
          <w:szCs w:val="20"/>
        </w:rPr>
        <w:t xml:space="preserve">- </w:t>
      </w:r>
      <w:r w:rsidR="003E433C" w:rsidRPr="002F3F1A">
        <w:rPr>
          <w:rFonts w:ascii="Arial" w:hAnsi="Arial" w:cs="Arial"/>
          <w:sz w:val="20"/>
          <w:szCs w:val="20"/>
        </w:rPr>
        <w:t>Chi phí trong suốt vòng đời dự án: Chi phí trong suốt vòng đời dự án gồm tổng mức đầu tư và chi phí khai thác, vận hành trong suốt vòng đời dự án. Trong đó, tổng mức đầu tư được xác định theo quy định của pháp luật về xây dựng đối với dự án có cấu phần xây dựng hoặc theo pháp luật chuyên ngành,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14:paraId="3FDD02D3" w14:textId="77777777" w:rsidR="003E433C" w:rsidRPr="002F3F1A" w:rsidRDefault="005731F6" w:rsidP="002F3F1A">
      <w:pPr>
        <w:spacing w:after="120"/>
        <w:ind w:firstLine="720"/>
        <w:jc w:val="both"/>
        <w:rPr>
          <w:rFonts w:ascii="Arial" w:hAnsi="Arial" w:cs="Arial"/>
          <w:sz w:val="20"/>
          <w:szCs w:val="20"/>
        </w:rPr>
      </w:pPr>
      <w:bookmarkStart w:id="445" w:name="bookmark456"/>
      <w:bookmarkEnd w:id="445"/>
      <w:r w:rsidRPr="0028729A">
        <w:rPr>
          <w:rFonts w:ascii="Arial" w:hAnsi="Arial" w:cs="Arial"/>
          <w:sz w:val="20"/>
          <w:szCs w:val="20"/>
        </w:rPr>
        <w:t xml:space="preserve">- </w:t>
      </w:r>
      <w:r w:rsidR="003E433C" w:rsidRPr="002F3F1A">
        <w:rPr>
          <w:rFonts w:ascii="Arial" w:hAnsi="Arial" w:cs="Arial"/>
          <w:sz w:val="20"/>
          <w:szCs w:val="20"/>
        </w:rPr>
        <w:t>Doanh thu: Xác định doanh thu của dự án qua từng năm (doanh thu ở mức căn bản, doanh thu ở mức tối đa và doanh thu ở mức tối thiểu) trên cơ sở các nội dung về dự báo nhu cầu; giá, phí sản phẩm, dịch vụ công và các khoản thu khác của dự án (xem xét cơ sở pháp lý để xác định giá, phí; dự kiến lộ trình tăng giá, phí). Trường hợp căn cứ pháp luật chuyên ngành, nhà đầu tư, doanh nghiệp dự án được thu các khoản thu khác ngoài giá, phí sản phẩm, dịch vụ công và không tính vào phương án tài chính thì phải nêu rõ.</w:t>
      </w:r>
    </w:p>
    <w:p w14:paraId="1CC23D49" w14:textId="77777777" w:rsidR="003E433C" w:rsidRPr="002F3F1A" w:rsidRDefault="005731F6" w:rsidP="002F3F1A">
      <w:pPr>
        <w:spacing w:after="120"/>
        <w:ind w:firstLine="720"/>
        <w:jc w:val="both"/>
        <w:rPr>
          <w:rFonts w:ascii="Arial" w:hAnsi="Arial" w:cs="Arial"/>
          <w:sz w:val="20"/>
          <w:szCs w:val="20"/>
        </w:rPr>
      </w:pPr>
      <w:r w:rsidRPr="002F3F1A">
        <w:rPr>
          <w:rFonts w:ascii="Arial" w:hAnsi="Arial" w:cs="Arial"/>
          <w:sz w:val="20"/>
          <w:szCs w:val="20"/>
        </w:rPr>
        <w:t xml:space="preserve">- </w:t>
      </w:r>
      <w:r w:rsidR="003E433C" w:rsidRPr="002F3F1A">
        <w:rPr>
          <w:rFonts w:ascii="Arial" w:hAnsi="Arial" w:cs="Arial"/>
          <w:sz w:val="20"/>
          <w:szCs w:val="20"/>
        </w:rPr>
        <w:t>Các thông số đầu vào khác: Lãi vay, thời gian vay; tỷ lệ lạm phát; tỷ giá; tỷ lệ khấu hao và các thông số khác.</w:t>
      </w:r>
    </w:p>
    <w:p w14:paraId="62B5CAD2" w14:textId="77777777" w:rsidR="003E433C" w:rsidRPr="002F3F1A" w:rsidRDefault="005731F6" w:rsidP="002F3F1A">
      <w:pPr>
        <w:spacing w:after="120"/>
        <w:ind w:firstLine="720"/>
        <w:jc w:val="both"/>
        <w:rPr>
          <w:rFonts w:ascii="Arial" w:hAnsi="Arial" w:cs="Arial"/>
          <w:sz w:val="20"/>
          <w:szCs w:val="20"/>
        </w:rPr>
      </w:pPr>
      <w:bookmarkStart w:id="446" w:name="bookmark457"/>
      <w:bookmarkEnd w:id="446"/>
      <w:r w:rsidRPr="0028729A">
        <w:rPr>
          <w:rFonts w:ascii="Arial" w:hAnsi="Arial" w:cs="Arial"/>
          <w:sz w:val="20"/>
          <w:szCs w:val="20"/>
        </w:rPr>
        <w:t xml:space="preserve">2. </w:t>
      </w:r>
      <w:r w:rsidR="003E433C" w:rsidRPr="002F3F1A">
        <w:rPr>
          <w:rFonts w:ascii="Arial" w:hAnsi="Arial" w:cs="Arial"/>
          <w:sz w:val="20"/>
          <w:szCs w:val="20"/>
        </w:rPr>
        <w:t>Phương án tài chính của dự án</w:t>
      </w:r>
    </w:p>
    <w:p w14:paraId="7332C80E"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Trình bày nội dung phương án tài chính (nội dung chi tiết thực hiện theo hướng dẫn của Chính phủ tại Nghị định quy định chi tiết cơ ch</w:t>
      </w:r>
      <w:r w:rsidR="005731F6" w:rsidRPr="0028729A">
        <w:rPr>
          <w:rFonts w:ascii="Arial" w:hAnsi="Arial" w:cs="Arial"/>
          <w:sz w:val="20"/>
          <w:szCs w:val="20"/>
        </w:rPr>
        <w:t>ế</w:t>
      </w:r>
      <w:r w:rsidRPr="002F3F1A">
        <w:rPr>
          <w:rFonts w:ascii="Arial" w:hAnsi="Arial" w:cs="Arial"/>
          <w:sz w:val="20"/>
          <w:szCs w:val="20"/>
        </w:rPr>
        <w:t xml:space="preserve"> tài chính trong dự án PPP), bao gồm:</w:t>
      </w:r>
    </w:p>
    <w:p w14:paraId="7E31C542" w14:textId="77777777" w:rsidR="003E433C" w:rsidRPr="002F3F1A" w:rsidRDefault="005731F6" w:rsidP="002F3F1A">
      <w:pPr>
        <w:spacing w:after="120"/>
        <w:ind w:firstLine="720"/>
        <w:jc w:val="both"/>
        <w:rPr>
          <w:rFonts w:ascii="Arial" w:hAnsi="Arial" w:cs="Arial"/>
          <w:sz w:val="20"/>
          <w:szCs w:val="20"/>
        </w:rPr>
      </w:pPr>
      <w:bookmarkStart w:id="447" w:name="bookmark458"/>
      <w:bookmarkEnd w:id="447"/>
      <w:r w:rsidRPr="0028729A">
        <w:rPr>
          <w:rFonts w:ascii="Arial" w:hAnsi="Arial" w:cs="Arial"/>
          <w:sz w:val="20"/>
          <w:szCs w:val="20"/>
        </w:rPr>
        <w:t xml:space="preserve">- </w:t>
      </w:r>
      <w:r w:rsidR="003E433C" w:rsidRPr="002F3F1A">
        <w:rPr>
          <w:rFonts w:ascii="Arial" w:hAnsi="Arial" w:cs="Arial"/>
          <w:sz w:val="20"/>
          <w:szCs w:val="20"/>
        </w:rPr>
        <w:t>Tổng mức đầu tư: Trên cơ sở các thuyết minh về kỹ thuật được lựa chọn, BCNCKT xác định tổng mức đầu tư của dự án (nếu có).</w:t>
      </w:r>
    </w:p>
    <w:p w14:paraId="56695EB3" w14:textId="77777777" w:rsidR="003E433C" w:rsidRPr="002F3F1A" w:rsidRDefault="005731F6" w:rsidP="002F3F1A">
      <w:pPr>
        <w:tabs>
          <w:tab w:val="left" w:pos="426"/>
        </w:tabs>
        <w:spacing w:after="120"/>
        <w:ind w:firstLine="720"/>
        <w:jc w:val="both"/>
        <w:rPr>
          <w:rFonts w:ascii="Arial" w:hAnsi="Arial" w:cs="Arial"/>
          <w:sz w:val="20"/>
          <w:szCs w:val="20"/>
        </w:rPr>
      </w:pPr>
      <w:bookmarkStart w:id="448" w:name="bookmark459"/>
      <w:bookmarkEnd w:id="448"/>
      <w:r w:rsidRPr="0028729A">
        <w:rPr>
          <w:rFonts w:ascii="Arial" w:hAnsi="Arial" w:cs="Arial"/>
          <w:sz w:val="20"/>
          <w:szCs w:val="20"/>
        </w:rPr>
        <w:t xml:space="preserve">- </w:t>
      </w:r>
      <w:r w:rsidR="003E433C" w:rsidRPr="002F3F1A">
        <w:rPr>
          <w:rFonts w:ascii="Arial" w:hAnsi="Arial" w:cs="Arial"/>
          <w:sz w:val="20"/>
          <w:szCs w:val="20"/>
        </w:rPr>
        <w:t>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14:paraId="2362DE42" w14:textId="77777777" w:rsidR="003E433C" w:rsidRPr="002F3F1A" w:rsidRDefault="00183224" w:rsidP="002F3F1A">
      <w:pPr>
        <w:spacing w:after="120"/>
        <w:ind w:firstLine="720"/>
        <w:jc w:val="both"/>
        <w:rPr>
          <w:rFonts w:ascii="Arial" w:hAnsi="Arial" w:cs="Arial"/>
          <w:sz w:val="20"/>
          <w:szCs w:val="20"/>
        </w:rPr>
      </w:pPr>
      <w:r w:rsidRPr="0028729A">
        <w:rPr>
          <w:rFonts w:ascii="Arial" w:hAnsi="Arial" w:cs="Arial"/>
          <w:sz w:val="20"/>
          <w:szCs w:val="20"/>
        </w:rPr>
        <w:t>-</w:t>
      </w:r>
      <w:r w:rsidR="005731F6" w:rsidRPr="002F3F1A">
        <w:rPr>
          <w:rFonts w:ascii="Arial" w:hAnsi="Arial" w:cs="Arial"/>
          <w:sz w:val="20"/>
          <w:szCs w:val="20"/>
        </w:rPr>
        <w:t xml:space="preserve"> </w:t>
      </w:r>
      <w:r w:rsidR="003E433C" w:rsidRPr="002F3F1A">
        <w:rPr>
          <w:rFonts w:ascii="Arial" w:hAnsi="Arial" w:cs="Arial"/>
          <w:sz w:val="20"/>
          <w:szCs w:val="20"/>
        </w:rPr>
        <w:t>Vốn nhà nước tham gia trong dự án dự kiến (nếu có), cụ thể bao gồm:</w:t>
      </w:r>
    </w:p>
    <w:p w14:paraId="22F54CAA"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xml:space="preserve">+ Vốn hỗ trợ xây dựng công </w:t>
      </w:r>
      <w:r w:rsidR="005731F6" w:rsidRPr="0028729A">
        <w:rPr>
          <w:rFonts w:ascii="Arial" w:hAnsi="Arial" w:cs="Arial"/>
          <w:sz w:val="20"/>
          <w:szCs w:val="20"/>
        </w:rPr>
        <w:t>tr</w:t>
      </w:r>
      <w:r w:rsidRPr="002F3F1A">
        <w:rPr>
          <w:rFonts w:ascii="Arial" w:hAnsi="Arial" w:cs="Arial"/>
          <w:sz w:val="20"/>
          <w:szCs w:val="20"/>
        </w:rPr>
        <w:t>ình, hệ thống cơ sở hạ tầng thuộc dự án PPP: vốn đầu tư công;</w:t>
      </w:r>
    </w:p>
    <w:p w14:paraId="378AE28F"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Vốn thanh toán (bao gồm phương thức thanh toán) cho nhà đầu tư thực hiện dự án áp dụng loại hợp đồng BTL, BLT;</w:t>
      </w:r>
    </w:p>
    <w:p w14:paraId="662268C1" w14:textId="77777777" w:rsidR="003E433C" w:rsidRPr="002F3F1A" w:rsidRDefault="003E433C" w:rsidP="002F3F1A">
      <w:pPr>
        <w:spacing w:after="120"/>
        <w:ind w:firstLine="720"/>
        <w:jc w:val="both"/>
        <w:rPr>
          <w:rFonts w:ascii="Arial" w:hAnsi="Arial" w:cs="Arial"/>
          <w:sz w:val="20"/>
          <w:szCs w:val="20"/>
        </w:rPr>
      </w:pPr>
      <w:r w:rsidRPr="002F3F1A">
        <w:rPr>
          <w:rFonts w:ascii="Arial" w:hAnsi="Arial" w:cs="Arial"/>
          <w:sz w:val="20"/>
          <w:szCs w:val="20"/>
        </w:rPr>
        <w:t>+ Vốn nhà nước để chi trả kinh phí bồi thường, giải phóng mặt bằng, hỗ trợ tái định cư, hỗ trợ xây dựng công trình tạm.</w:t>
      </w:r>
    </w:p>
    <w:p w14:paraId="5119A807" w14:textId="77777777" w:rsidR="003E433C" w:rsidRPr="002F3F1A" w:rsidRDefault="005731F6" w:rsidP="002F3F1A">
      <w:pPr>
        <w:spacing w:after="120"/>
        <w:ind w:firstLine="720"/>
        <w:jc w:val="both"/>
        <w:rPr>
          <w:rFonts w:ascii="Arial" w:hAnsi="Arial" w:cs="Arial"/>
          <w:sz w:val="20"/>
          <w:szCs w:val="20"/>
        </w:rPr>
      </w:pPr>
      <w:bookmarkStart w:id="449" w:name="bookmark460"/>
      <w:bookmarkEnd w:id="449"/>
      <w:r w:rsidRPr="0028729A">
        <w:rPr>
          <w:rFonts w:ascii="Arial" w:hAnsi="Arial" w:cs="Arial"/>
          <w:sz w:val="20"/>
          <w:szCs w:val="20"/>
        </w:rPr>
        <w:t xml:space="preserve">- </w:t>
      </w:r>
      <w:r w:rsidR="003E433C" w:rsidRPr="002F3F1A">
        <w:rPr>
          <w:rFonts w:ascii="Arial" w:hAnsi="Arial" w:cs="Arial"/>
          <w:sz w:val="20"/>
          <w:szCs w:val="20"/>
        </w:rPr>
        <w:t>Phương án thu hồi vốn đầu tư và lợi nhuận của nhà đầu tư đối với dự án áp dụng loại hợp đồng BOT, BTO, BOO và O&amp;M.</w:t>
      </w:r>
    </w:p>
    <w:p w14:paraId="604FEE4E" w14:textId="77777777" w:rsidR="003E433C" w:rsidRPr="002F3F1A" w:rsidRDefault="005731F6" w:rsidP="002F3F1A">
      <w:pPr>
        <w:spacing w:after="120"/>
        <w:ind w:firstLine="720"/>
        <w:jc w:val="both"/>
        <w:rPr>
          <w:rFonts w:ascii="Arial" w:hAnsi="Arial" w:cs="Arial"/>
          <w:sz w:val="20"/>
          <w:szCs w:val="20"/>
        </w:rPr>
      </w:pPr>
      <w:bookmarkStart w:id="450" w:name="bookmark461"/>
      <w:bookmarkEnd w:id="450"/>
      <w:r w:rsidRPr="0028729A">
        <w:rPr>
          <w:rFonts w:ascii="Arial" w:hAnsi="Arial" w:cs="Arial"/>
          <w:sz w:val="20"/>
          <w:szCs w:val="20"/>
        </w:rPr>
        <w:t xml:space="preserve">- </w:t>
      </w:r>
      <w:r w:rsidR="003E433C" w:rsidRPr="002F3F1A">
        <w:rPr>
          <w:rFonts w:ascii="Arial" w:hAnsi="Arial" w:cs="Arial"/>
          <w:sz w:val="20"/>
          <w:szCs w:val="20"/>
        </w:rPr>
        <w:t>Giá trị tối thiểu, thời hạn nộp ngân sách nhà nước đối với dự án áp dụng loại hợp đồng O&amp;M. Trong đó, nêu rõ giá trị khoản tiền mà nhà đầu tư sẽ nộp ngân sách nhà nước, cách thức xử lý khoản tiền nộp ngân sách nhà nước và lãi suất phát sinh (nếu có) trong trường hợp nhà đầu tư vi phạm hợp đồng; hình thức nộp ngân sách nhà nước (nộp một lần sau khi hợp đồng có hiệu lực hoặc nộp hằng năm với số tiền bằng giá trị nộp ngân sách nhà nướ</w:t>
      </w:r>
      <w:r w:rsidR="000164F8">
        <w:rPr>
          <w:rFonts w:ascii="Arial" w:hAnsi="Arial" w:cs="Arial"/>
          <w:sz w:val="20"/>
          <w:szCs w:val="20"/>
        </w:rPr>
        <w:t>c chia cho số</w:t>
      </w:r>
      <w:r w:rsidR="003E433C" w:rsidRPr="002F3F1A">
        <w:rPr>
          <w:rFonts w:ascii="Arial" w:hAnsi="Arial" w:cs="Arial"/>
          <w:sz w:val="20"/>
          <w:szCs w:val="20"/>
        </w:rPr>
        <w:t xml:space="preserve"> năm theo thời hạn hợp đồng, trường h</w:t>
      </w:r>
      <w:r w:rsidR="000164F8">
        <w:rPr>
          <w:rFonts w:ascii="Arial" w:hAnsi="Arial" w:cs="Arial"/>
          <w:sz w:val="20"/>
          <w:szCs w:val="20"/>
        </w:rPr>
        <w:t>ợ</w:t>
      </w:r>
      <w:r w:rsidR="003E433C" w:rsidRPr="002F3F1A">
        <w:rPr>
          <w:rFonts w:ascii="Arial" w:hAnsi="Arial" w:cs="Arial"/>
          <w:sz w:val="20"/>
          <w:szCs w:val="20"/>
        </w:rPr>
        <w:t xml:space="preserve">p nộp hằng năm thì nêu mức lãi suất áp dụng </w:t>
      </w:r>
      <w:r w:rsidR="004A7796" w:rsidRPr="002F3F1A">
        <w:rPr>
          <w:rFonts w:ascii="Arial" w:hAnsi="Arial" w:cs="Arial"/>
          <w:sz w:val="20"/>
          <w:szCs w:val="20"/>
        </w:rPr>
        <w:t>đối với</w:t>
      </w:r>
      <w:r w:rsidR="003E433C" w:rsidRPr="002F3F1A">
        <w:rPr>
          <w:rFonts w:ascii="Arial" w:hAnsi="Arial" w:cs="Arial"/>
          <w:sz w:val="20"/>
          <w:szCs w:val="20"/>
        </w:rPr>
        <w:t xml:space="preserve"> </w:t>
      </w:r>
      <w:r w:rsidR="000164F8" w:rsidRPr="0028729A">
        <w:rPr>
          <w:rFonts w:ascii="Arial" w:hAnsi="Arial" w:cs="Arial"/>
          <w:sz w:val="20"/>
          <w:szCs w:val="20"/>
        </w:rPr>
        <w:t>số tiền</w:t>
      </w:r>
      <w:r w:rsidR="003E433C" w:rsidRPr="002F3F1A">
        <w:rPr>
          <w:rFonts w:ascii="Arial" w:hAnsi="Arial" w:cs="Arial"/>
          <w:sz w:val="20"/>
          <w:szCs w:val="20"/>
        </w:rPr>
        <w:t xml:space="preserve"> chưa nộp và lãi phát sinh trong trường hợp chậm nộp), thời hạn, phương thức nộp ngân sách nhà nước.</w:t>
      </w:r>
    </w:p>
    <w:p w14:paraId="75761766" w14:textId="77777777" w:rsidR="003E433C" w:rsidRPr="002F3F1A" w:rsidRDefault="005731F6" w:rsidP="002F3F1A">
      <w:pPr>
        <w:spacing w:after="120"/>
        <w:ind w:firstLine="720"/>
        <w:jc w:val="both"/>
        <w:rPr>
          <w:rFonts w:ascii="Arial" w:hAnsi="Arial" w:cs="Arial"/>
          <w:sz w:val="20"/>
          <w:szCs w:val="20"/>
        </w:rPr>
      </w:pPr>
      <w:bookmarkStart w:id="451" w:name="bookmark462"/>
      <w:bookmarkEnd w:id="451"/>
      <w:r w:rsidRPr="0028729A">
        <w:rPr>
          <w:rFonts w:ascii="Arial" w:hAnsi="Arial" w:cs="Arial"/>
          <w:sz w:val="20"/>
          <w:szCs w:val="20"/>
        </w:rPr>
        <w:t xml:space="preserve">- </w:t>
      </w:r>
      <w:r w:rsidR="003E433C" w:rsidRPr="002F3F1A">
        <w:rPr>
          <w:rFonts w:ascii="Arial" w:hAnsi="Arial" w:cs="Arial"/>
          <w:sz w:val="20"/>
          <w:szCs w:val="20"/>
        </w:rPr>
        <w:t>Thời hạn hợp đồng dự án. Đối với dự án áp dụng loại hợp đồng O&amp;M, thời hạn hợp đồng dự án được xác định căn c</w:t>
      </w:r>
      <w:r w:rsidR="00C37B0F" w:rsidRPr="0028729A">
        <w:rPr>
          <w:rFonts w:ascii="Arial" w:hAnsi="Arial" w:cs="Arial"/>
          <w:sz w:val="20"/>
          <w:szCs w:val="20"/>
        </w:rPr>
        <w:t>ứ</w:t>
      </w:r>
      <w:r w:rsidR="003E433C" w:rsidRPr="002F3F1A">
        <w:rPr>
          <w:rFonts w:ascii="Arial" w:hAnsi="Arial" w:cs="Arial"/>
          <w:sz w:val="20"/>
          <w:szCs w:val="20"/>
        </w:rPr>
        <w:t xml:space="preserve"> thời hạn giao đất, cho thuê </w:t>
      </w:r>
      <w:r w:rsidR="00C37B0F" w:rsidRPr="0028729A">
        <w:rPr>
          <w:rFonts w:ascii="Arial" w:hAnsi="Arial" w:cs="Arial"/>
          <w:sz w:val="20"/>
          <w:szCs w:val="20"/>
        </w:rPr>
        <w:t>đ</w:t>
      </w:r>
      <w:r w:rsidR="003E433C" w:rsidRPr="002F3F1A">
        <w:rPr>
          <w:rFonts w:ascii="Arial" w:hAnsi="Arial" w:cs="Arial"/>
          <w:sz w:val="20"/>
          <w:szCs w:val="20"/>
        </w:rPr>
        <w:t xml:space="preserve">ất theo quy định của pháp luật về đất đai; yêu cầu về kỹ thuật, công nghệ của từng loại công trình, hệ thống cơ sở hạ tầng; thời gian cần sửa chữa </w:t>
      </w:r>
      <w:r w:rsidR="003E433C" w:rsidRPr="002F3F1A">
        <w:rPr>
          <w:rFonts w:ascii="Arial" w:hAnsi="Arial" w:cs="Arial"/>
          <w:sz w:val="20"/>
          <w:szCs w:val="20"/>
        </w:rPr>
        <w:lastRenderedPageBreak/>
        <w:t>định kỳ; thời gian sử dụng công trình, hệ thống cơ sở hạ tầng; phương án tài chính, giá trị nộp ngân sách nhà nước tối thiểu; các yếu tố khác theo quy định pháp luật chuyên ngành.</w:t>
      </w:r>
    </w:p>
    <w:p w14:paraId="4E6CA7EE" w14:textId="77777777" w:rsidR="003E433C" w:rsidRPr="002F3F1A" w:rsidRDefault="005731F6" w:rsidP="002F3F1A">
      <w:pPr>
        <w:spacing w:after="120"/>
        <w:ind w:firstLine="720"/>
        <w:jc w:val="both"/>
        <w:rPr>
          <w:rFonts w:ascii="Arial" w:hAnsi="Arial" w:cs="Arial"/>
          <w:sz w:val="20"/>
          <w:szCs w:val="20"/>
        </w:rPr>
      </w:pPr>
      <w:bookmarkStart w:id="452" w:name="bookmark463"/>
      <w:bookmarkEnd w:id="452"/>
      <w:r w:rsidRPr="0028729A">
        <w:rPr>
          <w:rFonts w:ascii="Arial" w:hAnsi="Arial" w:cs="Arial"/>
          <w:sz w:val="20"/>
          <w:szCs w:val="20"/>
        </w:rPr>
        <w:t xml:space="preserve">- </w:t>
      </w:r>
      <w:r w:rsidR="003E433C" w:rsidRPr="002F3F1A">
        <w:rPr>
          <w:rFonts w:ascii="Arial" w:hAnsi="Arial" w:cs="Arial"/>
          <w:sz w:val="20"/>
          <w:szCs w:val="20"/>
        </w:rPr>
        <w:t>Đ</w:t>
      </w:r>
      <w:r w:rsidRPr="0028729A">
        <w:rPr>
          <w:rFonts w:ascii="Arial" w:hAnsi="Arial" w:cs="Arial"/>
          <w:sz w:val="20"/>
          <w:szCs w:val="20"/>
        </w:rPr>
        <w:t>ề</w:t>
      </w:r>
      <w:r w:rsidR="003E433C" w:rsidRPr="002F3F1A">
        <w:rPr>
          <w:rFonts w:ascii="Arial" w:hAnsi="Arial" w:cs="Arial"/>
          <w:sz w:val="20"/>
          <w:szCs w:val="20"/>
        </w:rPr>
        <w:t xml:space="preserve"> xuất ưu đãi đảm bảo phương án tài chính của dự án (nếu có).</w:t>
      </w:r>
    </w:p>
    <w:p w14:paraId="39732350" w14:textId="77777777" w:rsidR="003E433C" w:rsidRPr="002F3F1A" w:rsidRDefault="005731F6" w:rsidP="002F3F1A">
      <w:pPr>
        <w:spacing w:after="120"/>
        <w:ind w:firstLine="720"/>
        <w:jc w:val="both"/>
        <w:rPr>
          <w:rFonts w:ascii="Arial" w:hAnsi="Arial" w:cs="Arial"/>
          <w:sz w:val="20"/>
          <w:szCs w:val="20"/>
        </w:rPr>
      </w:pPr>
      <w:bookmarkStart w:id="453" w:name="bookmark464"/>
      <w:bookmarkEnd w:id="453"/>
      <w:r w:rsidRPr="0028729A">
        <w:rPr>
          <w:rFonts w:ascii="Arial" w:hAnsi="Arial" w:cs="Arial"/>
          <w:sz w:val="20"/>
          <w:szCs w:val="20"/>
        </w:rPr>
        <w:t xml:space="preserve">- </w:t>
      </w:r>
      <w:r w:rsidR="003E433C" w:rsidRPr="002F3F1A">
        <w:rPr>
          <w:rFonts w:ascii="Arial" w:hAnsi="Arial" w:cs="Arial"/>
          <w:sz w:val="20"/>
          <w:szCs w:val="20"/>
        </w:rPr>
        <w:t>Dự kiến các khoản chi phí của dự án trong thời gian vận hành.</w:t>
      </w:r>
    </w:p>
    <w:p w14:paraId="111E8357" w14:textId="77777777" w:rsidR="003E433C" w:rsidRPr="0028729A" w:rsidRDefault="005731F6" w:rsidP="002F3F1A">
      <w:pPr>
        <w:spacing w:after="120"/>
        <w:ind w:firstLine="720"/>
        <w:jc w:val="both"/>
        <w:rPr>
          <w:rFonts w:ascii="Arial" w:hAnsi="Arial" w:cs="Arial"/>
          <w:sz w:val="20"/>
          <w:szCs w:val="20"/>
        </w:rPr>
      </w:pPr>
      <w:bookmarkStart w:id="454" w:name="bookmark465"/>
      <w:bookmarkEnd w:id="454"/>
      <w:r w:rsidRPr="0028729A">
        <w:rPr>
          <w:rFonts w:ascii="Arial" w:hAnsi="Arial" w:cs="Arial"/>
          <w:sz w:val="20"/>
          <w:szCs w:val="20"/>
        </w:rPr>
        <w:t xml:space="preserve">- </w:t>
      </w:r>
      <w:r w:rsidR="003E433C" w:rsidRPr="002F3F1A">
        <w:rPr>
          <w:rFonts w:ascii="Arial" w:hAnsi="Arial" w:cs="Arial"/>
          <w:sz w:val="20"/>
          <w:szCs w:val="20"/>
        </w:rPr>
        <w:t>Các thông số đầu vào, chỉ tiêu tài chính.</w:t>
      </w:r>
    </w:p>
    <w:p w14:paraId="55B2B005"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3. </w:t>
      </w:r>
      <w:r w:rsidRPr="006421CB">
        <w:rPr>
          <w:rFonts w:ascii="Arial" w:hAnsi="Arial" w:cs="Arial"/>
          <w:sz w:val="20"/>
          <w:szCs w:val="20"/>
        </w:rPr>
        <w:t>Dự báo nhu cầu</w:t>
      </w:r>
    </w:p>
    <w:p w14:paraId="43178529"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BCNCKT phân tích nhu cầu sử dụng công trình, hệ thống cơ sở hạ tầng của dự án, sản phẩm, dịch vụ công được cung cấp; dự báo tốc độ tăng trưởng nhu cầu trong tương lai, cụ thể:</w:t>
      </w:r>
    </w:p>
    <w:p w14:paraId="785C4B76"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Phân tích nhu cầu hiện tại: Căn cứ hiện trạng dự án, quy mô, công suất dự án, xác định số lượng đối tượng hưởng lợi từ dự án.</w:t>
      </w:r>
    </w:p>
    <w:p w14:paraId="07C7D858"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Dự báo nhu cầu tương lai: Xây dựng các kịch bản về nhu cầu (tối đa, trung bình, tối thiểu) trong suốt vòng đời dự án.</w:t>
      </w:r>
    </w:p>
    <w:p w14:paraId="18C35FCB"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Phân tích khả năng chi trả của cộng đồng người sử dụng, tổ chức bao tiêu đối với dự án áp dụng loại hợp đồng BOT, BTO, BOO, O&amp;M.</w:t>
      </w:r>
    </w:p>
    <w:p w14:paraId="1A3EAE96"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4. </w:t>
      </w:r>
      <w:r w:rsidRPr="006421CB">
        <w:rPr>
          <w:rFonts w:ascii="Arial" w:hAnsi="Arial" w:cs="Arial"/>
          <w:sz w:val="20"/>
          <w:szCs w:val="20"/>
        </w:rPr>
        <w:t>Các chỉ tiêu tài chính xem xét tính khả thi của dự án</w:t>
      </w:r>
    </w:p>
    <w:p w14:paraId="71BC810A"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Căn cứ nội dung phương án tài chính và các thông số đầu vào của mô hình tài chính, tính khả thi về tài chính của dự án được xem xét trên cơ sở các chỉ tiêu tài chính sau:</w:t>
      </w:r>
    </w:p>
    <w:p w14:paraId="67AF4096"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 Giá trị hiện tại ròng tài chính (NPV) của dự án là giá trị hiện tại của dòng tiền thuần trong suốt vòng đời dự án. Đ</w:t>
      </w:r>
      <w:r w:rsidRPr="0028729A">
        <w:rPr>
          <w:rFonts w:ascii="Arial" w:hAnsi="Arial" w:cs="Arial"/>
          <w:sz w:val="20"/>
          <w:szCs w:val="20"/>
        </w:rPr>
        <w:t>ể</w:t>
      </w:r>
      <w:r w:rsidRPr="006421CB">
        <w:rPr>
          <w:rFonts w:ascii="Arial" w:hAnsi="Arial" w:cs="Arial"/>
          <w:sz w:val="20"/>
          <w:szCs w:val="20"/>
        </w:rPr>
        <w:t xml:space="preserve"> đảm bảo dự án đạt hiệu quả tài chính, NPV phải dương (&gt; 0) và được tính theo công thức sau:</w:t>
      </w:r>
    </w:p>
    <w:p w14:paraId="494DA052" w14:textId="77777777" w:rsidR="006421CB" w:rsidRPr="006421CB" w:rsidRDefault="006421CB" w:rsidP="009B5BA8">
      <w:pPr>
        <w:spacing w:after="120"/>
        <w:ind w:firstLine="720"/>
        <w:jc w:val="both"/>
        <w:rPr>
          <w:rFonts w:ascii="Arial" w:hAnsi="Arial" w:cs="Arial"/>
          <w:sz w:val="20"/>
          <w:szCs w:val="20"/>
        </w:rPr>
      </w:pPr>
      <w:r w:rsidRPr="006421CB">
        <w:rPr>
          <w:rFonts w:ascii="Arial" w:hAnsi="Arial" w:cs="Arial"/>
          <w:noProof/>
          <w:sz w:val="20"/>
          <w:szCs w:val="20"/>
          <w:lang w:val="en-US" w:eastAsia="en-US" w:bidi="ar-SA"/>
        </w:rPr>
        <w:drawing>
          <wp:inline distT="0" distB="0" distL="0" distR="0" wp14:anchorId="7820C723" wp14:editId="1C847B62">
            <wp:extent cx="1233715" cy="438427"/>
            <wp:effectExtent l="0" t="0" r="5080" b="0"/>
            <wp:docPr id="1548976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76542" name=""/>
                    <pic:cNvPicPr/>
                  </pic:nvPicPr>
                  <pic:blipFill>
                    <a:blip r:embed="rId16"/>
                    <a:stretch>
                      <a:fillRect/>
                    </a:stretch>
                  </pic:blipFill>
                  <pic:spPr>
                    <a:xfrm>
                      <a:off x="0" y="0"/>
                      <a:ext cx="1251051" cy="444588"/>
                    </a:xfrm>
                    <a:prstGeom prst="rect">
                      <a:avLst/>
                    </a:prstGeom>
                  </pic:spPr>
                </pic:pic>
              </a:graphicData>
            </a:graphic>
          </wp:inline>
        </w:drawing>
      </w:r>
    </w:p>
    <w:p w14:paraId="420C3DDC"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Trong đó:</w:t>
      </w:r>
    </w:p>
    <w:p w14:paraId="6AADF31E"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CF</w:t>
      </w:r>
      <w:r w:rsidRPr="006421CB">
        <w:rPr>
          <w:rFonts w:ascii="Arial" w:hAnsi="Arial" w:cs="Arial"/>
          <w:sz w:val="20"/>
          <w:szCs w:val="20"/>
          <w:vertAlign w:val="subscript"/>
        </w:rPr>
        <w:t>t</w:t>
      </w:r>
      <w:r w:rsidRPr="006421CB">
        <w:rPr>
          <w:rFonts w:ascii="Arial" w:hAnsi="Arial" w:cs="Arial"/>
          <w:sz w:val="20"/>
          <w:szCs w:val="20"/>
        </w:rPr>
        <w:t>: giá trị dòng tiền thuần là khoản chênh lệch giữa số tiền thu được (dòng tiền vào) và số tiền chi ra (dòng tiền ra) của dự án tại năm thứ t;</w:t>
      </w:r>
    </w:p>
    <w:p w14:paraId="2E54A9B4"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t: năm trong vòng đời dự án (0, 1,2,..., n);</w:t>
      </w:r>
    </w:p>
    <w:p w14:paraId="00FF3623"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n: số năm hoạt động của dự án (thời gian hợp đồng dự án);</w:t>
      </w:r>
    </w:p>
    <w:p w14:paraId="59CC84BA"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r: tỷ suất chiết khấ</w:t>
      </w:r>
      <w:r w:rsidRPr="0028729A">
        <w:rPr>
          <w:rFonts w:ascii="Arial" w:hAnsi="Arial" w:cs="Arial"/>
          <w:sz w:val="20"/>
          <w:szCs w:val="20"/>
        </w:rPr>
        <w:t>u</w:t>
      </w:r>
      <w:r w:rsidRPr="006421CB">
        <w:rPr>
          <w:rFonts w:ascii="Arial" w:hAnsi="Arial" w:cs="Arial"/>
          <w:sz w:val="20"/>
          <w:szCs w:val="20"/>
        </w:rPr>
        <w:t>;</w:t>
      </w:r>
    </w:p>
    <w:p w14:paraId="160CAD43"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 Tỷ suất nội hoàn tài chính (IRR) cho biết lợi nhuận của dự án, không bao gồm cơ cấu huy động vốn. IRR là tỷ suất chiết khấu (r) tại điều kiện biên NPV = 0 và được tính toán thông qua việc giải phương trình sau đây:</w:t>
      </w:r>
    </w:p>
    <w:p w14:paraId="7F5FB289" w14:textId="77777777" w:rsidR="006421CB" w:rsidRPr="006421CB" w:rsidRDefault="006421CB" w:rsidP="009B5BA8">
      <w:pPr>
        <w:spacing w:after="120"/>
        <w:ind w:firstLine="720"/>
        <w:jc w:val="both"/>
        <w:rPr>
          <w:rFonts w:ascii="Arial" w:hAnsi="Arial" w:cs="Arial"/>
          <w:sz w:val="20"/>
          <w:szCs w:val="20"/>
          <w:lang w:val="en-US"/>
        </w:rPr>
      </w:pPr>
      <w:r w:rsidRPr="006421CB">
        <w:rPr>
          <w:rFonts w:ascii="Arial" w:hAnsi="Arial" w:cs="Arial"/>
          <w:noProof/>
          <w:sz w:val="20"/>
          <w:szCs w:val="20"/>
          <w:lang w:val="en-US" w:eastAsia="en-US" w:bidi="ar-SA"/>
        </w:rPr>
        <w:drawing>
          <wp:inline distT="0" distB="0" distL="0" distR="0" wp14:anchorId="217E2736" wp14:editId="7FB2F677">
            <wp:extent cx="1389743" cy="382888"/>
            <wp:effectExtent l="0" t="0" r="1270" b="0"/>
            <wp:docPr id="30278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8810" name=""/>
                    <pic:cNvPicPr/>
                  </pic:nvPicPr>
                  <pic:blipFill>
                    <a:blip r:embed="rId17"/>
                    <a:stretch>
                      <a:fillRect/>
                    </a:stretch>
                  </pic:blipFill>
                  <pic:spPr>
                    <a:xfrm>
                      <a:off x="0" y="0"/>
                      <a:ext cx="1410898" cy="388716"/>
                    </a:xfrm>
                    <a:prstGeom prst="rect">
                      <a:avLst/>
                    </a:prstGeom>
                  </pic:spPr>
                </pic:pic>
              </a:graphicData>
            </a:graphic>
          </wp:inline>
        </w:drawing>
      </w:r>
    </w:p>
    <w:p w14:paraId="155131C0"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Trỏng đó: CFt, t, n có ý nghĩa tương tự như trong công thức tính NPV nêu trên.</w:t>
      </w:r>
    </w:p>
    <w:p w14:paraId="66EE4F84"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Để đánh giá dự án khả thi về mặt tài chính, IRR của dự án sau khi tính toán cần được so sánh với các giá trị: (i) Chi phí vốn bình quân gia quyền của dự án (WACC); (ii) IRR của các dự án có tính chất tương tự, trong cùng lĩnh vực; (iii) IRR kỳ vọng tối thiểu của các nhà đầu tư tiềm năng đối với dự án. Dự án có tính khả thi về tài chính khi IRR lớn hơn giá trị (i) và phù hợp với các giá trị (ii), (iii), Ngoài ra, có thể sử dụng chỉ số khả năng trả nợ (DSCR) để đánh giá tính khả thi về tài chính đối với bên cho vay của dự án.</w:t>
      </w:r>
    </w:p>
    <w:p w14:paraId="5F6D60B4"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Căn cứ điều kiện cụ thể của từng dự án, BCNCKT bổ sung các chỉ tiêu đánh giá tính khả thi của phương án tài chính theo quy định tại Nghị định cơ chế quản lý tài chính dự án PPP.</w:t>
      </w:r>
    </w:p>
    <w:p w14:paraId="0223CCDC"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5. </w:t>
      </w:r>
      <w:r w:rsidRPr="006421CB">
        <w:rPr>
          <w:rFonts w:ascii="Arial" w:hAnsi="Arial" w:cs="Arial"/>
          <w:sz w:val="20"/>
          <w:szCs w:val="20"/>
        </w:rPr>
        <w:t>K</w:t>
      </w:r>
      <w:r w:rsidRPr="0028729A">
        <w:rPr>
          <w:rFonts w:ascii="Arial" w:hAnsi="Arial" w:cs="Arial"/>
          <w:sz w:val="20"/>
          <w:szCs w:val="20"/>
        </w:rPr>
        <w:t>ế</w:t>
      </w:r>
      <w:r w:rsidRPr="006421CB">
        <w:rPr>
          <w:rFonts w:ascii="Arial" w:hAnsi="Arial" w:cs="Arial"/>
          <w:sz w:val="20"/>
          <w:szCs w:val="20"/>
        </w:rPr>
        <w:t>t luận về tính khả thi tài chính của dự án</w:t>
      </w:r>
    </w:p>
    <w:p w14:paraId="3276C3E1"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Trên cơ sở các phân tích tại các Mục nêu trên, căn cứ tính chất của từng loại hợp đồng dự án, nêu kết luận về tính khả thi tài chính của dự án.</w:t>
      </w:r>
    </w:p>
    <w:p w14:paraId="11454BCF"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6. </w:t>
      </w:r>
      <w:r w:rsidRPr="006421CB">
        <w:rPr>
          <w:rFonts w:ascii="Arial" w:hAnsi="Arial" w:cs="Arial"/>
          <w:sz w:val="20"/>
          <w:szCs w:val="20"/>
        </w:rPr>
        <w:t>Quản lý và sử dụng vốn nhà nước trong dự án PPP</w:t>
      </w:r>
    </w:p>
    <w:p w14:paraId="2A7A101A"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lastRenderedPageBreak/>
        <w:t>Căn cứ kết quả phân tích hiệu quả kinh tế - xã hội và phương án tài chính của dự án, thuyết minh các nội dung có liên quan đến việc quản lý và sử dụng vốn nhà nước trong dự án PPP, bao gồm:</w:t>
      </w:r>
    </w:p>
    <w:p w14:paraId="27C88F5C"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Đối với dự án cần vốn hỗ trợ xây dựng công trình, hệ thống cơ sở hạ tầng thuộc dự án PPP: Nêu căn cứ pháp lý về việc cân đối và bố trí vốn đầu tư c</w:t>
      </w:r>
      <w:r w:rsidRPr="0028729A">
        <w:rPr>
          <w:rFonts w:ascii="Arial" w:hAnsi="Arial" w:cs="Arial"/>
          <w:sz w:val="20"/>
          <w:szCs w:val="20"/>
        </w:rPr>
        <w:t>ô</w:t>
      </w:r>
      <w:r w:rsidRPr="006421CB">
        <w:rPr>
          <w:rFonts w:ascii="Arial" w:hAnsi="Arial" w:cs="Arial"/>
          <w:sz w:val="20"/>
          <w:szCs w:val="20"/>
        </w:rPr>
        <w:t>ng trong kế hoạch đầu tư công trung hạn, dự kiến việc cân đối và bố trí trong kế hoạch đầu tư công hàng năm; nêu phương thức quản lý và sử dụng (tiểu dự án hoặc hạng mục), kế hoạch và tiến độ giải ngân nguồn vốn cho nhà đầu tư.</w:t>
      </w:r>
    </w:p>
    <w:p w14:paraId="54309510"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Đối với dự án cần vốn thanh toán cho doanh nghiệp dự án PPP: Nêu sơ bộ nguồn vốn và khả năng cân đối (dự kiến về kế hoạch đầu tư công trung hạn và hàng năm đối với nguồn vốn đầu tư công hoặc kế hoạch vốn, dự toán chi đối với nguồn vốn hợp pháp khác theo quy định của pháp luật); phương thức, kế hoạch và tiến độ giải ngân nguồn vốn cho nhà đầu tư.</w:t>
      </w:r>
    </w:p>
    <w:p w14:paraId="66D35C14"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Đối với dự án cần vốn nhà nước để chi trả kinh phí bồi thường, giải phóng mặt bằng, hỗ trợ tái định cư, hỗ trợ xây dựng công trình tạm: Căn cứ phương án bồi thường, hỗ trợ, tái định cư, nêu dự kiến về kế hoạch đầu tư công trung hạn và hàng năm; dự kiến kế hoạch và tiến độ giải ngân nguồn vốn.</w:t>
      </w:r>
    </w:p>
    <w:p w14:paraId="5580603A"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7. </w:t>
      </w:r>
      <w:r w:rsidRPr="006421CB">
        <w:rPr>
          <w:rFonts w:ascii="Arial" w:hAnsi="Arial" w:cs="Arial"/>
          <w:sz w:val="20"/>
          <w:szCs w:val="20"/>
        </w:rPr>
        <w:t>Quản lý tài sản kết cấu hạ tầng hiện có tham gia dự án (đối với hợp đồng O&amp;M)</w:t>
      </w:r>
    </w:p>
    <w:p w14:paraId="38F87FAA"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Việc quản lý tài sản kết cấu hạ tầng hiện có tham gia dự án thực hiện theo Luật Quản lý, sử dụng tài sản công, Luật PPP và các quy định liên quan.</w:t>
      </w:r>
    </w:p>
    <w:p w14:paraId="30467A7F" w14:textId="77777777" w:rsidR="006421CB" w:rsidRPr="0028729A" w:rsidRDefault="006421CB" w:rsidP="006421CB">
      <w:pPr>
        <w:spacing w:after="120"/>
        <w:ind w:firstLine="720"/>
        <w:jc w:val="both"/>
        <w:rPr>
          <w:rFonts w:ascii="Arial" w:hAnsi="Arial" w:cs="Arial"/>
          <w:b/>
          <w:bCs/>
          <w:sz w:val="20"/>
          <w:szCs w:val="20"/>
        </w:rPr>
      </w:pPr>
      <w:r w:rsidRPr="0028729A">
        <w:rPr>
          <w:rFonts w:ascii="Arial" w:hAnsi="Arial" w:cs="Arial"/>
          <w:b/>
          <w:bCs/>
          <w:sz w:val="20"/>
          <w:szCs w:val="20"/>
        </w:rPr>
        <w:t xml:space="preserve">VI. </w:t>
      </w:r>
      <w:r w:rsidRPr="006421CB">
        <w:rPr>
          <w:rFonts w:ascii="Arial" w:hAnsi="Arial" w:cs="Arial"/>
          <w:b/>
          <w:bCs/>
          <w:sz w:val="20"/>
          <w:szCs w:val="20"/>
        </w:rPr>
        <w:t>LOẠI HỢP ĐỒNG DỰ ÁN</w:t>
      </w:r>
    </w:p>
    <w:p w14:paraId="1AD6168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Căn cứ lựa chọn loại hợp đồng cho dự án</w:t>
      </w:r>
    </w:p>
    <w:p w14:paraId="222B2252"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BCNCKT xác định dự án thuộc nhóm hợp đồng áp dụng cơ chế thu phí trực tiếp từ người sử dụng hoặc tổ chức bao tiêu sản phẩm, dịch vụ công hoặc nhóm hợp đồng áp dụng cơ chế Nhà nước thanh toán trên cơ sở chất lượng sản phẩm, dịch vụ công, căn cứ thuyết minh về các nội dung sau:</w:t>
      </w:r>
    </w:p>
    <w:p w14:paraId="6BD05F21"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Phương án kỹ thuật, công nghệ;</w:t>
      </w:r>
    </w:p>
    <w:p w14:paraId="33DE6FCC"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Phương án tài chính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14:paraId="7773B3D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Trách nhiệm của các bên trong việc thực hiện hợp đồng dự án</w:t>
      </w:r>
    </w:p>
    <w:p w14:paraId="2CC7D517"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Thuyết minh chi tiết về vai trò, trách nhiệm trong suốt vòng đời dự án của các bên có liên quan, bao gồm: Cơ quan có thẩm quyền, nhà đầu tư, doanh nghiệp dự án và các tổ chức khác có liên quan (bên cho vay, đơn vị cung ứng đầu vào, đơn vị bao tiêu sản phẩm, nhà thầu...).</w:t>
      </w:r>
    </w:p>
    <w:p w14:paraId="0946A90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3. </w:t>
      </w:r>
      <w:r w:rsidRPr="006421CB">
        <w:rPr>
          <w:rFonts w:ascii="Arial" w:hAnsi="Arial" w:cs="Arial"/>
          <w:sz w:val="20"/>
          <w:szCs w:val="20"/>
        </w:rPr>
        <w:t>Phân tích các rủi ro chính của dự án</w:t>
      </w:r>
    </w:p>
    <w:p w14:paraId="76CE3013"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Mô tả và đánh giá các rủi ro chính trong suốt vòng đời dự án như: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bảo đảm không dẫn đến các khoản nợ ngoài dự kiến cho phía Nhà nước), rủi ro về doanh thu (nhu cầu của thị trường, lưu lượng...), rủi ro vận hành...</w:t>
      </w:r>
    </w:p>
    <w:p w14:paraId="5F17494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4. </w:t>
      </w:r>
      <w:r w:rsidRPr="006421CB">
        <w:rPr>
          <w:rFonts w:ascii="Arial" w:hAnsi="Arial" w:cs="Arial"/>
          <w:sz w:val="20"/>
          <w:szCs w:val="20"/>
        </w:rPr>
        <w:t>Cơ chế phân bổ và quản lý rủi ro</w:t>
      </w:r>
    </w:p>
    <w:p w14:paraId="1B62224D"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Thuyết minh cụ thể cơ chế phân bổ, quản lý rủi ro (bao gồm các biện pháp giảm thiểu rủi ro), trách nhiệm giữa cơ quan có thẩm quyền và đối tác tư nhân (nhà đầu tư, doanh nghiệp dự án, bên cho vay...) trong quá trình thực hiện dự án.</w:t>
      </w:r>
    </w:p>
    <w:p w14:paraId="1ECA95BA" w14:textId="77777777" w:rsidR="006421CB" w:rsidRPr="0028729A" w:rsidRDefault="006421CB" w:rsidP="006421CB">
      <w:pPr>
        <w:spacing w:after="120"/>
        <w:ind w:firstLine="720"/>
        <w:jc w:val="both"/>
        <w:rPr>
          <w:rFonts w:ascii="Arial" w:hAnsi="Arial" w:cs="Arial"/>
          <w:b/>
          <w:bCs/>
          <w:sz w:val="20"/>
          <w:szCs w:val="20"/>
        </w:rPr>
      </w:pPr>
      <w:r w:rsidRPr="0028729A">
        <w:rPr>
          <w:rFonts w:ascii="Arial" w:hAnsi="Arial" w:cs="Arial"/>
          <w:b/>
          <w:bCs/>
          <w:sz w:val="20"/>
          <w:szCs w:val="20"/>
        </w:rPr>
        <w:t xml:space="preserve">VII. </w:t>
      </w:r>
      <w:r w:rsidRPr="006421CB">
        <w:rPr>
          <w:rFonts w:ascii="Arial" w:hAnsi="Arial" w:cs="Arial"/>
          <w:b/>
          <w:bCs/>
          <w:sz w:val="20"/>
          <w:szCs w:val="20"/>
        </w:rPr>
        <w:t>CÁC HÌNH THỨC ƯU ĐÃI, BẢO ĐẢM Đ</w:t>
      </w:r>
      <w:r w:rsidRPr="0028729A">
        <w:rPr>
          <w:rFonts w:ascii="Arial" w:hAnsi="Arial" w:cs="Arial"/>
          <w:b/>
          <w:bCs/>
          <w:sz w:val="20"/>
          <w:szCs w:val="20"/>
        </w:rPr>
        <w:t>Ầ</w:t>
      </w:r>
      <w:r w:rsidRPr="006421CB">
        <w:rPr>
          <w:rFonts w:ascii="Arial" w:hAnsi="Arial" w:cs="Arial"/>
          <w:b/>
          <w:bCs/>
          <w:sz w:val="20"/>
          <w:szCs w:val="20"/>
        </w:rPr>
        <w:t>U TƯ</w:t>
      </w:r>
    </w:p>
    <w:p w14:paraId="5CDECB6C"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Ưu đãi, bảo đảm đầu tư</w:t>
      </w:r>
    </w:p>
    <w:p w14:paraId="6A2ED9AE"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Thuyết minh chi tiết về các 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14:paraId="2261D42F"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Cơ chế chia sẻ phần giảm doanh th</w:t>
      </w:r>
      <w:r w:rsidRPr="0028729A">
        <w:rPr>
          <w:rFonts w:ascii="Arial" w:hAnsi="Arial" w:cs="Arial"/>
          <w:sz w:val="20"/>
          <w:szCs w:val="20"/>
        </w:rPr>
        <w:t>u</w:t>
      </w:r>
    </w:p>
    <w:p w14:paraId="1E15DF1A"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Nêu rõ việc dự án được áp dụng cơ chế chia sẻ rủi ro; dự kiến nguồn vốn và khả năng cân đối nguồn vốn để xử lý rủi ro giảm doanh thu theo quyết định chủ trương đầu tư.</w:t>
      </w:r>
    </w:p>
    <w:p w14:paraId="481C9B9F" w14:textId="77777777" w:rsidR="006421CB" w:rsidRPr="0028729A" w:rsidRDefault="006421CB" w:rsidP="006421CB">
      <w:pPr>
        <w:spacing w:after="120"/>
        <w:ind w:firstLine="720"/>
        <w:jc w:val="both"/>
        <w:rPr>
          <w:rFonts w:ascii="Arial" w:hAnsi="Arial" w:cs="Arial"/>
          <w:b/>
          <w:bCs/>
          <w:sz w:val="20"/>
          <w:szCs w:val="20"/>
        </w:rPr>
      </w:pPr>
      <w:r w:rsidRPr="0028729A">
        <w:rPr>
          <w:rFonts w:ascii="Arial" w:hAnsi="Arial" w:cs="Arial"/>
          <w:b/>
          <w:bCs/>
          <w:sz w:val="20"/>
          <w:szCs w:val="20"/>
        </w:rPr>
        <w:t xml:space="preserve">VIII. </w:t>
      </w:r>
      <w:r w:rsidRPr="006421CB">
        <w:rPr>
          <w:rFonts w:ascii="Arial" w:hAnsi="Arial" w:cs="Arial"/>
          <w:b/>
          <w:bCs/>
          <w:sz w:val="20"/>
          <w:szCs w:val="20"/>
        </w:rPr>
        <w:t>QUẢN LÝ THỰC HIỆN DỰ ÁN</w:t>
      </w:r>
    </w:p>
    <w:p w14:paraId="0C8AFEED"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lastRenderedPageBreak/>
        <w:t xml:space="preserve">1. </w:t>
      </w:r>
      <w:r w:rsidRPr="006421CB">
        <w:rPr>
          <w:rFonts w:ascii="Arial" w:hAnsi="Arial" w:cs="Arial"/>
          <w:sz w:val="20"/>
          <w:szCs w:val="20"/>
        </w:rPr>
        <w:t>Hình thức, cơ cấu tổ chức quản lý thực hiện dự án PPP</w:t>
      </w:r>
    </w:p>
    <w:p w14:paraId="4B628D9C"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14:paraId="1EDF6667"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Đối với dự án có cấu ph</w:t>
      </w:r>
      <w:r w:rsidRPr="0028729A">
        <w:rPr>
          <w:rFonts w:ascii="Arial" w:hAnsi="Arial" w:cs="Arial"/>
          <w:sz w:val="20"/>
          <w:szCs w:val="20"/>
        </w:rPr>
        <w:t>ầ</w:t>
      </w:r>
      <w:r w:rsidRPr="006421CB">
        <w:rPr>
          <w:rFonts w:ascii="Arial" w:hAnsi="Arial" w:cs="Arial"/>
          <w:sz w:val="20"/>
          <w:szCs w:val="20"/>
        </w:rPr>
        <w:t>n xây dựng, nhà đầu tư, doanh nghiệp dự án lựa chọn hình thức quản lý dự án theo quy định của pháp luật về xây dựng. Đối với dự án không có cấu phần xây dựng, hình thức quản lý dự án theo quy định của pháp luật khác có liên quan.</w:t>
      </w:r>
    </w:p>
    <w:p w14:paraId="7B6830E4"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Nội dung quản lý thực hiện dự án</w:t>
      </w:r>
    </w:p>
    <w:p w14:paraId="672892DC"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Thuyết minh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thực hiện kinh doanh, khai thác công trình, hệ thống cơ sở hạ tầng, cung cấp sản phẩm, dịch vụ công.</w:t>
      </w:r>
    </w:p>
    <w:p w14:paraId="1A9701D4"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Xác định c</w:t>
      </w:r>
      <w:r w:rsidRPr="0028729A">
        <w:rPr>
          <w:rFonts w:ascii="Arial" w:hAnsi="Arial" w:cs="Arial"/>
          <w:sz w:val="20"/>
          <w:szCs w:val="20"/>
        </w:rPr>
        <w:t>á</w:t>
      </w:r>
      <w:r w:rsidRPr="006421CB">
        <w:rPr>
          <w:rFonts w:ascii="Arial" w:hAnsi="Arial" w:cs="Arial"/>
          <w:sz w:val="20"/>
          <w:szCs w:val="20"/>
        </w:rPr>
        <w:t>c chỉ số đánh giá chất lượng thực hiện dự án trên các khía cạnh: Kỹ thuật, vận hành, môi trường, xã hội, tài chính, tiến độ... làm cơ sở xây dựng hồ sơ mời thầu, hồ sơ yêu cầu, hợp đồng dự án và giám sát chất lượng công trình dự án, sản phẩm, dịch vụ công mà nhà đầu tư, doanh nghiệp dự án cung cấp.</w:t>
      </w:r>
    </w:p>
    <w:p w14:paraId="2E2DD7D1" w14:textId="77777777" w:rsidR="006421CB" w:rsidRPr="0028729A" w:rsidRDefault="006421CB" w:rsidP="006421CB">
      <w:pPr>
        <w:spacing w:after="120"/>
        <w:ind w:firstLine="720"/>
        <w:jc w:val="both"/>
        <w:rPr>
          <w:rFonts w:ascii="Arial" w:hAnsi="Arial" w:cs="Arial"/>
          <w:b/>
          <w:bCs/>
          <w:sz w:val="20"/>
          <w:szCs w:val="20"/>
        </w:rPr>
      </w:pPr>
      <w:r w:rsidRPr="0028729A">
        <w:rPr>
          <w:rFonts w:ascii="Arial" w:hAnsi="Arial" w:cs="Arial"/>
          <w:b/>
          <w:bCs/>
          <w:sz w:val="20"/>
          <w:szCs w:val="20"/>
        </w:rPr>
        <w:t xml:space="preserve">IX. </w:t>
      </w:r>
      <w:r w:rsidRPr="006421CB">
        <w:rPr>
          <w:rFonts w:ascii="Arial" w:hAnsi="Arial" w:cs="Arial"/>
          <w:b/>
          <w:bCs/>
          <w:sz w:val="20"/>
          <w:szCs w:val="20"/>
        </w:rPr>
        <w:t>KẾ HOẠCH TỔ CHỨC THỰC HIỆN DỰ ÁN</w:t>
      </w:r>
    </w:p>
    <w:p w14:paraId="2FBD3070"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Tổ chức lựa chọn nhà đầu tư (không áp dụng đối với dự án ứng dụng công nghệ cao, công nghệ mới)</w:t>
      </w:r>
    </w:p>
    <w:p w14:paraId="07F8056B" w14:textId="77777777" w:rsidR="006421CB" w:rsidRPr="006421CB" w:rsidRDefault="006421CB" w:rsidP="006421CB">
      <w:pPr>
        <w:spacing w:after="120"/>
        <w:ind w:firstLine="720"/>
        <w:jc w:val="both"/>
        <w:rPr>
          <w:rFonts w:ascii="Arial" w:hAnsi="Arial" w:cs="Arial"/>
          <w:sz w:val="20"/>
          <w:szCs w:val="20"/>
          <w:lang w:val="en-US"/>
        </w:rPr>
      </w:pPr>
      <w:r w:rsidRPr="006421CB">
        <w:rPr>
          <w:rFonts w:ascii="Arial" w:hAnsi="Arial" w:cs="Arial"/>
          <w:sz w:val="20"/>
          <w:szCs w:val="20"/>
          <w:lang w:val="en-US"/>
        </w:rPr>
        <w:t xml:space="preserve">- </w:t>
      </w:r>
      <w:r w:rsidRPr="006421CB">
        <w:rPr>
          <w:rFonts w:ascii="Arial" w:hAnsi="Arial" w:cs="Arial"/>
          <w:sz w:val="20"/>
          <w:szCs w:val="20"/>
        </w:rPr>
        <w:t>Tên bên mời thầu.</w:t>
      </w:r>
    </w:p>
    <w:p w14:paraId="50F48D59" w14:textId="77777777" w:rsidR="006421CB" w:rsidRPr="006421CB" w:rsidRDefault="006421CB" w:rsidP="006421CB">
      <w:pPr>
        <w:spacing w:after="120"/>
        <w:ind w:firstLine="720"/>
        <w:jc w:val="both"/>
        <w:rPr>
          <w:rFonts w:ascii="Arial" w:hAnsi="Arial" w:cs="Arial"/>
          <w:sz w:val="20"/>
          <w:szCs w:val="20"/>
          <w:lang w:val="en-US"/>
        </w:rPr>
      </w:pPr>
      <w:r w:rsidRPr="006421CB">
        <w:rPr>
          <w:rFonts w:ascii="Arial" w:hAnsi="Arial" w:cs="Arial"/>
          <w:sz w:val="20"/>
          <w:szCs w:val="20"/>
          <w:lang w:val="en-US"/>
        </w:rPr>
        <w:t xml:space="preserve">- </w:t>
      </w:r>
      <w:r w:rsidRPr="006421CB">
        <w:rPr>
          <w:rFonts w:ascii="Arial" w:hAnsi="Arial" w:cs="Arial"/>
          <w:sz w:val="20"/>
          <w:szCs w:val="20"/>
        </w:rPr>
        <w:t xml:space="preserve">Hình thức lựa chọn nhà đầu tư: Căn cứ kết quả khảo sát sự quan tâm của nhà đầu tư hoặc ý kiến của Bộ Quốc phòng, Bộ Công an đối với dự án cần bảo đảm yêu cầu về quốc phòng, </w:t>
      </w:r>
      <w:proofErr w:type="gramStart"/>
      <w:r w:rsidRPr="006421CB">
        <w:rPr>
          <w:rFonts w:ascii="Arial" w:hAnsi="Arial" w:cs="Arial"/>
          <w:sz w:val="20"/>
          <w:szCs w:val="20"/>
        </w:rPr>
        <w:t>an</w:t>
      </w:r>
      <w:proofErr w:type="gramEnd"/>
      <w:r w:rsidRPr="006421CB">
        <w:rPr>
          <w:rFonts w:ascii="Arial" w:hAnsi="Arial" w:cs="Arial"/>
          <w:sz w:val="20"/>
          <w:szCs w:val="20"/>
        </w:rPr>
        <w:t xml:space="preserve"> ninh quốc gia, bảo vệ bí mật nhà nước, xác định hình thức lựa chọn nhà đầu tư theo quy định tại Điều 34 của Nghị định này.</w:t>
      </w:r>
    </w:p>
    <w:p w14:paraId="50DF6101" w14:textId="77777777" w:rsidR="006421CB" w:rsidRPr="006421CB" w:rsidRDefault="006421CB" w:rsidP="006421CB">
      <w:pPr>
        <w:spacing w:after="120"/>
        <w:ind w:firstLine="720"/>
        <w:jc w:val="both"/>
        <w:rPr>
          <w:rFonts w:ascii="Arial" w:hAnsi="Arial" w:cs="Arial"/>
          <w:sz w:val="20"/>
          <w:szCs w:val="20"/>
          <w:lang w:val="en-US"/>
        </w:rPr>
      </w:pPr>
      <w:r w:rsidRPr="006421CB">
        <w:rPr>
          <w:rFonts w:ascii="Arial" w:hAnsi="Arial" w:cs="Arial"/>
          <w:sz w:val="20"/>
          <w:szCs w:val="20"/>
          <w:lang w:val="en-US"/>
        </w:rPr>
        <w:t xml:space="preserve">- </w:t>
      </w:r>
      <w:r w:rsidRPr="006421CB">
        <w:rPr>
          <w:rFonts w:ascii="Arial" w:hAnsi="Arial" w:cs="Arial"/>
          <w:sz w:val="20"/>
          <w:szCs w:val="20"/>
        </w:rPr>
        <w:t>Thời gian tổng thể và các mốc thời gian dự kiến tổ chức lựa chọn nhà đầu tư (dạng bảng theo dõi tiến độ).</w:t>
      </w:r>
    </w:p>
    <w:p w14:paraId="24993CC1" w14:textId="77777777" w:rsidR="006421CB" w:rsidRPr="006421CB" w:rsidRDefault="006421CB" w:rsidP="006421CB">
      <w:pPr>
        <w:spacing w:after="120"/>
        <w:ind w:firstLine="720"/>
        <w:jc w:val="both"/>
        <w:rPr>
          <w:rFonts w:ascii="Arial" w:hAnsi="Arial" w:cs="Arial"/>
          <w:sz w:val="20"/>
          <w:szCs w:val="20"/>
          <w:lang w:val="en-US"/>
        </w:rPr>
      </w:pPr>
      <w:r w:rsidRPr="006421CB">
        <w:rPr>
          <w:rFonts w:ascii="Arial" w:hAnsi="Arial" w:cs="Arial"/>
          <w:sz w:val="20"/>
          <w:szCs w:val="20"/>
          <w:lang w:val="en-US"/>
        </w:rPr>
        <w:t xml:space="preserve">2. </w:t>
      </w:r>
      <w:r w:rsidRPr="006421CB">
        <w:rPr>
          <w:rFonts w:ascii="Arial" w:hAnsi="Arial" w:cs="Arial"/>
          <w:sz w:val="20"/>
          <w:szCs w:val="20"/>
        </w:rPr>
        <w:t>Kế hoạch thực hiện hợp đồng dự án</w:t>
      </w:r>
    </w:p>
    <w:p w14:paraId="25BC8657" w14:textId="77777777" w:rsidR="006421CB" w:rsidRPr="006421CB" w:rsidRDefault="006421CB" w:rsidP="006421CB">
      <w:pPr>
        <w:spacing w:after="120"/>
        <w:ind w:firstLine="720"/>
        <w:jc w:val="both"/>
        <w:rPr>
          <w:rFonts w:ascii="Arial" w:hAnsi="Arial" w:cs="Arial"/>
          <w:sz w:val="20"/>
          <w:szCs w:val="20"/>
          <w:lang w:val="en-US"/>
        </w:rPr>
      </w:pPr>
      <w:r w:rsidRPr="006421CB">
        <w:rPr>
          <w:rFonts w:ascii="Arial" w:hAnsi="Arial" w:cs="Arial"/>
          <w:sz w:val="20"/>
          <w:szCs w:val="20"/>
          <w:lang w:val="en-US"/>
        </w:rPr>
        <w:t xml:space="preserve">- </w:t>
      </w:r>
      <w:r w:rsidRPr="006421CB">
        <w:rPr>
          <w:rFonts w:ascii="Arial" w:hAnsi="Arial" w:cs="Arial"/>
          <w:sz w:val="20"/>
          <w:szCs w:val="20"/>
        </w:rPr>
        <w:t>Đề xuất cơ quan thực hiện việc ký kết và thực hiện hợp đồng.</w:t>
      </w:r>
    </w:p>
    <w:p w14:paraId="4C7A835C" w14:textId="77777777" w:rsidR="006421CB" w:rsidRPr="006421CB" w:rsidRDefault="006421CB" w:rsidP="006421CB">
      <w:pPr>
        <w:spacing w:after="120"/>
        <w:ind w:firstLine="720"/>
        <w:jc w:val="both"/>
        <w:rPr>
          <w:rFonts w:ascii="Arial" w:hAnsi="Arial" w:cs="Arial"/>
          <w:sz w:val="20"/>
          <w:szCs w:val="20"/>
          <w:lang w:val="en-US"/>
        </w:rPr>
      </w:pPr>
      <w:r w:rsidRPr="006421CB">
        <w:rPr>
          <w:rFonts w:ascii="Arial" w:hAnsi="Arial" w:cs="Arial"/>
          <w:sz w:val="20"/>
          <w:szCs w:val="20"/>
          <w:lang w:val="en-US"/>
        </w:rPr>
        <w:t xml:space="preserve">- </w:t>
      </w:r>
      <w:r w:rsidRPr="006421CB">
        <w:rPr>
          <w:rFonts w:ascii="Arial" w:hAnsi="Arial" w:cs="Arial"/>
          <w:sz w:val="20"/>
          <w:szCs w:val="20"/>
        </w:rPr>
        <w:t>Thờ</w:t>
      </w:r>
      <w:proofErr w:type="spellStart"/>
      <w:r w:rsidRPr="006421CB">
        <w:rPr>
          <w:rFonts w:ascii="Arial" w:hAnsi="Arial" w:cs="Arial"/>
          <w:sz w:val="20"/>
          <w:szCs w:val="20"/>
          <w:lang w:val="en-US"/>
        </w:rPr>
        <w:t>i</w:t>
      </w:r>
      <w:proofErr w:type="spellEnd"/>
      <w:r w:rsidRPr="006421CB">
        <w:rPr>
          <w:rFonts w:ascii="Arial" w:hAnsi="Arial" w:cs="Arial"/>
          <w:sz w:val="20"/>
          <w:szCs w:val="20"/>
        </w:rPr>
        <w:t xml:space="preserve"> gian đàm phán và ký kết hợp đồng dự án với nhà đầu tư, do</w:t>
      </w:r>
      <w:r w:rsidRPr="006421CB">
        <w:rPr>
          <w:rFonts w:ascii="Arial" w:hAnsi="Arial" w:cs="Arial"/>
          <w:sz w:val="20"/>
          <w:szCs w:val="20"/>
          <w:lang w:val="en-US"/>
        </w:rPr>
        <w:t>a</w:t>
      </w:r>
      <w:r w:rsidRPr="006421CB">
        <w:rPr>
          <w:rFonts w:ascii="Arial" w:hAnsi="Arial" w:cs="Arial"/>
          <w:sz w:val="20"/>
          <w:szCs w:val="20"/>
        </w:rPr>
        <w:t xml:space="preserve">nh nghiệp dự án; đóng tài chính của dự án và hợp đồng dự án bắt đầu có hiệu </w:t>
      </w:r>
      <w:r w:rsidRPr="006421CB">
        <w:rPr>
          <w:rFonts w:ascii="Arial" w:hAnsi="Arial" w:cs="Arial"/>
          <w:sz w:val="20"/>
          <w:szCs w:val="20"/>
          <w:lang w:val="en-US"/>
        </w:rPr>
        <w:t>l</w:t>
      </w:r>
      <w:r w:rsidRPr="006421CB">
        <w:rPr>
          <w:rFonts w:ascii="Arial" w:hAnsi="Arial" w:cs="Arial"/>
          <w:sz w:val="20"/>
          <w:szCs w:val="20"/>
        </w:rPr>
        <w:t>ực.</w:t>
      </w:r>
    </w:p>
    <w:p w14:paraId="130E2C67"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lang w:val="en-US"/>
        </w:rPr>
        <w:t xml:space="preserve">- </w:t>
      </w:r>
      <w:r w:rsidRPr="006421CB">
        <w:rPr>
          <w:rFonts w:ascii="Arial" w:hAnsi="Arial" w:cs="Arial"/>
          <w:sz w:val="20"/>
          <w:szCs w:val="20"/>
        </w:rPr>
        <w:t>Thời gian thực hiện hợp đồng dự án (bao gồm thời điểm chấm dứt hợp đồng dự án). Trường hợp dự án có cấu phần xây dựng, xác định cụ thể thời gian xây dựng công trình, thời gian vận hành và chuyển giao công trình.</w:t>
      </w:r>
    </w:p>
    <w:p w14:paraId="21CA25F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Trường hợp dự án phải phân kỳ để giảm sự phức tạp của việc đầu tư hoặc tăng tính khả thi về tài chính và sự hấp dẫn của dự án, BCNCKT phân tích nguyên nhân, dự kiến kế hoạch phân kỳ và trình bày các phương pháp thực hiện.</w:t>
      </w:r>
    </w:p>
    <w:p w14:paraId="631E3CB4" w14:textId="77777777" w:rsidR="006421CB" w:rsidRPr="006421CB" w:rsidRDefault="006421CB" w:rsidP="006421CB">
      <w:pPr>
        <w:spacing w:after="120"/>
        <w:ind w:firstLine="720"/>
        <w:jc w:val="both"/>
        <w:rPr>
          <w:rFonts w:ascii="Arial" w:hAnsi="Arial" w:cs="Arial"/>
          <w:b/>
          <w:bCs/>
          <w:sz w:val="20"/>
          <w:szCs w:val="20"/>
        </w:rPr>
      </w:pPr>
      <w:r w:rsidRPr="006421CB">
        <w:rPr>
          <w:rFonts w:ascii="Arial" w:hAnsi="Arial" w:cs="Arial"/>
          <w:b/>
          <w:bCs/>
          <w:sz w:val="20"/>
          <w:szCs w:val="20"/>
        </w:rPr>
        <w:t>Đ. KẾT LUẬN VÀ KIẾN NGHỊ</w:t>
      </w:r>
    </w:p>
    <w:p w14:paraId="1A0BC166"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Trình bày các nội dung kết luận chính của BCNCKT đã được phân tích ở trên, phù hợp, khả thi để triển khai đầu tư theo phương thức PPP. Theo đó, đưa ra kiến nghị cấp có thẩm quyền phê duyệt dự án hoặc các kiến nghị khác (nếu có).</w:t>
      </w:r>
    </w:p>
    <w:p w14:paraId="50073122" w14:textId="77777777" w:rsidR="006421CB" w:rsidRPr="006421CB" w:rsidRDefault="006421CB" w:rsidP="006421CB">
      <w:pPr>
        <w:spacing w:after="120"/>
        <w:ind w:firstLine="720"/>
        <w:jc w:val="both"/>
        <w:rPr>
          <w:rFonts w:ascii="Arial" w:hAnsi="Arial" w:cs="Arial"/>
          <w:sz w:val="20"/>
          <w:szCs w:val="20"/>
        </w:rPr>
      </w:pPr>
    </w:p>
    <w:p w14:paraId="3EF4BF57" w14:textId="77777777" w:rsidR="006421CB" w:rsidRPr="006421CB" w:rsidRDefault="006421CB" w:rsidP="006421CB">
      <w:pPr>
        <w:spacing w:after="120"/>
        <w:ind w:firstLine="720"/>
        <w:jc w:val="both"/>
        <w:rPr>
          <w:rFonts w:ascii="Arial" w:hAnsi="Arial" w:cs="Arial"/>
          <w:b/>
          <w:bCs/>
          <w:sz w:val="20"/>
          <w:szCs w:val="20"/>
        </w:rPr>
        <w:sectPr w:rsidR="006421CB" w:rsidRPr="006421CB" w:rsidSect="006421CB">
          <w:footerReference w:type="default" r:id="rId18"/>
          <w:pgSz w:w="11909" w:h="16834" w:code="9"/>
          <w:pgMar w:top="1440" w:right="1440" w:bottom="1440" w:left="1440" w:header="0" w:footer="0" w:gutter="0"/>
          <w:pgNumType w:start="45"/>
          <w:cols w:space="720"/>
          <w:noEndnote/>
          <w:docGrid w:linePitch="360"/>
        </w:sectPr>
      </w:pPr>
    </w:p>
    <w:p w14:paraId="4E5D4C37" w14:textId="77777777" w:rsidR="006421CB" w:rsidRPr="006421CB" w:rsidRDefault="006421CB" w:rsidP="006421CB">
      <w:pPr>
        <w:jc w:val="center"/>
        <w:rPr>
          <w:rFonts w:ascii="Arial" w:hAnsi="Arial" w:cs="Arial"/>
          <w:b/>
          <w:bCs/>
          <w:sz w:val="20"/>
          <w:szCs w:val="20"/>
        </w:rPr>
      </w:pPr>
      <w:r w:rsidRPr="006421CB">
        <w:rPr>
          <w:rFonts w:ascii="Arial" w:hAnsi="Arial" w:cs="Arial"/>
          <w:b/>
          <w:bCs/>
          <w:sz w:val="20"/>
          <w:szCs w:val="20"/>
        </w:rPr>
        <w:lastRenderedPageBreak/>
        <w:t>Phụ lục II</w:t>
      </w:r>
    </w:p>
    <w:p w14:paraId="6C41AB20" w14:textId="77777777" w:rsidR="006421CB" w:rsidRPr="006421CB" w:rsidRDefault="006421CB" w:rsidP="006421CB">
      <w:pPr>
        <w:jc w:val="center"/>
        <w:rPr>
          <w:rFonts w:ascii="Arial" w:hAnsi="Arial" w:cs="Arial"/>
          <w:sz w:val="20"/>
          <w:szCs w:val="20"/>
        </w:rPr>
      </w:pPr>
      <w:r w:rsidRPr="0028729A">
        <w:rPr>
          <w:rFonts w:ascii="Arial" w:hAnsi="Arial" w:cs="Arial"/>
          <w:i/>
          <w:iCs/>
          <w:sz w:val="20"/>
          <w:szCs w:val="20"/>
        </w:rPr>
        <w:t>(Kèm theo Nghị định</w:t>
      </w:r>
      <w:r w:rsidRPr="006421CB">
        <w:rPr>
          <w:rFonts w:ascii="Arial" w:hAnsi="Arial" w:cs="Arial"/>
          <w:i/>
          <w:iCs/>
          <w:sz w:val="20"/>
          <w:szCs w:val="20"/>
        </w:rPr>
        <w:t xml:space="preserve"> số 7</w:t>
      </w:r>
      <w:r w:rsidRPr="0028729A">
        <w:rPr>
          <w:rFonts w:ascii="Arial" w:hAnsi="Arial" w:cs="Arial"/>
          <w:i/>
          <w:iCs/>
          <w:sz w:val="20"/>
          <w:szCs w:val="20"/>
        </w:rPr>
        <w:t>1</w:t>
      </w:r>
      <w:r w:rsidRPr="006421CB">
        <w:rPr>
          <w:rFonts w:ascii="Arial" w:hAnsi="Arial" w:cs="Arial"/>
          <w:i/>
          <w:iCs/>
          <w:sz w:val="20"/>
          <w:szCs w:val="20"/>
        </w:rPr>
        <w:t>/2025/NĐ-CP</w:t>
      </w:r>
    </w:p>
    <w:p w14:paraId="2E4EDFF7" w14:textId="77777777" w:rsidR="006421CB" w:rsidRPr="0028729A" w:rsidRDefault="006421CB" w:rsidP="006421CB">
      <w:pPr>
        <w:jc w:val="center"/>
        <w:rPr>
          <w:rFonts w:ascii="Arial" w:hAnsi="Arial" w:cs="Arial"/>
          <w:i/>
          <w:iCs/>
          <w:sz w:val="20"/>
          <w:szCs w:val="20"/>
        </w:rPr>
      </w:pPr>
      <w:r w:rsidRPr="0028729A">
        <w:rPr>
          <w:rFonts w:ascii="Arial" w:hAnsi="Arial" w:cs="Arial"/>
          <w:i/>
          <w:iCs/>
          <w:sz w:val="20"/>
          <w:szCs w:val="20"/>
        </w:rPr>
        <w:t xml:space="preserve">ngày 28 tháng 3 </w:t>
      </w:r>
      <w:r w:rsidRPr="006421CB">
        <w:rPr>
          <w:rFonts w:ascii="Arial" w:hAnsi="Arial" w:cs="Arial"/>
          <w:i/>
          <w:iCs/>
          <w:sz w:val="20"/>
          <w:szCs w:val="20"/>
        </w:rPr>
        <w:t>năm 2025 của Ch</w:t>
      </w:r>
      <w:r w:rsidRPr="0028729A">
        <w:rPr>
          <w:rFonts w:ascii="Arial" w:hAnsi="Arial" w:cs="Arial"/>
          <w:i/>
          <w:iCs/>
          <w:sz w:val="20"/>
          <w:szCs w:val="20"/>
        </w:rPr>
        <w:t>í</w:t>
      </w:r>
      <w:r w:rsidRPr="006421CB">
        <w:rPr>
          <w:rFonts w:ascii="Arial" w:hAnsi="Arial" w:cs="Arial"/>
          <w:i/>
          <w:iCs/>
          <w:sz w:val="20"/>
          <w:szCs w:val="20"/>
        </w:rPr>
        <w:t>nh phủ)</w:t>
      </w:r>
    </w:p>
    <w:p w14:paraId="22F2CB97" w14:textId="77777777" w:rsidR="006421CB" w:rsidRPr="0028729A" w:rsidRDefault="006421CB" w:rsidP="006421CB">
      <w:pPr>
        <w:jc w:val="center"/>
        <w:rPr>
          <w:rFonts w:ascii="Arial" w:hAnsi="Arial" w:cs="Arial"/>
          <w:sz w:val="20"/>
          <w:szCs w:val="20"/>
          <w:vertAlign w:val="superscript"/>
        </w:rPr>
      </w:pPr>
      <w:r w:rsidRPr="0028729A">
        <w:rPr>
          <w:rFonts w:ascii="Arial" w:hAnsi="Arial" w:cs="Arial"/>
          <w:sz w:val="20"/>
          <w:szCs w:val="20"/>
          <w:vertAlign w:val="superscript"/>
        </w:rPr>
        <w:t>__________</w:t>
      </w:r>
    </w:p>
    <w:p w14:paraId="577936EC" w14:textId="77777777" w:rsidR="006421CB" w:rsidRPr="0028729A" w:rsidRDefault="006421CB" w:rsidP="006421CB">
      <w:pPr>
        <w:jc w:val="center"/>
        <w:rPr>
          <w:rFonts w:ascii="Arial" w:hAnsi="Arial" w:cs="Arial"/>
          <w:sz w:val="20"/>
          <w:szCs w:val="20"/>
        </w:rPr>
      </w:pPr>
    </w:p>
    <w:p w14:paraId="603CD81F" w14:textId="77777777" w:rsidR="006421CB" w:rsidRPr="0028729A" w:rsidRDefault="006421CB" w:rsidP="006421CB">
      <w:pPr>
        <w:jc w:val="center"/>
        <w:rPr>
          <w:rFonts w:ascii="Arial" w:hAnsi="Arial" w:cs="Arial"/>
          <w:b/>
          <w:bCs/>
          <w:sz w:val="20"/>
          <w:szCs w:val="20"/>
        </w:rPr>
      </w:pPr>
      <w:r w:rsidRPr="0028729A">
        <w:rPr>
          <w:rFonts w:ascii="Arial" w:hAnsi="Arial" w:cs="Arial"/>
          <w:b/>
          <w:bCs/>
          <w:sz w:val="20"/>
          <w:szCs w:val="20"/>
        </w:rPr>
        <w:t>Phụ lục IV</w:t>
      </w:r>
    </w:p>
    <w:p w14:paraId="193BF5AE" w14:textId="77777777" w:rsidR="006421CB" w:rsidRPr="006421CB" w:rsidRDefault="006421CB" w:rsidP="006421CB">
      <w:pPr>
        <w:jc w:val="center"/>
        <w:rPr>
          <w:rFonts w:ascii="Arial" w:hAnsi="Arial" w:cs="Arial"/>
          <w:b/>
          <w:bCs/>
          <w:sz w:val="20"/>
          <w:szCs w:val="20"/>
        </w:rPr>
      </w:pPr>
      <w:r w:rsidRPr="006421CB">
        <w:rPr>
          <w:rFonts w:ascii="Arial" w:hAnsi="Arial" w:cs="Arial"/>
          <w:b/>
          <w:bCs/>
          <w:sz w:val="20"/>
          <w:szCs w:val="20"/>
        </w:rPr>
        <w:t>HƯỚNG DẪN NỘI DUNG VỀ</w:t>
      </w:r>
    </w:p>
    <w:p w14:paraId="2C4CD493" w14:textId="77777777" w:rsidR="006421CB" w:rsidRPr="006421CB" w:rsidRDefault="006421CB" w:rsidP="006421CB">
      <w:pPr>
        <w:jc w:val="center"/>
        <w:rPr>
          <w:rFonts w:ascii="Arial" w:hAnsi="Arial" w:cs="Arial"/>
          <w:b/>
          <w:bCs/>
          <w:sz w:val="20"/>
          <w:szCs w:val="20"/>
        </w:rPr>
      </w:pPr>
      <w:r w:rsidRPr="006421CB">
        <w:rPr>
          <w:rFonts w:ascii="Arial" w:hAnsi="Arial" w:cs="Arial"/>
          <w:b/>
          <w:bCs/>
          <w:sz w:val="20"/>
          <w:szCs w:val="20"/>
        </w:rPr>
        <w:t>KHẢO SÁT SỰ QUAN TÂM CỦA NHÀ Đ</w:t>
      </w:r>
      <w:r w:rsidRPr="0028729A">
        <w:rPr>
          <w:rFonts w:ascii="Arial" w:hAnsi="Arial" w:cs="Arial"/>
          <w:b/>
          <w:bCs/>
          <w:sz w:val="20"/>
          <w:szCs w:val="20"/>
        </w:rPr>
        <w:t>Ầ</w:t>
      </w:r>
      <w:r w:rsidRPr="006421CB">
        <w:rPr>
          <w:rFonts w:ascii="Arial" w:hAnsi="Arial" w:cs="Arial"/>
          <w:b/>
          <w:bCs/>
          <w:sz w:val="20"/>
          <w:szCs w:val="20"/>
        </w:rPr>
        <w:t>U TƯ</w:t>
      </w:r>
    </w:p>
    <w:p w14:paraId="1A83E65E" w14:textId="77777777" w:rsidR="006421CB" w:rsidRPr="006421CB" w:rsidRDefault="006421CB" w:rsidP="006421CB">
      <w:pPr>
        <w:jc w:val="center"/>
        <w:rPr>
          <w:rFonts w:ascii="Arial" w:hAnsi="Arial" w:cs="Arial"/>
          <w:sz w:val="20"/>
          <w:szCs w:val="20"/>
        </w:rPr>
      </w:pPr>
      <w:r w:rsidRPr="0028729A">
        <w:rPr>
          <w:rFonts w:ascii="Arial" w:hAnsi="Arial" w:cs="Arial"/>
          <w:i/>
          <w:iCs/>
          <w:sz w:val="20"/>
          <w:szCs w:val="20"/>
        </w:rPr>
        <w:t>(Kèm theo Nghị định</w:t>
      </w:r>
      <w:r w:rsidRPr="006421CB">
        <w:rPr>
          <w:rFonts w:ascii="Arial" w:hAnsi="Arial" w:cs="Arial"/>
          <w:i/>
          <w:iCs/>
          <w:sz w:val="20"/>
          <w:szCs w:val="20"/>
        </w:rPr>
        <w:t xml:space="preserve"> số </w:t>
      </w:r>
      <w:r w:rsidRPr="0028729A">
        <w:rPr>
          <w:rFonts w:ascii="Arial" w:hAnsi="Arial" w:cs="Arial"/>
          <w:i/>
          <w:iCs/>
          <w:sz w:val="20"/>
          <w:szCs w:val="20"/>
        </w:rPr>
        <w:t>35/2021</w:t>
      </w:r>
      <w:r w:rsidRPr="006421CB">
        <w:rPr>
          <w:rFonts w:ascii="Arial" w:hAnsi="Arial" w:cs="Arial"/>
          <w:i/>
          <w:iCs/>
          <w:sz w:val="20"/>
          <w:szCs w:val="20"/>
        </w:rPr>
        <w:t>/NĐ-CP</w:t>
      </w:r>
    </w:p>
    <w:p w14:paraId="51296B41" w14:textId="77777777" w:rsidR="006421CB" w:rsidRPr="0028729A" w:rsidRDefault="006421CB" w:rsidP="006421CB">
      <w:pPr>
        <w:jc w:val="center"/>
        <w:rPr>
          <w:rFonts w:ascii="Arial" w:hAnsi="Arial" w:cs="Arial"/>
          <w:i/>
          <w:iCs/>
          <w:sz w:val="20"/>
          <w:szCs w:val="20"/>
        </w:rPr>
      </w:pPr>
      <w:r w:rsidRPr="0028729A">
        <w:rPr>
          <w:rFonts w:ascii="Arial" w:hAnsi="Arial" w:cs="Arial"/>
          <w:i/>
          <w:iCs/>
          <w:sz w:val="20"/>
          <w:szCs w:val="20"/>
        </w:rPr>
        <w:t xml:space="preserve">ngày 29 tháng 3 </w:t>
      </w:r>
      <w:r w:rsidRPr="006421CB">
        <w:rPr>
          <w:rFonts w:ascii="Arial" w:hAnsi="Arial" w:cs="Arial"/>
          <w:i/>
          <w:iCs/>
          <w:sz w:val="20"/>
          <w:szCs w:val="20"/>
        </w:rPr>
        <w:t xml:space="preserve">năm </w:t>
      </w:r>
      <w:r w:rsidRPr="0028729A">
        <w:rPr>
          <w:rFonts w:ascii="Arial" w:hAnsi="Arial" w:cs="Arial"/>
          <w:i/>
          <w:iCs/>
          <w:sz w:val="20"/>
          <w:szCs w:val="20"/>
        </w:rPr>
        <w:t>2021</w:t>
      </w:r>
      <w:r w:rsidRPr="006421CB">
        <w:rPr>
          <w:rFonts w:ascii="Arial" w:hAnsi="Arial" w:cs="Arial"/>
          <w:i/>
          <w:iCs/>
          <w:sz w:val="20"/>
          <w:szCs w:val="20"/>
        </w:rPr>
        <w:t xml:space="preserve"> của Ch</w:t>
      </w:r>
      <w:r w:rsidRPr="0028729A">
        <w:rPr>
          <w:rFonts w:ascii="Arial" w:hAnsi="Arial" w:cs="Arial"/>
          <w:i/>
          <w:iCs/>
          <w:sz w:val="20"/>
          <w:szCs w:val="20"/>
        </w:rPr>
        <w:t>í</w:t>
      </w:r>
      <w:r w:rsidRPr="006421CB">
        <w:rPr>
          <w:rFonts w:ascii="Arial" w:hAnsi="Arial" w:cs="Arial"/>
          <w:i/>
          <w:iCs/>
          <w:sz w:val="20"/>
          <w:szCs w:val="20"/>
        </w:rPr>
        <w:t>nh phủ)</w:t>
      </w:r>
    </w:p>
    <w:p w14:paraId="3D0484EA" w14:textId="77777777" w:rsidR="006421CB" w:rsidRPr="006421CB" w:rsidRDefault="006421CB" w:rsidP="006421CB">
      <w:pPr>
        <w:jc w:val="center"/>
        <w:rPr>
          <w:rFonts w:ascii="Arial" w:hAnsi="Arial" w:cs="Arial"/>
          <w:sz w:val="20"/>
          <w:szCs w:val="20"/>
          <w:vertAlign w:val="superscript"/>
          <w:lang w:val="en-US"/>
        </w:rPr>
      </w:pPr>
      <w:r w:rsidRPr="006421CB">
        <w:rPr>
          <w:rFonts w:ascii="Arial" w:hAnsi="Arial" w:cs="Arial"/>
          <w:sz w:val="20"/>
          <w:szCs w:val="20"/>
          <w:vertAlign w:val="superscript"/>
          <w:lang w:val="en-US"/>
        </w:rPr>
        <w:t>______________</w:t>
      </w:r>
    </w:p>
    <w:p w14:paraId="716BD8DA" w14:textId="77777777" w:rsidR="006421CB" w:rsidRPr="006421CB" w:rsidRDefault="006421CB" w:rsidP="006421CB">
      <w:pPr>
        <w:jc w:val="center"/>
        <w:rPr>
          <w:rFonts w:ascii="Arial" w:hAnsi="Arial" w:cs="Arial"/>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1690"/>
        <w:gridCol w:w="7329"/>
      </w:tblGrid>
      <w:tr w:rsidR="006421CB" w:rsidRPr="006421CB" w14:paraId="2469CD5C" w14:textId="77777777" w:rsidTr="00F0381B">
        <w:trPr>
          <w:trHeight w:val="20"/>
          <w:jc w:val="center"/>
        </w:trPr>
        <w:tc>
          <w:tcPr>
            <w:tcW w:w="937" w:type="pct"/>
            <w:tcBorders>
              <w:top w:val="single" w:sz="4" w:space="0" w:color="auto"/>
              <w:left w:val="single" w:sz="4" w:space="0" w:color="auto"/>
            </w:tcBorders>
            <w:shd w:val="clear" w:color="auto" w:fill="FFFFFF"/>
          </w:tcPr>
          <w:p w14:paraId="516B06D9"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Mẫu số 01</w:t>
            </w:r>
          </w:p>
        </w:tc>
        <w:tc>
          <w:tcPr>
            <w:tcW w:w="4063" w:type="pct"/>
            <w:tcBorders>
              <w:top w:val="single" w:sz="4" w:space="0" w:color="auto"/>
              <w:left w:val="single" w:sz="4" w:space="0" w:color="auto"/>
              <w:right w:val="single" w:sz="4" w:space="0" w:color="auto"/>
            </w:tcBorders>
            <w:shd w:val="clear" w:color="auto" w:fill="FFFFFF"/>
          </w:tcPr>
          <w:p w14:paraId="11F2A327" w14:textId="77777777" w:rsidR="006421CB" w:rsidRPr="006421CB" w:rsidRDefault="006421CB" w:rsidP="006421CB">
            <w:pPr>
              <w:rPr>
                <w:rFonts w:ascii="Arial" w:hAnsi="Arial" w:cs="Arial"/>
                <w:sz w:val="20"/>
                <w:szCs w:val="20"/>
              </w:rPr>
            </w:pPr>
            <w:r w:rsidRPr="006421CB">
              <w:rPr>
                <w:rFonts w:ascii="Arial" w:hAnsi="Arial" w:cs="Arial"/>
                <w:sz w:val="20"/>
                <w:szCs w:val="20"/>
              </w:rPr>
              <w:t>Thông báo khảo sát sự quan tâm</w:t>
            </w:r>
          </w:p>
        </w:tc>
      </w:tr>
      <w:tr w:rsidR="006421CB" w:rsidRPr="006421CB" w14:paraId="2DEEBDD2" w14:textId="77777777" w:rsidTr="00F0381B">
        <w:trPr>
          <w:trHeight w:val="20"/>
          <w:jc w:val="center"/>
        </w:trPr>
        <w:tc>
          <w:tcPr>
            <w:tcW w:w="937" w:type="pct"/>
            <w:tcBorders>
              <w:top w:val="single" w:sz="4" w:space="0" w:color="auto"/>
              <w:left w:val="single" w:sz="4" w:space="0" w:color="auto"/>
              <w:bottom w:val="single" w:sz="4" w:space="0" w:color="auto"/>
            </w:tcBorders>
            <w:shd w:val="clear" w:color="auto" w:fill="FFFFFF"/>
          </w:tcPr>
          <w:p w14:paraId="09F81320"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M</w:t>
            </w:r>
            <w:r w:rsidRPr="006421CB">
              <w:rPr>
                <w:rFonts w:ascii="Arial" w:hAnsi="Arial" w:cs="Arial"/>
                <w:sz w:val="20"/>
                <w:szCs w:val="20"/>
                <w:lang w:val="en-US"/>
              </w:rPr>
              <w:t>ẫ</w:t>
            </w:r>
            <w:r w:rsidRPr="006421CB">
              <w:rPr>
                <w:rFonts w:ascii="Arial" w:hAnsi="Arial" w:cs="Arial"/>
                <w:sz w:val="20"/>
                <w:szCs w:val="20"/>
              </w:rPr>
              <w:t>u số 02</w:t>
            </w:r>
          </w:p>
        </w:tc>
        <w:tc>
          <w:tcPr>
            <w:tcW w:w="4063" w:type="pct"/>
            <w:tcBorders>
              <w:top w:val="single" w:sz="4" w:space="0" w:color="auto"/>
              <w:left w:val="single" w:sz="4" w:space="0" w:color="auto"/>
              <w:bottom w:val="single" w:sz="4" w:space="0" w:color="auto"/>
              <w:right w:val="single" w:sz="4" w:space="0" w:color="auto"/>
            </w:tcBorders>
            <w:shd w:val="clear" w:color="auto" w:fill="FFFFFF"/>
          </w:tcPr>
          <w:p w14:paraId="0D0257CB" w14:textId="77777777" w:rsidR="006421CB" w:rsidRPr="006421CB" w:rsidRDefault="006421CB" w:rsidP="006421CB">
            <w:pPr>
              <w:rPr>
                <w:rFonts w:ascii="Arial" w:hAnsi="Arial" w:cs="Arial"/>
                <w:sz w:val="20"/>
                <w:szCs w:val="20"/>
              </w:rPr>
            </w:pPr>
            <w:r w:rsidRPr="006421CB">
              <w:rPr>
                <w:rFonts w:ascii="Arial" w:hAnsi="Arial" w:cs="Arial"/>
                <w:sz w:val="20"/>
                <w:szCs w:val="20"/>
              </w:rPr>
              <w:t xml:space="preserve">Thông báo khảo sát sự quan tâm </w:t>
            </w:r>
            <w:r w:rsidRPr="006421CB">
              <w:rPr>
                <w:rFonts w:ascii="Arial" w:hAnsi="Arial" w:cs="Arial"/>
                <w:i/>
                <w:iCs/>
                <w:sz w:val="20"/>
                <w:szCs w:val="20"/>
              </w:rPr>
              <w:t xml:space="preserve">(đối với dự án có yếu </w:t>
            </w:r>
            <w:r w:rsidRPr="0028729A">
              <w:rPr>
                <w:rFonts w:ascii="Arial" w:hAnsi="Arial" w:cs="Arial"/>
                <w:i/>
                <w:iCs/>
                <w:sz w:val="20"/>
                <w:szCs w:val="20"/>
              </w:rPr>
              <w:t>tố</w:t>
            </w:r>
            <w:r w:rsidRPr="006421CB">
              <w:rPr>
                <w:rFonts w:ascii="Arial" w:hAnsi="Arial" w:cs="Arial"/>
                <w:i/>
                <w:iCs/>
                <w:sz w:val="20"/>
                <w:szCs w:val="20"/>
              </w:rPr>
              <w:t xml:space="preserve"> đặc biệt cần áp dụng giải pháp đổi mới sáng tạo nhằm rút ngắn tiến độ và hoàn thành xây dựng công </w:t>
            </w:r>
            <w:r w:rsidRPr="0028729A">
              <w:rPr>
                <w:rFonts w:ascii="Arial" w:hAnsi="Arial" w:cs="Arial"/>
                <w:i/>
                <w:iCs/>
                <w:sz w:val="20"/>
                <w:szCs w:val="20"/>
              </w:rPr>
              <w:t>trình</w:t>
            </w:r>
            <w:r w:rsidRPr="006421CB">
              <w:rPr>
                <w:rFonts w:ascii="Arial" w:hAnsi="Arial" w:cs="Arial"/>
                <w:i/>
                <w:iCs/>
                <w:sz w:val="20"/>
                <w:szCs w:val="20"/>
              </w:rPr>
              <w:t>, hệ thống cơ sở hạ tầng trong một khoảng thời gian nhất định, đạt mức ti</w:t>
            </w:r>
            <w:r w:rsidRPr="0028729A">
              <w:rPr>
                <w:rFonts w:ascii="Arial" w:hAnsi="Arial" w:cs="Arial"/>
                <w:i/>
                <w:iCs/>
                <w:sz w:val="20"/>
                <w:szCs w:val="20"/>
              </w:rPr>
              <w:t>ế</w:t>
            </w:r>
            <w:r w:rsidRPr="006421CB">
              <w:rPr>
                <w:rFonts w:ascii="Arial" w:hAnsi="Arial" w:cs="Arial"/>
                <w:i/>
                <w:iCs/>
                <w:sz w:val="20"/>
                <w:szCs w:val="20"/>
              </w:rPr>
              <w:t xml:space="preserve">t kiệm năng lượng cao; bảo vệ môi trường đối với dự án thuộc nhóm </w:t>
            </w:r>
            <w:r w:rsidRPr="0028729A">
              <w:rPr>
                <w:rFonts w:ascii="Arial" w:hAnsi="Arial" w:cs="Arial"/>
                <w:i/>
                <w:iCs/>
                <w:sz w:val="20"/>
                <w:szCs w:val="20"/>
              </w:rPr>
              <w:t>có</w:t>
            </w:r>
            <w:r w:rsidRPr="006421CB">
              <w:rPr>
                <w:rFonts w:ascii="Arial" w:hAnsi="Arial" w:cs="Arial"/>
                <w:i/>
                <w:iCs/>
                <w:sz w:val="20"/>
                <w:szCs w:val="20"/>
              </w:rPr>
              <w:t xml:space="preserve"> nguy cơ tác động xấu đến môi trường mức độ cao theo pháp luật về bảo vệ môi trường)</w:t>
            </w:r>
          </w:p>
        </w:tc>
      </w:tr>
    </w:tbl>
    <w:p w14:paraId="3AF4E82C" w14:textId="77777777" w:rsidR="006421CB" w:rsidRPr="0028729A" w:rsidRDefault="006421CB" w:rsidP="006421CB">
      <w:pPr>
        <w:spacing w:after="120"/>
        <w:ind w:firstLine="720"/>
        <w:jc w:val="both"/>
        <w:rPr>
          <w:rFonts w:ascii="Arial" w:hAnsi="Arial" w:cs="Arial"/>
          <w:b/>
          <w:bCs/>
          <w:sz w:val="20"/>
          <w:szCs w:val="20"/>
        </w:rPr>
      </w:pPr>
    </w:p>
    <w:p w14:paraId="607BB361" w14:textId="77777777" w:rsidR="006421CB" w:rsidRPr="006421CB" w:rsidRDefault="006421CB" w:rsidP="006421CB">
      <w:pPr>
        <w:spacing w:after="120"/>
        <w:ind w:firstLine="720"/>
        <w:jc w:val="both"/>
        <w:rPr>
          <w:rFonts w:ascii="Arial" w:hAnsi="Arial" w:cs="Arial"/>
          <w:b/>
          <w:bCs/>
          <w:sz w:val="20"/>
          <w:szCs w:val="20"/>
        </w:rPr>
        <w:sectPr w:rsidR="006421CB" w:rsidRPr="006421CB" w:rsidSect="006421CB">
          <w:pgSz w:w="11909" w:h="16834" w:code="9"/>
          <w:pgMar w:top="1440" w:right="1440" w:bottom="1440" w:left="1440" w:header="0" w:footer="0" w:gutter="0"/>
          <w:pgNumType w:start="45"/>
          <w:cols w:space="720"/>
          <w:noEndnote/>
          <w:docGrid w:linePitch="360"/>
        </w:sectPr>
      </w:pPr>
    </w:p>
    <w:p w14:paraId="049D7073" w14:textId="77777777" w:rsidR="006421CB" w:rsidRPr="006421CB" w:rsidRDefault="006421CB" w:rsidP="006421CB">
      <w:pPr>
        <w:spacing w:after="120"/>
        <w:ind w:firstLine="720"/>
        <w:jc w:val="right"/>
        <w:rPr>
          <w:rFonts w:ascii="Arial" w:hAnsi="Arial" w:cs="Arial"/>
          <w:sz w:val="20"/>
          <w:szCs w:val="20"/>
        </w:rPr>
      </w:pPr>
      <w:r w:rsidRPr="006421CB">
        <w:rPr>
          <w:rFonts w:ascii="Arial" w:hAnsi="Arial" w:cs="Arial"/>
          <w:b/>
          <w:bCs/>
          <w:sz w:val="20"/>
          <w:szCs w:val="20"/>
        </w:rPr>
        <w:lastRenderedPageBreak/>
        <w:t>M</w:t>
      </w:r>
      <w:r w:rsidRPr="0028729A">
        <w:rPr>
          <w:rFonts w:ascii="Arial" w:hAnsi="Arial" w:cs="Arial"/>
          <w:b/>
          <w:bCs/>
          <w:sz w:val="20"/>
          <w:szCs w:val="20"/>
        </w:rPr>
        <w:t>ẫ</w:t>
      </w:r>
      <w:r w:rsidRPr="006421CB">
        <w:rPr>
          <w:rFonts w:ascii="Arial" w:hAnsi="Arial" w:cs="Arial"/>
          <w:b/>
          <w:bCs/>
          <w:sz w:val="20"/>
          <w:szCs w:val="20"/>
        </w:rPr>
        <w:t>u số 01 (Webform trên Hệ thống)</w:t>
      </w:r>
    </w:p>
    <w:p w14:paraId="26EFA7F2" w14:textId="77777777" w:rsidR="006421CB" w:rsidRPr="0028729A" w:rsidRDefault="006421CB" w:rsidP="006421CB">
      <w:pPr>
        <w:adjustRightInd w:val="0"/>
        <w:snapToGrid w:val="0"/>
        <w:jc w:val="center"/>
        <w:rPr>
          <w:rFonts w:ascii="Arial" w:eastAsia="Times New Roman" w:hAnsi="Arial" w:cs="Arial"/>
          <w:b/>
          <w:bCs/>
          <w:color w:val="auto"/>
          <w:sz w:val="20"/>
          <w:szCs w:val="20"/>
          <w:lang w:eastAsia="en-US" w:bidi="ar-SA"/>
        </w:rPr>
      </w:pPr>
      <w:bookmarkStart w:id="455" w:name="bookmark182"/>
      <w:r w:rsidRPr="0028729A">
        <w:rPr>
          <w:rFonts w:ascii="Arial" w:eastAsia="Times New Roman" w:hAnsi="Arial" w:cs="Arial"/>
          <w:b/>
          <w:bCs/>
          <w:color w:val="auto"/>
          <w:sz w:val="20"/>
          <w:szCs w:val="20"/>
          <w:lang w:eastAsia="en-US" w:bidi="ar-SA"/>
        </w:rPr>
        <w:t>THÔNG BÁO KHẢO SÁT SỰ QUAN TÂM</w:t>
      </w:r>
    </w:p>
    <w:p w14:paraId="530AC348" w14:textId="77777777" w:rsidR="006421CB" w:rsidRPr="0028729A" w:rsidRDefault="006421CB" w:rsidP="006421CB">
      <w:pPr>
        <w:adjustRightInd w:val="0"/>
        <w:snapToGrid w:val="0"/>
        <w:jc w:val="center"/>
        <w:rPr>
          <w:rFonts w:ascii="Arial" w:eastAsia="Times New Roman" w:hAnsi="Arial" w:cs="Arial"/>
          <w:color w:val="auto"/>
          <w:sz w:val="20"/>
          <w:szCs w:val="20"/>
          <w:lang w:eastAsia="en-US" w:bidi="ar-SA"/>
        </w:rPr>
      </w:pPr>
    </w:p>
    <w:p w14:paraId="5EF28F39" w14:textId="77777777" w:rsidR="006421CB" w:rsidRPr="00D2211F" w:rsidRDefault="006421CB" w:rsidP="006421CB">
      <w:pPr>
        <w:adjustRightInd w:val="0"/>
        <w:snapToGrid w:val="0"/>
        <w:spacing w:after="120"/>
        <w:ind w:firstLine="720"/>
        <w:jc w:val="both"/>
        <w:rPr>
          <w:rFonts w:ascii="Arial" w:eastAsia="Times New Roman" w:hAnsi="Arial" w:cs="Arial"/>
          <w:i/>
          <w:iCs/>
          <w:color w:val="auto"/>
          <w:sz w:val="20"/>
          <w:szCs w:val="20"/>
          <w:lang w:eastAsia="en-US" w:bidi="ar-SA"/>
        </w:rPr>
      </w:pPr>
      <w:r w:rsidRPr="00D2211F">
        <w:rPr>
          <w:rFonts w:ascii="Arial" w:eastAsia="Times New Roman" w:hAnsi="Arial" w:cs="Arial"/>
          <w:i/>
          <w:iCs/>
          <w:color w:val="auto"/>
          <w:sz w:val="20"/>
          <w:szCs w:val="20"/>
          <w:lang w:eastAsia="en-US" w:bidi="ar-SA"/>
        </w:rPr>
        <w:t>Thông báo được đăng tải bằng tiếng Anh và tiếng Việt trên Hệ thống mạng đấu thầu quốc gia, trang thông tin điện tử (nếu có) của bộ, cơ quan trung ương, cơ quan khác, Ủy ban nhân dân cấp tỉnh. Đối với dự án thuộc ngành nghề chưa được tiếp cận thị trường đối với nhà đầu tư nước ngoài theo quy định của pháp luật về đầu tư, dự án cần bảo đảm yêu cầu về quốc phòng, an ninh quốc gia theo quy định tại điểm a và điểm b khoản 3 Điều 31 của Luật PPP, chỉ đăng tải thông báo mời khảo sát bằng tiếng Việt để thực hiện lựa chọn nhà đầu tư trong nước.</w:t>
      </w:r>
    </w:p>
    <w:p w14:paraId="1A6D7765" w14:textId="77777777" w:rsidR="006421CB" w:rsidRPr="00D2211F" w:rsidRDefault="006421CB" w:rsidP="006421CB">
      <w:pPr>
        <w:adjustRightInd w:val="0"/>
        <w:snapToGrid w:val="0"/>
        <w:jc w:val="center"/>
        <w:rPr>
          <w:rFonts w:ascii="Arial" w:eastAsia="Times New Roman" w:hAnsi="Arial" w:cs="Arial"/>
          <w:color w:val="auto"/>
          <w:sz w:val="20"/>
          <w:szCs w:val="20"/>
          <w:lang w:eastAsia="en-US" w:bidi="ar-SA"/>
        </w:rPr>
      </w:pPr>
    </w:p>
    <w:p w14:paraId="748A1091" w14:textId="77777777" w:rsidR="006421CB" w:rsidRPr="00D2211F" w:rsidRDefault="006421CB" w:rsidP="006421CB">
      <w:pPr>
        <w:adjustRightInd w:val="0"/>
        <w:snapToGrid w:val="0"/>
        <w:jc w:val="center"/>
        <w:rPr>
          <w:rFonts w:ascii="Arial" w:eastAsia="Times New Roman" w:hAnsi="Arial" w:cs="Arial"/>
          <w:color w:val="auto"/>
          <w:sz w:val="20"/>
          <w:szCs w:val="20"/>
          <w:lang w:eastAsia="en-US" w:bidi="ar-SA"/>
        </w:rPr>
      </w:pPr>
      <w:r w:rsidRPr="00D2211F">
        <w:rPr>
          <w:rFonts w:ascii="Arial" w:eastAsia="Times New Roman" w:hAnsi="Arial" w:cs="Arial"/>
          <w:color w:val="auto"/>
          <w:sz w:val="20"/>
          <w:szCs w:val="20"/>
          <w:lang w:eastAsia="en-US" w:bidi="ar-SA"/>
        </w:rPr>
        <w:t>Kính gửi: Các nhà đầu tư quan tâm.</w:t>
      </w:r>
    </w:p>
    <w:p w14:paraId="6FAA7153" w14:textId="77777777" w:rsidR="006421CB" w:rsidRPr="00D2211F" w:rsidRDefault="006421CB" w:rsidP="006421CB">
      <w:pPr>
        <w:tabs>
          <w:tab w:val="left" w:leader="dot" w:pos="3364"/>
        </w:tabs>
        <w:adjustRightInd w:val="0"/>
        <w:snapToGrid w:val="0"/>
        <w:jc w:val="center"/>
        <w:rPr>
          <w:rFonts w:ascii="Arial" w:eastAsia="Times New Roman" w:hAnsi="Arial" w:cs="Arial"/>
          <w:i/>
          <w:iCs/>
          <w:color w:val="auto"/>
          <w:sz w:val="20"/>
          <w:szCs w:val="20"/>
          <w:lang w:eastAsia="en-US" w:bidi="ar-SA"/>
        </w:rPr>
      </w:pPr>
    </w:p>
    <w:p w14:paraId="78CA77A8" w14:textId="77777777" w:rsidR="006421CB" w:rsidRPr="00D2211F" w:rsidRDefault="006421CB" w:rsidP="006421CB">
      <w:pPr>
        <w:tabs>
          <w:tab w:val="left" w:leader="dot" w:pos="3364"/>
        </w:tabs>
        <w:adjustRightInd w:val="0"/>
        <w:snapToGrid w:val="0"/>
        <w:spacing w:after="120"/>
        <w:ind w:firstLine="720"/>
        <w:jc w:val="both"/>
        <w:rPr>
          <w:rFonts w:ascii="Arial" w:eastAsia="Times New Roman" w:hAnsi="Arial" w:cs="Arial"/>
          <w:color w:val="auto"/>
          <w:sz w:val="20"/>
          <w:szCs w:val="20"/>
          <w:lang w:eastAsia="en-US" w:bidi="ar-SA"/>
        </w:rPr>
      </w:pPr>
      <w:r w:rsidRPr="00D2211F">
        <w:rPr>
          <w:rFonts w:ascii="Arial" w:eastAsia="Times New Roman" w:hAnsi="Arial" w:cs="Arial"/>
          <w:i/>
          <w:iCs/>
          <w:color w:val="auto"/>
          <w:sz w:val="20"/>
          <w:szCs w:val="20"/>
          <w:lang w:eastAsia="en-US" w:bidi="ar-SA"/>
        </w:rPr>
        <w:t>__________ [Hệ thống trích xuất tên Cơ quan có thẩm quyền]</w:t>
      </w:r>
      <w:r w:rsidRPr="00D2211F">
        <w:rPr>
          <w:rFonts w:ascii="Arial" w:eastAsia="Times New Roman" w:hAnsi="Arial" w:cs="Arial"/>
          <w:color w:val="auto"/>
          <w:sz w:val="20"/>
          <w:szCs w:val="20"/>
          <w:lang w:eastAsia="en-US" w:bidi="ar-SA"/>
        </w:rPr>
        <w:t xml:space="preserve"> mời các nhà đầu tư đăng ký quan tâm thực hiện dự án__________ </w:t>
      </w:r>
      <w:r w:rsidRPr="00D2211F">
        <w:rPr>
          <w:rFonts w:ascii="Arial" w:eastAsia="Times New Roman" w:hAnsi="Arial" w:cs="Arial"/>
          <w:i/>
          <w:iCs/>
          <w:color w:val="auto"/>
          <w:sz w:val="20"/>
          <w:szCs w:val="20"/>
          <w:lang w:eastAsia="en-US" w:bidi="ar-SA"/>
        </w:rPr>
        <w:t>[Ghi tên dự án]</w:t>
      </w:r>
      <w:r w:rsidRPr="00D2211F">
        <w:rPr>
          <w:rFonts w:ascii="Arial" w:eastAsia="Times New Roman" w:hAnsi="Arial" w:cs="Arial"/>
          <w:color w:val="auto"/>
          <w:sz w:val="20"/>
          <w:szCs w:val="20"/>
          <w:lang w:eastAsia="en-US" w:bidi="ar-SA"/>
        </w:rPr>
        <w:t xml:space="preserve"> với các thông tin như sau:</w:t>
      </w:r>
    </w:p>
    <w:p w14:paraId="0A5D67A3" w14:textId="77777777" w:rsidR="006421CB" w:rsidRPr="00D2211F" w:rsidRDefault="006421CB" w:rsidP="006421CB">
      <w:pPr>
        <w:tabs>
          <w:tab w:val="left" w:pos="1389"/>
        </w:tabs>
        <w:adjustRightInd w:val="0"/>
        <w:snapToGrid w:val="0"/>
        <w:spacing w:after="120"/>
        <w:ind w:firstLine="720"/>
        <w:jc w:val="both"/>
        <w:rPr>
          <w:rFonts w:ascii="Arial" w:eastAsia="Times New Roman" w:hAnsi="Arial" w:cs="Arial"/>
          <w:color w:val="auto"/>
          <w:sz w:val="20"/>
          <w:szCs w:val="20"/>
          <w:lang w:eastAsia="en-US" w:bidi="ar-SA"/>
        </w:rPr>
      </w:pPr>
      <w:bookmarkStart w:id="456" w:name="bookmark1666"/>
      <w:r w:rsidRPr="00D2211F">
        <w:rPr>
          <w:rFonts w:ascii="Arial" w:eastAsia="Times New Roman" w:hAnsi="Arial" w:cs="Arial"/>
          <w:b/>
          <w:bCs/>
          <w:color w:val="auto"/>
          <w:sz w:val="20"/>
          <w:szCs w:val="20"/>
          <w:shd w:val="clear" w:color="auto" w:fill="FFFFFF"/>
          <w:lang w:eastAsia="en-US" w:bidi="ar-SA"/>
        </w:rPr>
        <w:t>I</w:t>
      </w:r>
      <w:bookmarkEnd w:id="456"/>
      <w:r w:rsidRPr="00D2211F">
        <w:rPr>
          <w:rFonts w:ascii="Arial" w:eastAsia="Times New Roman" w:hAnsi="Arial" w:cs="Arial"/>
          <w:b/>
          <w:bCs/>
          <w:color w:val="auto"/>
          <w:sz w:val="20"/>
          <w:szCs w:val="20"/>
          <w:shd w:val="clear" w:color="auto" w:fill="FFFFFF"/>
          <w:lang w:eastAsia="en-US" w:bidi="ar-SA"/>
        </w:rPr>
        <w:t>.</w:t>
      </w:r>
      <w:r w:rsidRPr="00D2211F">
        <w:rPr>
          <w:rFonts w:ascii="Arial" w:eastAsia="Times New Roman" w:hAnsi="Arial" w:cs="Arial"/>
          <w:b/>
          <w:bCs/>
          <w:color w:val="auto"/>
          <w:sz w:val="20"/>
          <w:szCs w:val="20"/>
          <w:lang w:eastAsia="en-US" w:bidi="ar-SA"/>
        </w:rPr>
        <w:t xml:space="preserve"> THÔNG TIN SƠ BỘ VỀ DỰ ÁN</w:t>
      </w:r>
    </w:p>
    <w:p w14:paraId="3C5D9894" w14:textId="77777777" w:rsidR="006421CB" w:rsidRPr="00D2211F" w:rsidRDefault="006421CB" w:rsidP="006421CB">
      <w:pPr>
        <w:tabs>
          <w:tab w:val="left" w:pos="1394"/>
          <w:tab w:val="left" w:leader="dot" w:pos="9460"/>
        </w:tabs>
        <w:adjustRightInd w:val="0"/>
        <w:snapToGrid w:val="0"/>
        <w:spacing w:after="120"/>
        <w:ind w:firstLine="720"/>
        <w:jc w:val="both"/>
        <w:rPr>
          <w:rFonts w:ascii="Arial" w:eastAsia="Times New Roman" w:hAnsi="Arial" w:cs="Arial"/>
          <w:color w:val="auto"/>
          <w:sz w:val="20"/>
          <w:szCs w:val="20"/>
          <w:lang w:eastAsia="en-US" w:bidi="ar-SA"/>
        </w:rPr>
      </w:pPr>
      <w:bookmarkStart w:id="457" w:name="bookmark1667"/>
      <w:r w:rsidRPr="00D2211F">
        <w:rPr>
          <w:rFonts w:ascii="Arial" w:eastAsia="Times New Roman" w:hAnsi="Arial" w:cs="Arial"/>
          <w:color w:val="auto"/>
          <w:sz w:val="20"/>
          <w:szCs w:val="20"/>
          <w:lang w:eastAsia="en-US" w:bidi="ar-SA"/>
        </w:rPr>
        <w:t>1</w:t>
      </w:r>
      <w:bookmarkEnd w:id="457"/>
      <w:r w:rsidRPr="00D2211F">
        <w:rPr>
          <w:rFonts w:ascii="Arial" w:eastAsia="Times New Roman" w:hAnsi="Arial" w:cs="Arial"/>
          <w:color w:val="auto"/>
          <w:sz w:val="20"/>
          <w:szCs w:val="20"/>
          <w:lang w:eastAsia="en-US" w:bidi="ar-SA"/>
        </w:rPr>
        <w:t>. Mục tiêu, quy mô dự án (dự kiến): ……………………………………………</w:t>
      </w:r>
    </w:p>
    <w:p w14:paraId="6DB340BA" w14:textId="77777777" w:rsidR="006421CB" w:rsidRPr="00D2211F" w:rsidRDefault="006421CB" w:rsidP="006421CB">
      <w:pPr>
        <w:tabs>
          <w:tab w:val="left" w:pos="1427"/>
          <w:tab w:val="left" w:leader="dot" w:pos="9046"/>
        </w:tabs>
        <w:adjustRightInd w:val="0"/>
        <w:snapToGrid w:val="0"/>
        <w:spacing w:after="120"/>
        <w:ind w:firstLine="720"/>
        <w:jc w:val="both"/>
        <w:rPr>
          <w:rFonts w:ascii="Arial" w:eastAsia="Times New Roman" w:hAnsi="Arial" w:cs="Arial"/>
          <w:color w:val="auto"/>
          <w:sz w:val="20"/>
          <w:szCs w:val="20"/>
          <w:lang w:eastAsia="en-US" w:bidi="ar-SA"/>
        </w:rPr>
      </w:pPr>
      <w:bookmarkStart w:id="458" w:name="bookmark1668"/>
      <w:r w:rsidRPr="00D2211F">
        <w:rPr>
          <w:rFonts w:ascii="Arial" w:eastAsia="Times New Roman" w:hAnsi="Arial" w:cs="Arial"/>
          <w:color w:val="auto"/>
          <w:sz w:val="20"/>
          <w:szCs w:val="20"/>
          <w:lang w:eastAsia="en-US" w:bidi="ar-SA"/>
        </w:rPr>
        <w:t>2</w:t>
      </w:r>
      <w:bookmarkEnd w:id="458"/>
      <w:r w:rsidRPr="00D2211F">
        <w:rPr>
          <w:rFonts w:ascii="Arial" w:eastAsia="Times New Roman" w:hAnsi="Arial" w:cs="Arial"/>
          <w:color w:val="auto"/>
          <w:sz w:val="20"/>
          <w:szCs w:val="20"/>
          <w:lang w:eastAsia="en-US" w:bidi="ar-SA"/>
        </w:rPr>
        <w:t>. Địa điểm thực hiện dự án: …………………………………………………….</w:t>
      </w:r>
    </w:p>
    <w:p w14:paraId="10C70D0B" w14:textId="77777777" w:rsidR="006421CB" w:rsidRPr="006421CB" w:rsidRDefault="006421CB" w:rsidP="006421CB">
      <w:pPr>
        <w:tabs>
          <w:tab w:val="left" w:pos="1427"/>
          <w:tab w:val="left" w:leader="dot" w:pos="9460"/>
        </w:tabs>
        <w:adjustRightInd w:val="0"/>
        <w:snapToGrid w:val="0"/>
        <w:spacing w:after="120"/>
        <w:ind w:firstLine="720"/>
        <w:jc w:val="both"/>
        <w:rPr>
          <w:rFonts w:ascii="Arial" w:eastAsia="Times New Roman" w:hAnsi="Arial" w:cs="Arial"/>
          <w:color w:val="auto"/>
          <w:sz w:val="20"/>
          <w:szCs w:val="20"/>
          <w:lang w:val="en-US" w:eastAsia="en-US" w:bidi="ar-SA"/>
        </w:rPr>
      </w:pPr>
      <w:bookmarkStart w:id="459" w:name="bookmark1669"/>
      <w:r w:rsidRPr="006421CB">
        <w:rPr>
          <w:rFonts w:ascii="Arial" w:eastAsia="Times New Roman" w:hAnsi="Arial" w:cs="Arial"/>
          <w:color w:val="auto"/>
          <w:sz w:val="20"/>
          <w:szCs w:val="20"/>
          <w:lang w:val="en-US" w:eastAsia="en-US" w:bidi="ar-SA"/>
        </w:rPr>
        <w:t>3</w:t>
      </w:r>
      <w:bookmarkEnd w:id="459"/>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Thời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gian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hiện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w:t>
      </w:r>
    </w:p>
    <w:p w14:paraId="3F4C2102" w14:textId="77777777" w:rsidR="006421CB" w:rsidRPr="006421CB" w:rsidRDefault="006421CB" w:rsidP="006421CB">
      <w:pPr>
        <w:tabs>
          <w:tab w:val="left" w:pos="1432"/>
        </w:tabs>
        <w:adjustRightInd w:val="0"/>
        <w:snapToGrid w:val="0"/>
        <w:spacing w:after="120"/>
        <w:ind w:firstLine="720"/>
        <w:jc w:val="both"/>
        <w:rPr>
          <w:rFonts w:ascii="Arial" w:eastAsia="Times New Roman" w:hAnsi="Arial" w:cs="Arial"/>
          <w:color w:val="auto"/>
          <w:sz w:val="20"/>
          <w:szCs w:val="20"/>
          <w:lang w:val="en-US" w:eastAsia="en-US" w:bidi="ar-SA"/>
        </w:rPr>
      </w:pPr>
      <w:bookmarkStart w:id="460" w:name="bookmark1670"/>
      <w:r w:rsidRPr="006421CB">
        <w:rPr>
          <w:rFonts w:ascii="Arial" w:eastAsia="Times New Roman" w:hAnsi="Arial" w:cs="Arial"/>
          <w:color w:val="auto"/>
          <w:sz w:val="20"/>
          <w:szCs w:val="20"/>
          <w:lang w:val="en-US" w:eastAsia="en-US" w:bidi="ar-SA"/>
        </w:rPr>
        <w:t>4</w:t>
      </w:r>
      <w:bookmarkEnd w:id="460"/>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Diện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tích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mặt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đất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mặt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nước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sử</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dụng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sử</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dụng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tài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nguyên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khác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nếu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w:t>
      </w:r>
    </w:p>
    <w:p w14:paraId="669B248A" w14:textId="77777777" w:rsidR="006421CB" w:rsidRPr="006421CB" w:rsidRDefault="006421CB" w:rsidP="006421CB">
      <w:pPr>
        <w:tabs>
          <w:tab w:val="left" w:pos="1432"/>
          <w:tab w:val="left" w:leader="dot" w:pos="9460"/>
        </w:tabs>
        <w:adjustRightInd w:val="0"/>
        <w:snapToGrid w:val="0"/>
        <w:spacing w:after="120"/>
        <w:ind w:firstLine="720"/>
        <w:jc w:val="both"/>
        <w:rPr>
          <w:rFonts w:ascii="Arial" w:eastAsia="Times New Roman" w:hAnsi="Arial" w:cs="Arial"/>
          <w:color w:val="auto"/>
          <w:sz w:val="20"/>
          <w:szCs w:val="20"/>
          <w:lang w:val="en-US" w:eastAsia="en-US" w:bidi="ar-SA"/>
        </w:rPr>
      </w:pPr>
      <w:bookmarkStart w:id="461" w:name="bookmark1671"/>
      <w:r w:rsidRPr="006421CB">
        <w:rPr>
          <w:rFonts w:ascii="Arial" w:eastAsia="Times New Roman" w:hAnsi="Arial" w:cs="Arial"/>
          <w:color w:val="auto"/>
          <w:sz w:val="20"/>
          <w:szCs w:val="20"/>
          <w:lang w:val="en-US" w:eastAsia="en-US" w:bidi="ar-SA"/>
        </w:rPr>
        <w:t>5</w:t>
      </w:r>
      <w:bookmarkEnd w:id="461"/>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Loại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hợp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đồng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kiến</w:t>
      </w:r>
      <w:proofErr w:type="spellEnd"/>
      <w:r w:rsidRPr="006421CB">
        <w:rPr>
          <w:rFonts w:ascii="Arial" w:eastAsia="Times New Roman" w:hAnsi="Arial" w:cs="Arial"/>
          <w:color w:val="auto"/>
          <w:sz w:val="20"/>
          <w:szCs w:val="20"/>
          <w:lang w:val="en-US" w:eastAsia="en-US" w:bidi="ar-SA"/>
        </w:rPr>
        <w:t>): …………………………………………………</w:t>
      </w:r>
    </w:p>
    <w:p w14:paraId="68D5A1AA" w14:textId="77777777" w:rsidR="006421CB" w:rsidRPr="006421CB" w:rsidRDefault="006421CB" w:rsidP="006421CB">
      <w:pPr>
        <w:tabs>
          <w:tab w:val="left" w:pos="1432"/>
          <w:tab w:val="left" w:leader="dot" w:pos="9460"/>
        </w:tabs>
        <w:adjustRightInd w:val="0"/>
        <w:snapToGrid w:val="0"/>
        <w:spacing w:after="120"/>
        <w:ind w:firstLine="720"/>
        <w:jc w:val="both"/>
        <w:rPr>
          <w:rFonts w:ascii="Arial" w:eastAsia="Times New Roman" w:hAnsi="Arial" w:cs="Arial"/>
          <w:color w:val="auto"/>
          <w:sz w:val="20"/>
          <w:szCs w:val="20"/>
          <w:lang w:val="en-US" w:eastAsia="en-US" w:bidi="ar-SA"/>
        </w:rPr>
      </w:pPr>
      <w:bookmarkStart w:id="462" w:name="bookmark1672"/>
      <w:r w:rsidRPr="006421CB">
        <w:rPr>
          <w:rFonts w:ascii="Arial" w:eastAsia="Times New Roman" w:hAnsi="Arial" w:cs="Arial"/>
          <w:color w:val="auto"/>
          <w:sz w:val="20"/>
          <w:szCs w:val="20"/>
          <w:lang w:val="en-US" w:eastAsia="en-US" w:bidi="ar-SA"/>
        </w:rPr>
        <w:t>6</w:t>
      </w:r>
      <w:bookmarkEnd w:id="462"/>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bộ</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tổng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mức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w:t>
      </w:r>
      <w:proofErr w:type="gramStart"/>
      <w:r w:rsidRPr="006421CB">
        <w:rPr>
          <w:rFonts w:ascii="Arial" w:eastAsia="Times New Roman" w:hAnsi="Arial" w:cs="Arial"/>
          <w:color w:val="auto"/>
          <w:sz w:val="20"/>
          <w:szCs w:val="20"/>
          <w:lang w:val="en-US" w:eastAsia="en-US" w:bidi="ar-SA"/>
        </w:rPr>
        <w:t>…..</w:t>
      </w:r>
      <w:proofErr w:type="gramEnd"/>
    </w:p>
    <w:p w14:paraId="66A7E74C" w14:textId="77777777" w:rsidR="006421CB" w:rsidRPr="006421CB" w:rsidRDefault="006421CB" w:rsidP="006421CB">
      <w:pPr>
        <w:tabs>
          <w:tab w:val="left" w:pos="1432"/>
        </w:tabs>
        <w:adjustRightInd w:val="0"/>
        <w:snapToGrid w:val="0"/>
        <w:spacing w:after="120"/>
        <w:ind w:firstLine="720"/>
        <w:jc w:val="both"/>
        <w:rPr>
          <w:rFonts w:ascii="Arial" w:eastAsia="Times New Roman" w:hAnsi="Arial" w:cs="Arial"/>
          <w:color w:val="auto"/>
          <w:sz w:val="20"/>
          <w:szCs w:val="20"/>
          <w:lang w:val="en-US" w:eastAsia="en-US" w:bidi="ar-SA"/>
        </w:rPr>
      </w:pPr>
      <w:bookmarkStart w:id="463" w:name="bookmark1673"/>
      <w:r w:rsidRPr="006421CB">
        <w:rPr>
          <w:rFonts w:ascii="Arial" w:eastAsia="Times New Roman" w:hAnsi="Arial" w:cs="Arial"/>
          <w:color w:val="auto"/>
          <w:sz w:val="20"/>
          <w:szCs w:val="20"/>
          <w:lang w:val="en-US" w:eastAsia="en-US" w:bidi="ar-SA"/>
        </w:rPr>
        <w:t>7</w:t>
      </w:r>
      <w:bookmarkEnd w:id="463"/>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bộ</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phương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tài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chính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cấu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nguồn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vốn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kiến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khung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giá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phí</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sản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phẩm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dịch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vụ</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công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đối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với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dụng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chế</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phí</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tiếp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từ</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người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sử</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dụng</w:t>
      </w:r>
      <w:proofErr w:type="spellEnd"/>
      <w:r w:rsidRPr="006421CB">
        <w:rPr>
          <w:rFonts w:ascii="Arial" w:eastAsia="Times New Roman" w:hAnsi="Arial" w:cs="Arial"/>
          <w:color w:val="auto"/>
          <w:sz w:val="20"/>
          <w:szCs w:val="20"/>
          <w:lang w:val="en-US" w:eastAsia="en-US" w:bidi="ar-SA"/>
        </w:rPr>
        <w:t>: .................................</w:t>
      </w:r>
    </w:p>
    <w:p w14:paraId="52614811" w14:textId="77777777" w:rsidR="006421CB" w:rsidRPr="006421CB" w:rsidRDefault="006421CB" w:rsidP="006421CB">
      <w:pPr>
        <w:tabs>
          <w:tab w:val="left" w:pos="1432"/>
          <w:tab w:val="left" w:leader="dot" w:pos="9460"/>
        </w:tabs>
        <w:adjustRightInd w:val="0"/>
        <w:snapToGrid w:val="0"/>
        <w:spacing w:after="120"/>
        <w:ind w:firstLine="720"/>
        <w:jc w:val="both"/>
        <w:rPr>
          <w:rFonts w:ascii="Arial" w:eastAsia="Times New Roman" w:hAnsi="Arial" w:cs="Arial"/>
          <w:color w:val="auto"/>
          <w:sz w:val="20"/>
          <w:szCs w:val="20"/>
          <w:lang w:val="en-US" w:eastAsia="en-US" w:bidi="ar-SA"/>
        </w:rPr>
      </w:pPr>
      <w:bookmarkStart w:id="464" w:name="bookmark1674"/>
      <w:r w:rsidRPr="006421CB">
        <w:rPr>
          <w:rFonts w:ascii="Arial" w:eastAsia="Times New Roman" w:hAnsi="Arial" w:cs="Arial"/>
          <w:color w:val="auto"/>
          <w:sz w:val="20"/>
          <w:szCs w:val="20"/>
          <w:lang w:val="en-US" w:eastAsia="en-US" w:bidi="ar-SA"/>
        </w:rPr>
        <w:t>8</w:t>
      </w:r>
      <w:bookmarkEnd w:id="464"/>
      <w:r w:rsidRPr="006421CB">
        <w:rPr>
          <w:rFonts w:ascii="Arial" w:eastAsia="Times New Roman" w:hAnsi="Arial" w:cs="Arial"/>
          <w:color w:val="auto"/>
          <w:sz w:val="20"/>
          <w:szCs w:val="20"/>
          <w:lang w:val="en-US" w:eastAsia="en-US" w:bidi="ar-SA"/>
        </w:rPr>
        <w:t xml:space="preserve">. Các </w:t>
      </w:r>
      <w:proofErr w:type="spellStart"/>
      <w:r w:rsidRPr="006421CB">
        <w:rPr>
          <w:rFonts w:ascii="Arial" w:eastAsia="Times New Roman" w:hAnsi="Arial" w:cs="Arial"/>
          <w:color w:val="auto"/>
          <w:sz w:val="20"/>
          <w:szCs w:val="20"/>
          <w:lang w:val="en-US" w:eastAsia="en-US" w:bidi="ar-SA"/>
        </w:rPr>
        <w:t>ưu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đãi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bảo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đảm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w:t>
      </w:r>
    </w:p>
    <w:p w14:paraId="79169EDF" w14:textId="77777777" w:rsidR="006421CB" w:rsidRPr="006421CB" w:rsidRDefault="006421CB" w:rsidP="006421CB">
      <w:pPr>
        <w:tabs>
          <w:tab w:val="left" w:pos="1437"/>
          <w:tab w:val="left" w:leader="dot" w:pos="9460"/>
        </w:tabs>
        <w:adjustRightInd w:val="0"/>
        <w:snapToGrid w:val="0"/>
        <w:spacing w:after="120"/>
        <w:ind w:firstLine="720"/>
        <w:jc w:val="both"/>
        <w:rPr>
          <w:rFonts w:ascii="Arial" w:eastAsia="Times New Roman" w:hAnsi="Arial" w:cs="Arial"/>
          <w:color w:val="auto"/>
          <w:sz w:val="20"/>
          <w:szCs w:val="20"/>
          <w:lang w:val="en-US" w:eastAsia="en-US" w:bidi="ar-SA"/>
        </w:rPr>
      </w:pPr>
      <w:bookmarkStart w:id="465" w:name="bookmark1675"/>
      <w:r w:rsidRPr="006421CB">
        <w:rPr>
          <w:rFonts w:ascii="Arial" w:eastAsia="Times New Roman" w:hAnsi="Arial" w:cs="Arial"/>
          <w:color w:val="auto"/>
          <w:sz w:val="20"/>
          <w:szCs w:val="20"/>
          <w:lang w:val="en-US" w:eastAsia="en-US" w:bidi="ar-SA"/>
        </w:rPr>
        <w:t>9</w:t>
      </w:r>
      <w:bookmarkEnd w:id="465"/>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chế</w:t>
      </w:r>
      <w:proofErr w:type="spellEnd"/>
      <w:r w:rsidRPr="006421CB">
        <w:rPr>
          <w:rFonts w:ascii="Arial" w:eastAsia="Times New Roman" w:hAnsi="Arial" w:cs="Arial"/>
          <w:color w:val="auto"/>
          <w:sz w:val="20"/>
          <w:szCs w:val="20"/>
          <w:lang w:val="en-US" w:eastAsia="en-US" w:bidi="ar-SA"/>
        </w:rPr>
        <w:t xml:space="preserve"> chia </w:t>
      </w:r>
      <w:proofErr w:type="spellStart"/>
      <w:r w:rsidRPr="006421CB">
        <w:rPr>
          <w:rFonts w:ascii="Arial" w:eastAsia="Times New Roman" w:hAnsi="Arial" w:cs="Arial"/>
          <w:color w:val="auto"/>
          <w:sz w:val="20"/>
          <w:szCs w:val="20"/>
          <w:lang w:val="en-US" w:eastAsia="en-US" w:bidi="ar-SA"/>
        </w:rPr>
        <w:t>sẻ</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phần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doanh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giảm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doanh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nếu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w:t>
      </w:r>
      <w:proofErr w:type="gramStart"/>
      <w:r w:rsidRPr="006421CB">
        <w:rPr>
          <w:rFonts w:ascii="Arial" w:eastAsia="Times New Roman" w:hAnsi="Arial" w:cs="Arial"/>
          <w:color w:val="auto"/>
          <w:sz w:val="20"/>
          <w:szCs w:val="20"/>
          <w:lang w:val="en-US" w:eastAsia="en-US" w:bidi="ar-SA"/>
        </w:rPr>
        <w:t>…..</w:t>
      </w:r>
      <w:proofErr w:type="gramEnd"/>
    </w:p>
    <w:p w14:paraId="73D9C406" w14:textId="77777777" w:rsidR="006421CB" w:rsidRPr="006421CB" w:rsidRDefault="006421CB" w:rsidP="006421CB">
      <w:pPr>
        <w:tabs>
          <w:tab w:val="left" w:pos="1533"/>
        </w:tabs>
        <w:adjustRightInd w:val="0"/>
        <w:snapToGrid w:val="0"/>
        <w:spacing w:after="120"/>
        <w:ind w:firstLine="720"/>
        <w:jc w:val="both"/>
        <w:rPr>
          <w:rFonts w:ascii="Arial" w:eastAsia="Times New Roman" w:hAnsi="Arial" w:cs="Arial"/>
          <w:color w:val="auto"/>
          <w:sz w:val="20"/>
          <w:szCs w:val="20"/>
          <w:lang w:val="en-US" w:eastAsia="en-US" w:bidi="ar-SA"/>
        </w:rPr>
      </w:pPr>
      <w:bookmarkStart w:id="466" w:name="bookmark1676"/>
      <w:r w:rsidRPr="006421CB">
        <w:rPr>
          <w:rFonts w:ascii="Arial" w:eastAsia="Times New Roman" w:hAnsi="Arial" w:cs="Arial"/>
          <w:color w:val="auto"/>
          <w:sz w:val="20"/>
          <w:szCs w:val="20"/>
          <w:lang w:val="en-US" w:eastAsia="en-US" w:bidi="ar-SA"/>
        </w:rPr>
        <w:t>1</w:t>
      </w:r>
      <w:bookmarkEnd w:id="466"/>
      <w:r w:rsidRPr="006421CB">
        <w:rPr>
          <w:rFonts w:ascii="Arial" w:eastAsia="Times New Roman" w:hAnsi="Arial" w:cs="Arial"/>
          <w:color w:val="auto"/>
          <w:sz w:val="20"/>
          <w:szCs w:val="20"/>
          <w:lang w:val="en-US" w:eastAsia="en-US" w:bidi="ar-SA"/>
        </w:rPr>
        <w:t xml:space="preserve">0. </w:t>
      </w:r>
      <w:proofErr w:type="spellStart"/>
      <w:r w:rsidRPr="006421CB">
        <w:rPr>
          <w:rFonts w:ascii="Arial" w:eastAsia="Times New Roman" w:hAnsi="Arial" w:cs="Arial"/>
          <w:color w:val="auto"/>
          <w:sz w:val="20"/>
          <w:szCs w:val="20"/>
          <w:lang w:val="en-US" w:eastAsia="en-US" w:bidi="ar-SA"/>
        </w:rPr>
        <w:t>Tên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vị</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chuẩn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bị</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w:t>
      </w:r>
      <w:proofErr w:type="spellStart"/>
      <w:r w:rsidRPr="006421CB">
        <w:rPr>
          <w:rFonts w:ascii="Arial" w:eastAsia="Times New Roman" w:hAnsi="Arial" w:cs="Arial"/>
          <w:color w:val="auto"/>
          <w:sz w:val="20"/>
          <w:szCs w:val="20"/>
          <w:lang w:val="en-US" w:eastAsia="en-US" w:bidi="ar-SA"/>
        </w:rPr>
        <w:t>tên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đề</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xuất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trường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hợp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do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đề</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xuất</w:t>
      </w:r>
      <w:proofErr w:type="spellEnd"/>
      <w:r w:rsidRPr="006421CB">
        <w:rPr>
          <w:rFonts w:ascii="Arial" w:eastAsia="Times New Roman" w:hAnsi="Arial" w:cs="Arial"/>
          <w:color w:val="auto"/>
          <w:sz w:val="20"/>
          <w:szCs w:val="20"/>
          <w:lang w:val="en-US" w:eastAsia="en-US" w:bidi="ar-SA"/>
        </w:rPr>
        <w:t>): ..........................................................</w:t>
      </w:r>
    </w:p>
    <w:p w14:paraId="0442137E" w14:textId="77777777" w:rsidR="006421CB" w:rsidRPr="006421CB" w:rsidRDefault="006421CB" w:rsidP="006421CB">
      <w:pPr>
        <w:adjustRightInd w:val="0"/>
        <w:snapToGrid w:val="0"/>
        <w:spacing w:after="120"/>
        <w:ind w:firstLine="720"/>
        <w:jc w:val="both"/>
        <w:rPr>
          <w:rFonts w:ascii="Arial" w:eastAsia="Times New Roman" w:hAnsi="Arial" w:cs="Arial"/>
          <w:color w:val="auto"/>
          <w:sz w:val="20"/>
          <w:szCs w:val="20"/>
          <w:lang w:val="en-US" w:eastAsia="en-US" w:bidi="ar-SA"/>
        </w:rPr>
      </w:pPr>
      <w:r w:rsidRPr="006421CB">
        <w:rPr>
          <w:rFonts w:ascii="Arial" w:eastAsia="Times New Roman" w:hAnsi="Arial" w:cs="Arial"/>
          <w:color w:val="auto"/>
          <w:sz w:val="20"/>
          <w:szCs w:val="20"/>
          <w:lang w:val="en-US" w:eastAsia="en-US" w:bidi="ar-SA"/>
        </w:rPr>
        <w:t xml:space="preserve">11. Nguyên </w:t>
      </w:r>
      <w:proofErr w:type="spellStart"/>
      <w:r w:rsidRPr="006421CB">
        <w:rPr>
          <w:rFonts w:ascii="Arial" w:eastAsia="Times New Roman" w:hAnsi="Arial" w:cs="Arial"/>
          <w:color w:val="auto"/>
          <w:sz w:val="20"/>
          <w:szCs w:val="20"/>
          <w:lang w:val="en-US" w:eastAsia="en-US" w:bidi="ar-SA"/>
        </w:rPr>
        <w:t>tắc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xác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định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hình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thức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lựa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chọn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sau</w:t>
      </w:r>
      <w:proofErr w:type="spellEnd"/>
      <w:r w:rsidRPr="006421CB">
        <w:rPr>
          <w:rFonts w:ascii="Arial" w:eastAsia="Times New Roman" w:hAnsi="Arial" w:cs="Arial"/>
          <w:color w:val="auto"/>
          <w:sz w:val="20"/>
          <w:szCs w:val="20"/>
          <w:lang w:val="en-US" w:eastAsia="en-US" w:bidi="ar-SA"/>
        </w:rPr>
        <w:t>:</w:t>
      </w:r>
    </w:p>
    <w:p w14:paraId="75F27F3E" w14:textId="77777777" w:rsidR="006421CB" w:rsidRPr="006421CB" w:rsidRDefault="006421CB" w:rsidP="006421CB">
      <w:pPr>
        <w:tabs>
          <w:tab w:val="left" w:pos="1308"/>
        </w:tabs>
        <w:adjustRightInd w:val="0"/>
        <w:snapToGrid w:val="0"/>
        <w:spacing w:after="120"/>
        <w:ind w:firstLine="720"/>
        <w:jc w:val="both"/>
        <w:rPr>
          <w:rFonts w:ascii="Arial" w:eastAsia="Times New Roman" w:hAnsi="Arial" w:cs="Arial"/>
          <w:color w:val="auto"/>
          <w:sz w:val="20"/>
          <w:szCs w:val="20"/>
          <w:lang w:val="en-US" w:eastAsia="en-US" w:bidi="ar-SA"/>
        </w:rPr>
      </w:pPr>
      <w:bookmarkStart w:id="467" w:name="bookmark1677"/>
      <w:r w:rsidRPr="006421CB">
        <w:rPr>
          <w:rFonts w:ascii="Arial" w:eastAsia="Times New Roman" w:hAnsi="Arial" w:cs="Arial"/>
          <w:color w:val="auto"/>
          <w:sz w:val="20"/>
          <w:szCs w:val="20"/>
          <w:lang w:val="en-US" w:eastAsia="en-US" w:bidi="ar-SA"/>
        </w:rPr>
        <w:t>-</w:t>
      </w:r>
      <w:bookmarkEnd w:id="467"/>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Đấu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rộng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rãi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quốc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tế</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tuyển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trường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hợp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từ</w:t>
      </w:r>
      <w:proofErr w:type="spellEnd"/>
      <w:r w:rsidRPr="006421CB">
        <w:rPr>
          <w:rFonts w:ascii="Arial" w:eastAsia="Times New Roman" w:hAnsi="Arial" w:cs="Arial"/>
          <w:color w:val="auto"/>
          <w:sz w:val="20"/>
          <w:szCs w:val="20"/>
          <w:lang w:val="en-US" w:eastAsia="en-US" w:bidi="ar-SA"/>
        </w:rPr>
        <w:t xml:space="preserve"> 06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trở</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ít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nhất</w:t>
      </w:r>
      <w:proofErr w:type="spellEnd"/>
      <w:r w:rsidRPr="006421CB">
        <w:rPr>
          <w:rFonts w:ascii="Arial" w:eastAsia="Times New Roman" w:hAnsi="Arial" w:cs="Arial"/>
          <w:color w:val="auto"/>
          <w:sz w:val="20"/>
          <w:szCs w:val="20"/>
          <w:lang w:val="en-US" w:eastAsia="en-US" w:bidi="ar-SA"/>
        </w:rPr>
        <w:t xml:space="preserve"> 01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được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thành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lập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theo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luật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nước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ngoài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ký</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w:t>
      </w:r>
    </w:p>
    <w:p w14:paraId="73086FBF" w14:textId="77777777" w:rsidR="006421CB" w:rsidRPr="006421CB" w:rsidRDefault="006421CB" w:rsidP="006421CB">
      <w:pPr>
        <w:tabs>
          <w:tab w:val="left" w:pos="1308"/>
        </w:tabs>
        <w:adjustRightInd w:val="0"/>
        <w:snapToGrid w:val="0"/>
        <w:spacing w:after="120"/>
        <w:ind w:firstLine="720"/>
        <w:jc w:val="both"/>
        <w:rPr>
          <w:rFonts w:ascii="Arial" w:eastAsia="Times New Roman" w:hAnsi="Arial" w:cs="Arial"/>
          <w:color w:val="auto"/>
          <w:sz w:val="20"/>
          <w:szCs w:val="20"/>
          <w:lang w:val="en-US" w:eastAsia="en-US" w:bidi="ar-SA"/>
        </w:rPr>
      </w:pPr>
      <w:bookmarkStart w:id="468" w:name="bookmark1678"/>
      <w:r w:rsidRPr="006421CB">
        <w:rPr>
          <w:rFonts w:ascii="Arial" w:eastAsia="Times New Roman" w:hAnsi="Arial" w:cs="Arial"/>
          <w:color w:val="auto"/>
          <w:sz w:val="20"/>
          <w:szCs w:val="20"/>
          <w:lang w:val="en-US" w:eastAsia="en-US" w:bidi="ar-SA"/>
        </w:rPr>
        <w:t>-</w:t>
      </w:r>
      <w:bookmarkEnd w:id="468"/>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Đấu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rộng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rãi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nước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tuyển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trường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hợp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từ</w:t>
      </w:r>
      <w:proofErr w:type="spellEnd"/>
      <w:r w:rsidRPr="006421CB">
        <w:rPr>
          <w:rFonts w:ascii="Arial" w:eastAsia="Times New Roman" w:hAnsi="Arial" w:cs="Arial"/>
          <w:color w:val="auto"/>
          <w:sz w:val="20"/>
          <w:szCs w:val="20"/>
          <w:lang w:val="en-US" w:eastAsia="en-US" w:bidi="ar-SA"/>
        </w:rPr>
        <w:t xml:space="preserve"> 06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được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thành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lập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theo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luật</w:t>
      </w:r>
      <w:proofErr w:type="spellEnd"/>
      <w:r w:rsidRPr="006421CB">
        <w:rPr>
          <w:rFonts w:ascii="Arial" w:eastAsia="Times New Roman" w:hAnsi="Arial" w:cs="Arial"/>
          <w:color w:val="auto"/>
          <w:sz w:val="20"/>
          <w:szCs w:val="20"/>
          <w:lang w:val="en-US" w:eastAsia="en-US" w:bidi="ar-SA"/>
        </w:rPr>
        <w:t xml:space="preserve"> Việt Nam </w:t>
      </w:r>
      <w:proofErr w:type="spellStart"/>
      <w:r w:rsidRPr="006421CB">
        <w:rPr>
          <w:rFonts w:ascii="Arial" w:eastAsia="Times New Roman" w:hAnsi="Arial" w:cs="Arial"/>
          <w:color w:val="auto"/>
          <w:sz w:val="20"/>
          <w:szCs w:val="20"/>
          <w:lang w:val="en-US" w:eastAsia="en-US" w:bidi="ar-SA"/>
        </w:rPr>
        <w:t>trở</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ký</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w:t>
      </w:r>
    </w:p>
    <w:p w14:paraId="25B3E6E7" w14:textId="77777777" w:rsidR="006421CB" w:rsidRPr="006421CB" w:rsidRDefault="006421CB" w:rsidP="006421CB">
      <w:pPr>
        <w:tabs>
          <w:tab w:val="left" w:pos="1313"/>
        </w:tabs>
        <w:adjustRightInd w:val="0"/>
        <w:snapToGrid w:val="0"/>
        <w:spacing w:after="120"/>
        <w:ind w:firstLine="720"/>
        <w:jc w:val="both"/>
        <w:rPr>
          <w:rFonts w:ascii="Arial" w:eastAsia="Times New Roman" w:hAnsi="Arial" w:cs="Arial"/>
          <w:color w:val="auto"/>
          <w:sz w:val="20"/>
          <w:szCs w:val="20"/>
          <w:lang w:val="en-US" w:eastAsia="en-US" w:bidi="ar-SA"/>
        </w:rPr>
      </w:pPr>
      <w:bookmarkStart w:id="469" w:name="bookmark1679"/>
      <w:r w:rsidRPr="006421CB">
        <w:rPr>
          <w:rFonts w:ascii="Arial" w:eastAsia="Times New Roman" w:hAnsi="Arial" w:cs="Arial"/>
          <w:color w:val="auto"/>
          <w:sz w:val="20"/>
          <w:szCs w:val="20"/>
          <w:lang w:val="en-US" w:eastAsia="en-US" w:bidi="ar-SA"/>
        </w:rPr>
        <w:t>-</w:t>
      </w:r>
      <w:bookmarkEnd w:id="469"/>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Đấu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rộng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rãi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quốc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tế</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trường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hợp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dưới</w:t>
      </w:r>
      <w:proofErr w:type="spellEnd"/>
      <w:r w:rsidRPr="006421CB">
        <w:rPr>
          <w:rFonts w:ascii="Arial" w:eastAsia="Times New Roman" w:hAnsi="Arial" w:cs="Arial"/>
          <w:color w:val="auto"/>
          <w:sz w:val="20"/>
          <w:szCs w:val="20"/>
          <w:lang w:val="en-US" w:eastAsia="en-US" w:bidi="ar-SA"/>
        </w:rPr>
        <w:t xml:space="preserve"> 06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ít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nhất</w:t>
      </w:r>
      <w:proofErr w:type="spellEnd"/>
      <w:r w:rsidRPr="006421CB">
        <w:rPr>
          <w:rFonts w:ascii="Arial" w:eastAsia="Times New Roman" w:hAnsi="Arial" w:cs="Arial"/>
          <w:color w:val="auto"/>
          <w:sz w:val="20"/>
          <w:szCs w:val="20"/>
          <w:lang w:val="en-US" w:eastAsia="en-US" w:bidi="ar-SA"/>
        </w:rPr>
        <w:t xml:space="preserve"> 01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được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thành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lập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theo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luật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nước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ngoài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ký</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w:t>
      </w:r>
    </w:p>
    <w:p w14:paraId="01ADF0C8" w14:textId="77777777" w:rsidR="006421CB" w:rsidRPr="006421CB" w:rsidRDefault="006421CB" w:rsidP="006421CB">
      <w:pPr>
        <w:tabs>
          <w:tab w:val="left" w:pos="1303"/>
        </w:tabs>
        <w:adjustRightInd w:val="0"/>
        <w:snapToGrid w:val="0"/>
        <w:spacing w:after="120"/>
        <w:ind w:firstLine="720"/>
        <w:jc w:val="both"/>
        <w:rPr>
          <w:rFonts w:ascii="Arial" w:eastAsia="Times New Roman" w:hAnsi="Arial" w:cs="Arial"/>
          <w:color w:val="auto"/>
          <w:sz w:val="20"/>
          <w:szCs w:val="20"/>
          <w:lang w:val="en-US" w:eastAsia="en-US" w:bidi="ar-SA"/>
        </w:rPr>
      </w:pPr>
      <w:bookmarkStart w:id="470" w:name="bookmark1680"/>
      <w:r w:rsidRPr="006421CB">
        <w:rPr>
          <w:rFonts w:ascii="Arial" w:eastAsia="Times New Roman" w:hAnsi="Arial" w:cs="Arial"/>
          <w:color w:val="auto"/>
          <w:sz w:val="20"/>
          <w:szCs w:val="20"/>
          <w:lang w:val="en-US" w:eastAsia="en-US" w:bidi="ar-SA"/>
        </w:rPr>
        <w:t>-</w:t>
      </w:r>
      <w:bookmarkEnd w:id="470"/>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Đấu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rộng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rãi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nước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trường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hợp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dưới</w:t>
      </w:r>
      <w:proofErr w:type="spellEnd"/>
      <w:r w:rsidRPr="006421CB">
        <w:rPr>
          <w:rFonts w:ascii="Arial" w:eastAsia="Times New Roman" w:hAnsi="Arial" w:cs="Arial"/>
          <w:color w:val="auto"/>
          <w:sz w:val="20"/>
          <w:szCs w:val="20"/>
          <w:lang w:val="en-US" w:eastAsia="en-US" w:bidi="ar-SA"/>
        </w:rPr>
        <w:t xml:space="preserve"> 06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được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thành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lập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theo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luật</w:t>
      </w:r>
      <w:proofErr w:type="spellEnd"/>
      <w:r w:rsidRPr="006421CB">
        <w:rPr>
          <w:rFonts w:ascii="Arial" w:eastAsia="Times New Roman" w:hAnsi="Arial" w:cs="Arial"/>
          <w:color w:val="auto"/>
          <w:sz w:val="20"/>
          <w:szCs w:val="20"/>
          <w:lang w:val="en-US" w:eastAsia="en-US" w:bidi="ar-SA"/>
        </w:rPr>
        <w:t xml:space="preserve"> Việt Nam </w:t>
      </w:r>
      <w:proofErr w:type="spellStart"/>
      <w:r w:rsidRPr="006421CB">
        <w:rPr>
          <w:rFonts w:ascii="Arial" w:eastAsia="Times New Roman" w:hAnsi="Arial" w:cs="Arial"/>
          <w:color w:val="auto"/>
          <w:sz w:val="20"/>
          <w:szCs w:val="20"/>
          <w:lang w:val="en-US" w:eastAsia="en-US" w:bidi="ar-SA"/>
        </w:rPr>
        <w:t>đăng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ký</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w:t>
      </w:r>
    </w:p>
    <w:p w14:paraId="08FAD95D" w14:textId="77777777" w:rsidR="006421CB" w:rsidRPr="006421CB" w:rsidRDefault="006421CB" w:rsidP="006421CB">
      <w:pPr>
        <w:keepNext/>
        <w:keepLines/>
        <w:tabs>
          <w:tab w:val="left" w:pos="1495"/>
        </w:tabs>
        <w:adjustRightInd w:val="0"/>
        <w:snapToGrid w:val="0"/>
        <w:spacing w:after="120"/>
        <w:ind w:firstLine="720"/>
        <w:jc w:val="both"/>
        <w:rPr>
          <w:rFonts w:ascii="Arial" w:eastAsia="Times New Roman" w:hAnsi="Arial" w:cs="Arial"/>
          <w:b/>
          <w:bCs/>
          <w:color w:val="auto"/>
          <w:sz w:val="20"/>
          <w:szCs w:val="20"/>
          <w:lang w:val="en-US" w:eastAsia="en-US" w:bidi="ar-SA"/>
        </w:rPr>
      </w:pPr>
      <w:bookmarkStart w:id="471" w:name="bookmark1682"/>
      <w:bookmarkStart w:id="472" w:name="bookmark1681"/>
      <w:bookmarkStart w:id="473" w:name="bookmark1683"/>
      <w:r w:rsidRPr="006421CB">
        <w:rPr>
          <w:rFonts w:ascii="Arial" w:eastAsia="Times New Roman" w:hAnsi="Arial" w:cs="Arial"/>
          <w:b/>
          <w:bCs/>
          <w:color w:val="auto"/>
          <w:sz w:val="20"/>
          <w:szCs w:val="20"/>
          <w:lang w:val="en-US" w:eastAsia="en-US" w:bidi="ar-SA"/>
        </w:rPr>
        <w:t>I</w:t>
      </w:r>
      <w:bookmarkEnd w:id="471"/>
      <w:r w:rsidRPr="006421CB">
        <w:rPr>
          <w:rFonts w:ascii="Arial" w:eastAsia="Times New Roman" w:hAnsi="Arial" w:cs="Arial"/>
          <w:b/>
          <w:bCs/>
          <w:color w:val="auto"/>
          <w:sz w:val="20"/>
          <w:szCs w:val="20"/>
          <w:lang w:val="en-US" w:eastAsia="en-US" w:bidi="ar-SA"/>
        </w:rPr>
        <w:t>I. NỘI DUNG CẦN KHẢO SÁT Ý KIẾN NHÀ ĐẦU TƯ, BÊN CHO VAY</w:t>
      </w:r>
      <w:bookmarkEnd w:id="472"/>
      <w:bookmarkEnd w:id="473"/>
    </w:p>
    <w:p w14:paraId="1A717AD0" w14:textId="77777777" w:rsidR="006421CB" w:rsidRPr="006421CB" w:rsidRDefault="006421CB" w:rsidP="006421CB">
      <w:pPr>
        <w:adjustRightInd w:val="0"/>
        <w:snapToGrid w:val="0"/>
        <w:spacing w:after="120"/>
        <w:ind w:firstLine="720"/>
        <w:jc w:val="both"/>
        <w:rPr>
          <w:rFonts w:ascii="Arial" w:eastAsia="Times New Roman" w:hAnsi="Arial" w:cs="Arial"/>
          <w:color w:val="auto"/>
          <w:sz w:val="20"/>
          <w:szCs w:val="20"/>
          <w:lang w:val="en-US" w:eastAsia="en-US" w:bidi="ar-SA"/>
        </w:rPr>
      </w:pPr>
      <w:r w:rsidRPr="006421CB">
        <w:rPr>
          <w:rFonts w:ascii="Arial" w:eastAsia="Times New Roman" w:hAnsi="Arial" w:cs="Arial"/>
          <w:color w:val="auto"/>
          <w:sz w:val="20"/>
          <w:szCs w:val="20"/>
          <w:lang w:val="en-US" w:eastAsia="en-US" w:bidi="ar-SA"/>
        </w:rPr>
        <w:t>[</w:t>
      </w:r>
      <w:proofErr w:type="spellStart"/>
      <w:r w:rsidRPr="006421CB">
        <w:rPr>
          <w:rFonts w:ascii="Arial" w:eastAsia="Times New Roman" w:hAnsi="Arial" w:cs="Arial"/>
          <w:color w:val="auto"/>
          <w:sz w:val="20"/>
          <w:szCs w:val="20"/>
          <w:lang w:val="en-US" w:eastAsia="en-US" w:bidi="ar-SA"/>
        </w:rPr>
        <w:t>Liệt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kê</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các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nội</w:t>
      </w:r>
      <w:proofErr w:type="spellEnd"/>
      <w:r w:rsidRPr="006421CB">
        <w:rPr>
          <w:rFonts w:ascii="Arial" w:eastAsia="Times New Roman" w:hAnsi="Arial" w:cs="Arial"/>
          <w:color w:val="auto"/>
          <w:sz w:val="20"/>
          <w:szCs w:val="20"/>
          <w:lang w:val="en-US" w:eastAsia="en-US" w:bidi="ar-SA"/>
        </w:rPr>
        <w:t xml:space="preserve"> dung </w:t>
      </w:r>
      <w:proofErr w:type="spellStart"/>
      <w:r w:rsidRPr="006421CB">
        <w:rPr>
          <w:rFonts w:ascii="Arial" w:eastAsia="Times New Roman" w:hAnsi="Arial" w:cs="Arial"/>
          <w:color w:val="auto"/>
          <w:sz w:val="20"/>
          <w:szCs w:val="20"/>
          <w:lang w:val="en-US" w:eastAsia="en-US" w:bidi="ar-SA"/>
        </w:rPr>
        <w:t>cần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khảo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sát</w:t>
      </w:r>
      <w:proofErr w:type="spellEnd"/>
      <w:r w:rsidRPr="006421CB">
        <w:rPr>
          <w:rFonts w:ascii="Arial" w:eastAsia="Times New Roman" w:hAnsi="Arial" w:cs="Arial"/>
          <w:color w:val="auto"/>
          <w:sz w:val="20"/>
          <w:szCs w:val="20"/>
          <w:lang w:val="en-US" w:eastAsia="en-US" w:bidi="ar-SA"/>
        </w:rPr>
        <w:t xml:space="preserve"> ý </w:t>
      </w:r>
      <w:proofErr w:type="spellStart"/>
      <w:r w:rsidRPr="006421CB">
        <w:rPr>
          <w:rFonts w:ascii="Arial" w:eastAsia="Times New Roman" w:hAnsi="Arial" w:cs="Arial"/>
          <w:color w:val="auto"/>
          <w:sz w:val="20"/>
          <w:szCs w:val="20"/>
          <w:lang w:val="en-US" w:eastAsia="en-US" w:bidi="ar-SA"/>
        </w:rPr>
        <w:t>kiến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vay</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đối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với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báo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cáo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nghiên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cứu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khả</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bao </w:t>
      </w:r>
      <w:proofErr w:type="spellStart"/>
      <w:r w:rsidRPr="006421CB">
        <w:rPr>
          <w:rFonts w:ascii="Arial" w:eastAsia="Times New Roman" w:hAnsi="Arial" w:cs="Arial"/>
          <w:color w:val="auto"/>
          <w:sz w:val="20"/>
          <w:szCs w:val="20"/>
          <w:lang w:val="en-US" w:eastAsia="en-US" w:bidi="ar-SA"/>
        </w:rPr>
        <w:t>gồm</w:t>
      </w:r>
      <w:proofErr w:type="spellEnd"/>
      <w:r w:rsidRPr="006421CB">
        <w:rPr>
          <w:rFonts w:ascii="Arial" w:eastAsia="Times New Roman" w:hAnsi="Arial" w:cs="Arial"/>
          <w:color w:val="auto"/>
          <w:sz w:val="20"/>
          <w:szCs w:val="20"/>
          <w:lang w:val="en-US" w:eastAsia="en-US" w:bidi="ar-SA"/>
        </w:rPr>
        <w:t>:</w:t>
      </w:r>
    </w:p>
    <w:p w14:paraId="0E81469D" w14:textId="77777777" w:rsidR="006421CB" w:rsidRPr="006421CB" w:rsidRDefault="006421CB" w:rsidP="006421CB">
      <w:pPr>
        <w:tabs>
          <w:tab w:val="left" w:pos="1404"/>
        </w:tabs>
        <w:adjustRightInd w:val="0"/>
        <w:snapToGrid w:val="0"/>
        <w:spacing w:after="120"/>
        <w:ind w:firstLine="720"/>
        <w:jc w:val="both"/>
        <w:rPr>
          <w:rFonts w:ascii="Arial" w:eastAsia="Times New Roman" w:hAnsi="Arial" w:cs="Arial"/>
          <w:color w:val="auto"/>
          <w:sz w:val="20"/>
          <w:szCs w:val="20"/>
          <w:lang w:val="en-US" w:eastAsia="en-US" w:bidi="ar-SA"/>
        </w:rPr>
      </w:pPr>
      <w:bookmarkStart w:id="474" w:name="bookmark1684"/>
      <w:r w:rsidRPr="006421CB">
        <w:rPr>
          <w:rFonts w:ascii="Arial" w:eastAsia="Times New Roman" w:hAnsi="Arial" w:cs="Arial"/>
          <w:color w:val="auto"/>
          <w:sz w:val="20"/>
          <w:szCs w:val="20"/>
          <w:lang w:val="en-US" w:eastAsia="en-US" w:bidi="ar-SA"/>
        </w:rPr>
        <w:t>1</w:t>
      </w:r>
      <w:bookmarkEnd w:id="474"/>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Khảo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sát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về</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khả</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triển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khai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tương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về</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lĩnh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quy</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mô</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nhân</w:t>
      </w:r>
      <w:proofErr w:type="spellEnd"/>
      <w:r w:rsidRPr="006421CB">
        <w:rPr>
          <w:rFonts w:ascii="Arial" w:eastAsia="Times New Roman" w:hAnsi="Arial" w:cs="Arial"/>
          <w:color w:val="auto"/>
          <w:sz w:val="20"/>
          <w:szCs w:val="20"/>
          <w:lang w:val="en-US" w:eastAsia="en-US" w:bidi="ar-SA"/>
        </w:rPr>
        <w:t>.</w:t>
      </w:r>
    </w:p>
    <w:p w14:paraId="107E9D16" w14:textId="77777777" w:rsidR="006421CB" w:rsidRPr="006421CB" w:rsidRDefault="006421CB" w:rsidP="006421CB">
      <w:pPr>
        <w:tabs>
          <w:tab w:val="left" w:pos="1392"/>
        </w:tabs>
        <w:adjustRightInd w:val="0"/>
        <w:snapToGrid w:val="0"/>
        <w:spacing w:after="120"/>
        <w:ind w:firstLine="720"/>
        <w:jc w:val="both"/>
        <w:rPr>
          <w:rFonts w:ascii="Arial" w:eastAsia="Times New Roman" w:hAnsi="Arial" w:cs="Arial"/>
          <w:color w:val="auto"/>
          <w:sz w:val="20"/>
          <w:szCs w:val="20"/>
          <w:lang w:val="en-US" w:eastAsia="en-US" w:bidi="ar-SA"/>
        </w:rPr>
      </w:pPr>
      <w:bookmarkStart w:id="475" w:name="bookmark1685"/>
      <w:r w:rsidRPr="006421CB">
        <w:rPr>
          <w:rFonts w:ascii="Arial" w:eastAsia="Times New Roman" w:hAnsi="Arial" w:cs="Arial"/>
          <w:color w:val="auto"/>
          <w:sz w:val="20"/>
          <w:szCs w:val="20"/>
          <w:lang w:val="en-US" w:eastAsia="en-US" w:bidi="ar-SA"/>
        </w:rPr>
        <w:t>2</w:t>
      </w:r>
      <w:bookmarkEnd w:id="475"/>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Khảo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sát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về</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một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số</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yêu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tiêu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chuẩn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kỹ</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thuật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hiện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w:t>
      </w:r>
    </w:p>
    <w:p w14:paraId="645D1EFB" w14:textId="77777777" w:rsidR="006421CB" w:rsidRPr="006421CB" w:rsidRDefault="006421CB" w:rsidP="006421CB">
      <w:pPr>
        <w:tabs>
          <w:tab w:val="left" w:pos="1418"/>
        </w:tabs>
        <w:adjustRightInd w:val="0"/>
        <w:snapToGrid w:val="0"/>
        <w:spacing w:after="120"/>
        <w:ind w:firstLine="720"/>
        <w:jc w:val="both"/>
        <w:rPr>
          <w:rFonts w:ascii="Arial" w:eastAsia="Times New Roman" w:hAnsi="Arial" w:cs="Arial"/>
          <w:color w:val="auto"/>
          <w:sz w:val="20"/>
          <w:szCs w:val="20"/>
          <w:lang w:val="en-US" w:eastAsia="en-US" w:bidi="ar-SA"/>
        </w:rPr>
      </w:pPr>
      <w:bookmarkStart w:id="476" w:name="bookmark1686"/>
      <w:r w:rsidRPr="006421CB">
        <w:rPr>
          <w:rFonts w:ascii="Arial" w:eastAsia="Times New Roman" w:hAnsi="Arial" w:cs="Arial"/>
          <w:color w:val="auto"/>
          <w:sz w:val="20"/>
          <w:szCs w:val="20"/>
          <w:lang w:val="en-US" w:eastAsia="en-US" w:bidi="ar-SA"/>
        </w:rPr>
        <w:t>3</w:t>
      </w:r>
      <w:bookmarkEnd w:id="476"/>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Đánh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giá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vay</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về</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tính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hấp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dẫn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khả</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mức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lợi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nhuận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vốn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chủ</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sở</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hữu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vọng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w:t>
      </w:r>
    </w:p>
    <w:p w14:paraId="637A7E67" w14:textId="77777777" w:rsidR="006421CB" w:rsidRPr="006421CB" w:rsidRDefault="006421CB" w:rsidP="006421CB">
      <w:pPr>
        <w:tabs>
          <w:tab w:val="left" w:pos="1392"/>
        </w:tabs>
        <w:adjustRightInd w:val="0"/>
        <w:snapToGrid w:val="0"/>
        <w:spacing w:after="120"/>
        <w:ind w:firstLine="720"/>
        <w:jc w:val="both"/>
        <w:rPr>
          <w:rFonts w:ascii="Arial" w:eastAsia="Times New Roman" w:hAnsi="Arial" w:cs="Arial"/>
          <w:color w:val="auto"/>
          <w:sz w:val="20"/>
          <w:szCs w:val="20"/>
          <w:lang w:val="en-US" w:eastAsia="en-US" w:bidi="ar-SA"/>
        </w:rPr>
      </w:pPr>
      <w:bookmarkStart w:id="477" w:name="bookmark1687"/>
      <w:r w:rsidRPr="006421CB">
        <w:rPr>
          <w:rFonts w:ascii="Arial" w:eastAsia="Times New Roman" w:hAnsi="Arial" w:cs="Arial"/>
          <w:color w:val="auto"/>
          <w:sz w:val="20"/>
          <w:szCs w:val="20"/>
          <w:lang w:val="en-US" w:eastAsia="en-US" w:bidi="ar-SA"/>
        </w:rPr>
        <w:t>4</w:t>
      </w:r>
      <w:bookmarkEnd w:id="477"/>
      <w:r w:rsidRPr="006421CB">
        <w:rPr>
          <w:rFonts w:ascii="Arial" w:eastAsia="Times New Roman" w:hAnsi="Arial" w:cs="Arial"/>
          <w:color w:val="auto"/>
          <w:sz w:val="20"/>
          <w:szCs w:val="20"/>
          <w:lang w:val="en-US" w:eastAsia="en-US" w:bidi="ar-SA"/>
        </w:rPr>
        <w:t xml:space="preserve">. Các </w:t>
      </w:r>
      <w:proofErr w:type="spellStart"/>
      <w:r w:rsidRPr="006421CB">
        <w:rPr>
          <w:rFonts w:ascii="Arial" w:eastAsia="Times New Roman" w:hAnsi="Arial" w:cs="Arial"/>
          <w:color w:val="auto"/>
          <w:sz w:val="20"/>
          <w:szCs w:val="20"/>
          <w:lang w:val="en-US" w:eastAsia="en-US" w:bidi="ar-SA"/>
        </w:rPr>
        <w:t>nội</w:t>
      </w:r>
      <w:proofErr w:type="spellEnd"/>
      <w:r w:rsidRPr="006421CB">
        <w:rPr>
          <w:rFonts w:ascii="Arial" w:eastAsia="Times New Roman" w:hAnsi="Arial" w:cs="Arial"/>
          <w:color w:val="auto"/>
          <w:sz w:val="20"/>
          <w:szCs w:val="20"/>
          <w:lang w:val="en-US" w:eastAsia="en-US" w:bidi="ar-SA"/>
        </w:rPr>
        <w:t xml:space="preserve"> dung </w:t>
      </w:r>
      <w:proofErr w:type="spellStart"/>
      <w:r w:rsidRPr="006421CB">
        <w:rPr>
          <w:rFonts w:ascii="Arial" w:eastAsia="Times New Roman" w:hAnsi="Arial" w:cs="Arial"/>
          <w:color w:val="auto"/>
          <w:sz w:val="20"/>
          <w:szCs w:val="20"/>
          <w:lang w:val="en-US" w:eastAsia="en-US" w:bidi="ar-SA"/>
        </w:rPr>
        <w:t>khác</w:t>
      </w:r>
      <w:proofErr w:type="spellEnd"/>
      <w:r w:rsidRPr="006421CB">
        <w:rPr>
          <w:rFonts w:ascii="Arial" w:eastAsia="Times New Roman" w:hAnsi="Arial" w:cs="Arial"/>
          <w:color w:val="auto"/>
          <w:sz w:val="20"/>
          <w:szCs w:val="20"/>
          <w:lang w:val="en-US" w:eastAsia="en-US" w:bidi="ar-SA"/>
        </w:rPr>
        <w:t>].</w:t>
      </w:r>
    </w:p>
    <w:p w14:paraId="6D501746" w14:textId="77777777" w:rsidR="006421CB" w:rsidRPr="006421CB" w:rsidRDefault="006421CB" w:rsidP="006421CB">
      <w:pPr>
        <w:keepNext/>
        <w:keepLines/>
        <w:tabs>
          <w:tab w:val="left" w:pos="1574"/>
        </w:tabs>
        <w:adjustRightInd w:val="0"/>
        <w:snapToGrid w:val="0"/>
        <w:spacing w:after="120"/>
        <w:ind w:firstLine="720"/>
        <w:jc w:val="both"/>
        <w:rPr>
          <w:rFonts w:ascii="Arial" w:eastAsia="Times New Roman" w:hAnsi="Arial" w:cs="Arial"/>
          <w:b/>
          <w:bCs/>
          <w:color w:val="auto"/>
          <w:sz w:val="20"/>
          <w:szCs w:val="20"/>
          <w:lang w:val="en-US" w:eastAsia="en-US" w:bidi="ar-SA"/>
        </w:rPr>
      </w:pPr>
      <w:bookmarkStart w:id="478" w:name="bookmark1689"/>
      <w:bookmarkStart w:id="479" w:name="bookmark1688"/>
      <w:bookmarkStart w:id="480" w:name="bookmark1690"/>
      <w:r w:rsidRPr="006421CB">
        <w:rPr>
          <w:rFonts w:ascii="Arial" w:eastAsia="Times New Roman" w:hAnsi="Arial" w:cs="Arial"/>
          <w:b/>
          <w:bCs/>
          <w:color w:val="auto"/>
          <w:sz w:val="20"/>
          <w:szCs w:val="20"/>
          <w:lang w:val="en-US" w:eastAsia="en-US" w:bidi="ar-SA"/>
        </w:rPr>
        <w:t>I</w:t>
      </w:r>
      <w:bookmarkEnd w:id="478"/>
      <w:r w:rsidRPr="006421CB">
        <w:rPr>
          <w:rFonts w:ascii="Arial" w:eastAsia="Times New Roman" w:hAnsi="Arial" w:cs="Arial"/>
          <w:b/>
          <w:bCs/>
          <w:color w:val="auto"/>
          <w:sz w:val="20"/>
          <w:szCs w:val="20"/>
          <w:lang w:val="en-US" w:eastAsia="en-US" w:bidi="ar-SA"/>
        </w:rPr>
        <w:t>II. CHỈ DẪN ĐỐI VỚI NHÀ ĐẦU TƯ QUAN TÂM</w:t>
      </w:r>
      <w:bookmarkEnd w:id="479"/>
      <w:bookmarkEnd w:id="480"/>
    </w:p>
    <w:p w14:paraId="3499BAD0" w14:textId="77777777" w:rsidR="006421CB" w:rsidRPr="006421CB" w:rsidRDefault="006421CB" w:rsidP="006421CB">
      <w:pPr>
        <w:tabs>
          <w:tab w:val="left" w:pos="1414"/>
        </w:tabs>
        <w:adjustRightInd w:val="0"/>
        <w:snapToGrid w:val="0"/>
        <w:spacing w:after="120"/>
        <w:ind w:firstLine="720"/>
        <w:jc w:val="both"/>
        <w:rPr>
          <w:rFonts w:ascii="Arial" w:eastAsia="Times New Roman" w:hAnsi="Arial" w:cs="Arial"/>
          <w:color w:val="auto"/>
          <w:sz w:val="20"/>
          <w:szCs w:val="20"/>
          <w:lang w:val="en-US" w:eastAsia="en-US" w:bidi="ar-SA"/>
        </w:rPr>
      </w:pPr>
      <w:bookmarkStart w:id="481" w:name="bookmark1691"/>
      <w:r w:rsidRPr="006421CB">
        <w:rPr>
          <w:rFonts w:ascii="Arial" w:eastAsia="Times New Roman" w:hAnsi="Arial" w:cs="Arial"/>
          <w:color w:val="auto"/>
          <w:sz w:val="20"/>
          <w:szCs w:val="20"/>
          <w:lang w:val="en-US" w:eastAsia="en-US" w:bidi="ar-SA"/>
        </w:rPr>
        <w:t>1</w:t>
      </w:r>
      <w:bookmarkEnd w:id="481"/>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cung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cấp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các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thông</w:t>
      </w:r>
      <w:proofErr w:type="spellEnd"/>
      <w:r w:rsidRPr="006421CB">
        <w:rPr>
          <w:rFonts w:ascii="Arial" w:eastAsia="Times New Roman" w:hAnsi="Arial" w:cs="Arial"/>
          <w:color w:val="auto"/>
          <w:sz w:val="20"/>
          <w:szCs w:val="20"/>
          <w:lang w:val="en-US" w:eastAsia="en-US" w:bidi="ar-SA"/>
        </w:rPr>
        <w:t xml:space="preserve"> tin bao </w:t>
      </w:r>
      <w:proofErr w:type="spellStart"/>
      <w:r w:rsidRPr="006421CB">
        <w:rPr>
          <w:rFonts w:ascii="Arial" w:eastAsia="Times New Roman" w:hAnsi="Arial" w:cs="Arial"/>
          <w:color w:val="auto"/>
          <w:sz w:val="20"/>
          <w:szCs w:val="20"/>
          <w:lang w:val="en-US" w:eastAsia="en-US" w:bidi="ar-SA"/>
        </w:rPr>
        <w:t>gồm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Hồ</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về</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cách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lý</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lastRenderedPageBreak/>
        <w:t>kinh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nghiệm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tương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ứng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với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thông</w:t>
      </w:r>
      <w:proofErr w:type="spellEnd"/>
      <w:r w:rsidRPr="006421CB">
        <w:rPr>
          <w:rFonts w:ascii="Arial" w:eastAsia="Times New Roman" w:hAnsi="Arial" w:cs="Arial"/>
          <w:color w:val="auto"/>
          <w:sz w:val="20"/>
          <w:szCs w:val="20"/>
          <w:lang w:val="en-US" w:eastAsia="en-US" w:bidi="ar-SA"/>
        </w:rPr>
        <w:t xml:space="preserve"> tin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nêu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tại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Mục</w:t>
      </w:r>
      <w:proofErr w:type="spellEnd"/>
      <w:r w:rsidRPr="006421CB">
        <w:rPr>
          <w:rFonts w:ascii="Arial" w:eastAsia="Times New Roman" w:hAnsi="Arial" w:cs="Arial"/>
          <w:color w:val="auto"/>
          <w:sz w:val="20"/>
          <w:szCs w:val="20"/>
          <w:lang w:val="en-US" w:eastAsia="en-US" w:bidi="ar-SA"/>
        </w:rPr>
        <w:t xml:space="preserve"> I Thông </w:t>
      </w:r>
      <w:proofErr w:type="spellStart"/>
      <w:r w:rsidRPr="006421CB">
        <w:rPr>
          <w:rFonts w:ascii="Arial" w:eastAsia="Times New Roman" w:hAnsi="Arial" w:cs="Arial"/>
          <w:color w:val="auto"/>
          <w:sz w:val="20"/>
          <w:szCs w:val="20"/>
          <w:lang w:val="en-US" w:eastAsia="en-US" w:bidi="ar-SA"/>
        </w:rPr>
        <w:t>báo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này</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phản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hồi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đối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với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các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nội</w:t>
      </w:r>
      <w:proofErr w:type="spellEnd"/>
      <w:r w:rsidRPr="006421CB">
        <w:rPr>
          <w:rFonts w:ascii="Arial" w:eastAsia="Times New Roman" w:hAnsi="Arial" w:cs="Arial"/>
          <w:color w:val="auto"/>
          <w:sz w:val="20"/>
          <w:szCs w:val="20"/>
          <w:lang w:val="en-US" w:eastAsia="en-US" w:bidi="ar-SA"/>
        </w:rPr>
        <w:t xml:space="preserve"> dung </w:t>
      </w:r>
      <w:proofErr w:type="spellStart"/>
      <w:r w:rsidRPr="006421CB">
        <w:rPr>
          <w:rFonts w:ascii="Arial" w:eastAsia="Times New Roman" w:hAnsi="Arial" w:cs="Arial"/>
          <w:color w:val="auto"/>
          <w:sz w:val="20"/>
          <w:szCs w:val="20"/>
          <w:lang w:val="en-US" w:eastAsia="en-US" w:bidi="ar-SA"/>
        </w:rPr>
        <w:t>khảo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sát</w:t>
      </w:r>
      <w:proofErr w:type="spellEnd"/>
      <w:r w:rsidRPr="006421CB">
        <w:rPr>
          <w:rFonts w:ascii="Arial" w:eastAsia="Times New Roman" w:hAnsi="Arial" w:cs="Arial"/>
          <w:color w:val="auto"/>
          <w:sz w:val="20"/>
          <w:szCs w:val="20"/>
          <w:lang w:val="en-US" w:eastAsia="en-US" w:bidi="ar-SA"/>
        </w:rPr>
        <w:t xml:space="preserve"> ý </w:t>
      </w:r>
      <w:proofErr w:type="spellStart"/>
      <w:r w:rsidRPr="006421CB">
        <w:rPr>
          <w:rFonts w:ascii="Arial" w:eastAsia="Times New Roman" w:hAnsi="Arial" w:cs="Arial"/>
          <w:color w:val="auto"/>
          <w:sz w:val="20"/>
          <w:szCs w:val="20"/>
          <w:lang w:val="en-US" w:eastAsia="en-US" w:bidi="ar-SA"/>
        </w:rPr>
        <w:t>kiến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thẩm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quyền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thông</w:t>
      </w:r>
      <w:proofErr w:type="spellEnd"/>
      <w:r w:rsidRPr="006421CB">
        <w:rPr>
          <w:rFonts w:ascii="Arial" w:eastAsia="Times New Roman" w:hAnsi="Arial" w:cs="Arial"/>
          <w:color w:val="auto"/>
          <w:sz w:val="20"/>
          <w:szCs w:val="20"/>
          <w:lang w:val="en-US" w:eastAsia="en-US" w:bidi="ar-SA"/>
        </w:rPr>
        <w:t xml:space="preserve"> tin </w:t>
      </w:r>
      <w:proofErr w:type="spellStart"/>
      <w:r w:rsidRPr="006421CB">
        <w:rPr>
          <w:rFonts w:ascii="Arial" w:eastAsia="Times New Roman" w:hAnsi="Arial" w:cs="Arial"/>
          <w:color w:val="auto"/>
          <w:sz w:val="20"/>
          <w:szCs w:val="20"/>
          <w:lang w:val="en-US" w:eastAsia="en-US" w:bidi="ar-SA"/>
        </w:rPr>
        <w:t>liên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lạc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w:t>
      </w:r>
    </w:p>
    <w:p w14:paraId="08A08413" w14:textId="77777777" w:rsidR="006421CB" w:rsidRPr="006421CB" w:rsidRDefault="006421CB" w:rsidP="006421CB">
      <w:pPr>
        <w:tabs>
          <w:tab w:val="left" w:pos="1402"/>
          <w:tab w:val="left" w:leader="dot" w:pos="9484"/>
        </w:tabs>
        <w:adjustRightInd w:val="0"/>
        <w:snapToGrid w:val="0"/>
        <w:spacing w:after="120"/>
        <w:ind w:firstLine="720"/>
        <w:jc w:val="both"/>
        <w:rPr>
          <w:rFonts w:ascii="Arial" w:eastAsia="Times New Roman" w:hAnsi="Arial" w:cs="Arial"/>
          <w:color w:val="auto"/>
          <w:sz w:val="20"/>
          <w:szCs w:val="20"/>
          <w:lang w:val="en-US" w:eastAsia="en-US" w:bidi="ar-SA"/>
        </w:rPr>
      </w:pPr>
      <w:bookmarkStart w:id="482" w:name="bookmark1692"/>
      <w:r w:rsidRPr="006421CB">
        <w:rPr>
          <w:rFonts w:ascii="Arial" w:eastAsia="Times New Roman" w:hAnsi="Arial" w:cs="Arial"/>
          <w:color w:val="auto"/>
          <w:sz w:val="20"/>
          <w:szCs w:val="20"/>
          <w:lang w:val="en-US" w:eastAsia="en-US" w:bidi="ar-SA"/>
        </w:rPr>
        <w:t>2</w:t>
      </w:r>
      <w:bookmarkEnd w:id="482"/>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Thời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điểm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hết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ký</w:t>
      </w:r>
      <w:proofErr w:type="spellEnd"/>
      <w:r w:rsidRPr="006421CB">
        <w:rPr>
          <w:rFonts w:ascii="Arial" w:eastAsia="Times New Roman" w:hAnsi="Arial" w:cs="Arial"/>
          <w:color w:val="auto"/>
          <w:sz w:val="20"/>
          <w:szCs w:val="20"/>
          <w:lang w:val="en-US" w:eastAsia="en-US" w:bidi="ar-SA"/>
        </w:rPr>
        <w:t>:</w:t>
      </w:r>
    </w:p>
    <w:p w14:paraId="10F77D76" w14:textId="77777777" w:rsidR="006421CB" w:rsidRPr="006421CB" w:rsidRDefault="006421CB" w:rsidP="006421CB">
      <w:pPr>
        <w:adjustRightInd w:val="0"/>
        <w:snapToGrid w:val="0"/>
        <w:spacing w:after="120"/>
        <w:ind w:firstLine="720"/>
        <w:jc w:val="both"/>
        <w:rPr>
          <w:rFonts w:ascii="Arial" w:eastAsia="Times New Roman" w:hAnsi="Arial" w:cs="Arial"/>
          <w:color w:val="auto"/>
          <w:sz w:val="20"/>
          <w:szCs w:val="20"/>
          <w:lang w:val="en-US" w:eastAsia="en-US" w:bidi="ar-SA"/>
        </w:rPr>
      </w:pPr>
      <w:r w:rsidRPr="006421CB">
        <w:rPr>
          <w:rFonts w:ascii="Arial" w:eastAsia="Times New Roman" w:hAnsi="Arial" w:cs="Arial"/>
          <w:i/>
          <w:iCs/>
          <w:color w:val="auto"/>
          <w:sz w:val="20"/>
          <w:szCs w:val="20"/>
          <w:lang w:val="en-US" w:eastAsia="en-US" w:bidi="ar-SA"/>
        </w:rPr>
        <w:t>_________ [</w:t>
      </w:r>
      <w:proofErr w:type="spellStart"/>
      <w:r w:rsidRPr="006421CB">
        <w:rPr>
          <w:rFonts w:ascii="Arial" w:eastAsia="Times New Roman" w:hAnsi="Arial" w:cs="Arial"/>
          <w:i/>
          <w:iCs/>
          <w:color w:val="auto"/>
          <w:sz w:val="20"/>
          <w:szCs w:val="20"/>
          <w:lang w:val="en-US" w:eastAsia="en-US" w:bidi="ar-SA"/>
        </w:rPr>
        <w:t>Ghi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thời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điểm</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ngày</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giờ</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cụ</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thể</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nhưng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phải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bảo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đảm</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tối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thiểu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là</w:t>
      </w:r>
      <w:proofErr w:type="spellEnd"/>
      <w:r w:rsidRPr="006421CB">
        <w:rPr>
          <w:rFonts w:ascii="Arial" w:eastAsia="Times New Roman" w:hAnsi="Arial" w:cs="Arial"/>
          <w:i/>
          <w:iCs/>
          <w:color w:val="auto"/>
          <w:sz w:val="20"/>
          <w:szCs w:val="20"/>
          <w:lang w:val="en-US" w:eastAsia="en-US" w:bidi="ar-SA"/>
        </w:rPr>
        <w:t xml:space="preserve"> 30 </w:t>
      </w:r>
      <w:proofErr w:type="spellStart"/>
      <w:r w:rsidRPr="006421CB">
        <w:rPr>
          <w:rFonts w:ascii="Arial" w:eastAsia="Times New Roman" w:hAnsi="Arial" w:cs="Arial"/>
          <w:i/>
          <w:iCs/>
          <w:color w:val="auto"/>
          <w:sz w:val="20"/>
          <w:szCs w:val="20"/>
          <w:lang w:val="en-US" w:eastAsia="en-US" w:bidi="ar-SA"/>
        </w:rPr>
        <w:t>ngày</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từ</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ngày</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đăng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tải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thông</w:t>
      </w:r>
      <w:proofErr w:type="spellEnd"/>
      <w:r w:rsidRPr="006421CB">
        <w:rPr>
          <w:rFonts w:ascii="Arial" w:eastAsia="Times New Roman" w:hAnsi="Arial" w:cs="Arial"/>
          <w:i/>
          <w:iCs/>
          <w:color w:val="auto"/>
          <w:sz w:val="20"/>
          <w:szCs w:val="20"/>
          <w:lang w:val="en-US" w:eastAsia="en-US" w:bidi="ar-SA"/>
        </w:rPr>
        <w:t xml:space="preserve"> tin </w:t>
      </w:r>
      <w:proofErr w:type="spellStart"/>
      <w:r w:rsidRPr="006421CB">
        <w:rPr>
          <w:rFonts w:ascii="Arial" w:eastAsia="Times New Roman" w:hAnsi="Arial" w:cs="Arial"/>
          <w:i/>
          <w:iCs/>
          <w:color w:val="auto"/>
          <w:sz w:val="20"/>
          <w:szCs w:val="20"/>
          <w:lang w:val="en-US" w:eastAsia="en-US" w:bidi="ar-SA"/>
        </w:rPr>
        <w:t>khảo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sát</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sự</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quan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tâm</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của</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nhà</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đầu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tư</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trên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Hệ</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thống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mạng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đấu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thầu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quốc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gia</w:t>
      </w:r>
      <w:proofErr w:type="spellEnd"/>
      <w:r w:rsidRPr="006421CB">
        <w:rPr>
          <w:rFonts w:ascii="Arial" w:eastAsia="Times New Roman" w:hAnsi="Arial" w:cs="Arial"/>
          <w:i/>
          <w:iCs/>
          <w:color w:val="auto"/>
          <w:sz w:val="20"/>
          <w:szCs w:val="20"/>
          <w:lang w:val="en-US" w:eastAsia="en-US" w:bidi="ar-SA"/>
        </w:rPr>
        <w:t>]</w:t>
      </w:r>
    </w:p>
    <w:p w14:paraId="0194BFF5" w14:textId="77777777" w:rsidR="006421CB" w:rsidRPr="006421CB" w:rsidRDefault="006421CB" w:rsidP="006421CB">
      <w:pPr>
        <w:tabs>
          <w:tab w:val="left" w:pos="1402"/>
        </w:tabs>
        <w:adjustRightInd w:val="0"/>
        <w:snapToGrid w:val="0"/>
        <w:spacing w:after="120"/>
        <w:ind w:firstLine="720"/>
        <w:jc w:val="both"/>
        <w:rPr>
          <w:rFonts w:ascii="Arial" w:eastAsia="Times New Roman" w:hAnsi="Arial" w:cs="Arial"/>
          <w:color w:val="auto"/>
          <w:sz w:val="20"/>
          <w:szCs w:val="20"/>
          <w:lang w:val="en-US" w:eastAsia="en-US" w:bidi="ar-SA"/>
        </w:rPr>
      </w:pPr>
      <w:bookmarkStart w:id="483" w:name="bookmark1693"/>
      <w:r w:rsidRPr="006421CB">
        <w:rPr>
          <w:rFonts w:ascii="Arial" w:eastAsia="Times New Roman" w:hAnsi="Arial" w:cs="Arial"/>
          <w:color w:val="auto"/>
          <w:sz w:val="20"/>
          <w:szCs w:val="20"/>
          <w:lang w:val="en-US" w:eastAsia="en-US" w:bidi="ar-SA"/>
        </w:rPr>
        <w:t>3</w:t>
      </w:r>
      <w:bookmarkEnd w:id="483"/>
      <w:r w:rsidRPr="006421CB">
        <w:rPr>
          <w:rFonts w:ascii="Arial" w:eastAsia="Times New Roman" w:hAnsi="Arial" w:cs="Arial"/>
          <w:color w:val="auto"/>
          <w:sz w:val="20"/>
          <w:szCs w:val="20"/>
          <w:lang w:val="en-US" w:eastAsia="en-US" w:bidi="ar-SA"/>
        </w:rPr>
        <w:t xml:space="preserve">. Thông tin </w:t>
      </w:r>
      <w:proofErr w:type="spellStart"/>
      <w:r w:rsidRPr="006421CB">
        <w:rPr>
          <w:rFonts w:ascii="Arial" w:eastAsia="Times New Roman" w:hAnsi="Arial" w:cs="Arial"/>
          <w:color w:val="auto"/>
          <w:sz w:val="20"/>
          <w:szCs w:val="20"/>
          <w:lang w:val="en-US" w:eastAsia="en-US" w:bidi="ar-SA"/>
        </w:rPr>
        <w:t>liên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hệ</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thẩm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quyền</w:t>
      </w:r>
      <w:proofErr w:type="spellEnd"/>
      <w:r w:rsidRPr="006421CB">
        <w:rPr>
          <w:rFonts w:ascii="Arial" w:eastAsia="Times New Roman" w:hAnsi="Arial" w:cs="Arial"/>
          <w:color w:val="auto"/>
          <w:sz w:val="20"/>
          <w:szCs w:val="20"/>
          <w:lang w:val="en-US" w:eastAsia="en-US" w:bidi="ar-SA"/>
        </w:rPr>
        <w:t>:</w:t>
      </w:r>
    </w:p>
    <w:p w14:paraId="4294D44C" w14:textId="77777777" w:rsidR="006421CB" w:rsidRPr="006421CB" w:rsidRDefault="006421CB" w:rsidP="006421CB">
      <w:pPr>
        <w:tabs>
          <w:tab w:val="left" w:pos="1282"/>
          <w:tab w:val="left" w:leader="dot" w:pos="9484"/>
        </w:tabs>
        <w:adjustRightInd w:val="0"/>
        <w:snapToGrid w:val="0"/>
        <w:spacing w:after="120"/>
        <w:ind w:firstLine="720"/>
        <w:jc w:val="both"/>
        <w:rPr>
          <w:rFonts w:ascii="Arial" w:eastAsia="Times New Roman" w:hAnsi="Arial" w:cs="Arial"/>
          <w:color w:val="auto"/>
          <w:sz w:val="20"/>
          <w:szCs w:val="20"/>
          <w:lang w:val="en-US" w:eastAsia="en-US" w:bidi="ar-SA"/>
        </w:rPr>
      </w:pPr>
      <w:bookmarkStart w:id="484" w:name="bookmark1694"/>
      <w:r w:rsidRPr="006421CB">
        <w:rPr>
          <w:rFonts w:ascii="Arial" w:eastAsia="Times New Roman" w:hAnsi="Arial" w:cs="Arial"/>
          <w:color w:val="auto"/>
          <w:sz w:val="20"/>
          <w:szCs w:val="20"/>
          <w:lang w:val="en-US" w:eastAsia="en-US" w:bidi="ar-SA"/>
        </w:rPr>
        <w:t>-</w:t>
      </w:r>
      <w:bookmarkEnd w:id="484"/>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thẩm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quyền</w:t>
      </w:r>
      <w:proofErr w:type="spellEnd"/>
      <w:r w:rsidRPr="006421CB">
        <w:rPr>
          <w:rFonts w:ascii="Arial" w:eastAsia="Times New Roman" w:hAnsi="Arial" w:cs="Arial"/>
          <w:color w:val="auto"/>
          <w:sz w:val="20"/>
          <w:szCs w:val="20"/>
          <w:lang w:val="en-US" w:eastAsia="en-US" w:bidi="ar-SA"/>
        </w:rPr>
        <w:t>: ………………………………………………….</w:t>
      </w:r>
    </w:p>
    <w:p w14:paraId="62A14D96" w14:textId="77777777" w:rsidR="006421CB" w:rsidRPr="006421CB" w:rsidRDefault="006421CB" w:rsidP="006421CB">
      <w:pPr>
        <w:tabs>
          <w:tab w:val="left" w:pos="1282"/>
          <w:tab w:val="left" w:leader="dot" w:pos="9484"/>
        </w:tabs>
        <w:adjustRightInd w:val="0"/>
        <w:snapToGrid w:val="0"/>
        <w:spacing w:after="120"/>
        <w:ind w:firstLine="720"/>
        <w:jc w:val="both"/>
        <w:rPr>
          <w:rFonts w:ascii="Arial" w:eastAsia="Times New Roman" w:hAnsi="Arial" w:cs="Arial"/>
          <w:color w:val="auto"/>
          <w:sz w:val="20"/>
          <w:szCs w:val="20"/>
          <w:lang w:val="en-US" w:eastAsia="en-US" w:bidi="ar-SA"/>
        </w:rPr>
      </w:pPr>
      <w:bookmarkStart w:id="485" w:name="bookmark1695"/>
      <w:r w:rsidRPr="006421CB">
        <w:rPr>
          <w:rFonts w:ascii="Arial" w:eastAsia="Times New Roman" w:hAnsi="Arial" w:cs="Arial"/>
          <w:color w:val="auto"/>
          <w:sz w:val="20"/>
          <w:szCs w:val="20"/>
          <w:lang w:val="en-US" w:eastAsia="en-US" w:bidi="ar-SA"/>
        </w:rPr>
        <w:t>-</w:t>
      </w:r>
      <w:bookmarkEnd w:id="485"/>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Địa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chỉ</w:t>
      </w:r>
      <w:proofErr w:type="spellEnd"/>
      <w:r w:rsidRPr="006421CB">
        <w:rPr>
          <w:rFonts w:ascii="Arial" w:eastAsia="Times New Roman" w:hAnsi="Arial" w:cs="Arial"/>
          <w:color w:val="auto"/>
          <w:sz w:val="20"/>
          <w:szCs w:val="20"/>
          <w:lang w:val="en-US" w:eastAsia="en-US" w:bidi="ar-SA"/>
        </w:rPr>
        <w:t>: …………………………………………………………………</w:t>
      </w:r>
      <w:proofErr w:type="gramStart"/>
      <w:r w:rsidRPr="006421CB">
        <w:rPr>
          <w:rFonts w:ascii="Arial" w:eastAsia="Times New Roman" w:hAnsi="Arial" w:cs="Arial"/>
          <w:color w:val="auto"/>
          <w:sz w:val="20"/>
          <w:szCs w:val="20"/>
          <w:lang w:val="en-US" w:eastAsia="en-US" w:bidi="ar-SA"/>
        </w:rPr>
        <w:t>…..</w:t>
      </w:r>
      <w:proofErr w:type="gramEnd"/>
    </w:p>
    <w:p w14:paraId="612A60F6" w14:textId="77777777" w:rsidR="006421CB" w:rsidRPr="006421CB" w:rsidRDefault="006421CB" w:rsidP="006421CB">
      <w:pPr>
        <w:tabs>
          <w:tab w:val="left" w:pos="1282"/>
          <w:tab w:val="left" w:leader="dot" w:pos="9484"/>
        </w:tabs>
        <w:adjustRightInd w:val="0"/>
        <w:snapToGrid w:val="0"/>
        <w:spacing w:after="120"/>
        <w:ind w:firstLine="720"/>
        <w:jc w:val="both"/>
        <w:rPr>
          <w:rFonts w:ascii="Arial" w:eastAsia="Times New Roman" w:hAnsi="Arial" w:cs="Arial"/>
          <w:color w:val="auto"/>
          <w:sz w:val="20"/>
          <w:szCs w:val="20"/>
          <w:lang w:val="en-US" w:eastAsia="en-US" w:bidi="ar-SA"/>
        </w:rPr>
      </w:pPr>
      <w:bookmarkStart w:id="486" w:name="bookmark1696"/>
      <w:r w:rsidRPr="006421CB">
        <w:rPr>
          <w:rFonts w:ascii="Arial" w:eastAsia="Times New Roman" w:hAnsi="Arial" w:cs="Arial"/>
          <w:color w:val="auto"/>
          <w:sz w:val="20"/>
          <w:szCs w:val="20"/>
          <w:lang w:val="en-US" w:eastAsia="en-US" w:bidi="ar-SA"/>
        </w:rPr>
        <w:t>-</w:t>
      </w:r>
      <w:bookmarkEnd w:id="486"/>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Số</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điện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thoại</w:t>
      </w:r>
      <w:proofErr w:type="spellEnd"/>
      <w:r w:rsidRPr="006421CB">
        <w:rPr>
          <w:rFonts w:ascii="Arial" w:eastAsia="Times New Roman" w:hAnsi="Arial" w:cs="Arial"/>
          <w:color w:val="auto"/>
          <w:sz w:val="20"/>
          <w:szCs w:val="20"/>
          <w:lang w:val="en-US" w:eastAsia="en-US" w:bidi="ar-SA"/>
        </w:rPr>
        <w:t>: ………………………………………………………………</w:t>
      </w:r>
    </w:p>
    <w:p w14:paraId="31D6A5AB" w14:textId="77777777" w:rsidR="006421CB" w:rsidRPr="006421CB" w:rsidRDefault="006421CB" w:rsidP="006421CB">
      <w:pPr>
        <w:tabs>
          <w:tab w:val="left" w:pos="1286"/>
          <w:tab w:val="left" w:leader="dot" w:pos="9484"/>
        </w:tabs>
        <w:adjustRightInd w:val="0"/>
        <w:snapToGrid w:val="0"/>
        <w:ind w:firstLine="720"/>
        <w:jc w:val="both"/>
        <w:rPr>
          <w:rFonts w:ascii="Arial" w:eastAsia="Times New Roman" w:hAnsi="Arial" w:cs="Arial"/>
          <w:color w:val="auto"/>
          <w:sz w:val="20"/>
          <w:szCs w:val="20"/>
          <w:lang w:val="en-US" w:eastAsia="en-US" w:bidi="ar-SA"/>
        </w:rPr>
      </w:pPr>
      <w:bookmarkStart w:id="487" w:name="bookmark1697"/>
      <w:r w:rsidRPr="006421CB">
        <w:rPr>
          <w:rFonts w:ascii="Arial" w:eastAsia="Times New Roman" w:hAnsi="Arial" w:cs="Arial"/>
          <w:color w:val="auto"/>
          <w:sz w:val="20"/>
          <w:szCs w:val="20"/>
          <w:lang w:val="en-US" w:eastAsia="en-US" w:bidi="ar-SA"/>
        </w:rPr>
        <w:t>-</w:t>
      </w:r>
      <w:bookmarkEnd w:id="487"/>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Số</w:t>
      </w:r>
      <w:proofErr w:type="spellEnd"/>
      <w:r w:rsidRPr="006421CB">
        <w:rPr>
          <w:rFonts w:ascii="Arial" w:eastAsia="Times New Roman" w:hAnsi="Arial" w:cs="Arial"/>
          <w:color w:val="auto"/>
          <w:sz w:val="20"/>
          <w:szCs w:val="20"/>
          <w:lang w:val="en-US" w:eastAsia="en-US" w:bidi="ar-SA"/>
        </w:rPr>
        <w:t xml:space="preserve"> fax: …………………………………………………………………….</w:t>
      </w:r>
    </w:p>
    <w:p w14:paraId="129E64F8" w14:textId="77777777" w:rsidR="006421CB" w:rsidRPr="006421CB" w:rsidRDefault="006421CB" w:rsidP="006421CB">
      <w:pPr>
        <w:adjustRightInd w:val="0"/>
        <w:snapToGrid w:val="0"/>
        <w:ind w:left="3600"/>
        <w:jc w:val="center"/>
        <w:rPr>
          <w:rFonts w:ascii="Arial" w:eastAsia="Times New Roman" w:hAnsi="Arial" w:cs="Arial"/>
          <w:i/>
          <w:iCs/>
          <w:color w:val="auto"/>
          <w:sz w:val="20"/>
          <w:szCs w:val="20"/>
          <w:lang w:val="en-US" w:eastAsia="en-US" w:bidi="ar-SA"/>
        </w:rPr>
      </w:pPr>
    </w:p>
    <w:p w14:paraId="61943B62" w14:textId="77777777" w:rsidR="006421CB" w:rsidRPr="006421CB" w:rsidRDefault="006421CB" w:rsidP="006421CB">
      <w:pPr>
        <w:adjustRightInd w:val="0"/>
        <w:snapToGrid w:val="0"/>
        <w:spacing w:after="120"/>
        <w:ind w:firstLine="720"/>
        <w:jc w:val="both"/>
        <w:rPr>
          <w:rFonts w:ascii="Arial" w:eastAsia="Times New Roman" w:hAnsi="Arial" w:cs="Arial"/>
          <w:i/>
          <w:iCs/>
          <w:color w:val="auto"/>
          <w:sz w:val="20"/>
          <w:szCs w:val="20"/>
          <w:lang w:val="en-US" w:eastAsia="en-US" w:bidi="ar-SA"/>
        </w:rPr>
      </w:pPr>
    </w:p>
    <w:p w14:paraId="0EB70EC6" w14:textId="77777777" w:rsidR="006421CB" w:rsidRPr="006421CB" w:rsidRDefault="006421CB" w:rsidP="006421CB">
      <w:pPr>
        <w:adjustRightInd w:val="0"/>
        <w:snapToGrid w:val="0"/>
        <w:spacing w:after="120"/>
        <w:ind w:firstLine="720"/>
        <w:jc w:val="right"/>
        <w:rPr>
          <w:rFonts w:ascii="Arial" w:eastAsia="Times New Roman" w:hAnsi="Arial" w:cs="Arial"/>
          <w:b/>
          <w:bCs/>
          <w:color w:val="auto"/>
          <w:sz w:val="20"/>
          <w:szCs w:val="20"/>
          <w:lang w:val="en-US" w:eastAsia="en-US" w:bidi="ar-SA"/>
        </w:rPr>
        <w:sectPr w:rsidR="006421CB" w:rsidRPr="006421CB" w:rsidSect="006421CB">
          <w:pgSz w:w="11909" w:h="16834" w:code="9"/>
          <w:pgMar w:top="1440" w:right="1440" w:bottom="1440" w:left="1440" w:header="0" w:footer="0" w:gutter="0"/>
          <w:pgNumType w:start="45"/>
          <w:cols w:space="720"/>
          <w:noEndnote/>
          <w:docGrid w:linePitch="360"/>
        </w:sectPr>
      </w:pPr>
    </w:p>
    <w:p w14:paraId="1FBE7230" w14:textId="77777777" w:rsidR="006421CB" w:rsidRPr="006421CB" w:rsidRDefault="006421CB" w:rsidP="006421CB">
      <w:pPr>
        <w:adjustRightInd w:val="0"/>
        <w:snapToGrid w:val="0"/>
        <w:spacing w:after="120"/>
        <w:ind w:firstLine="720"/>
        <w:jc w:val="right"/>
        <w:rPr>
          <w:rFonts w:ascii="Arial" w:eastAsia="Times New Roman" w:hAnsi="Arial" w:cs="Arial"/>
          <w:color w:val="auto"/>
          <w:sz w:val="20"/>
          <w:szCs w:val="20"/>
          <w:lang w:val="en-US" w:eastAsia="en-US" w:bidi="ar-SA"/>
        </w:rPr>
      </w:pPr>
      <w:proofErr w:type="spellStart"/>
      <w:r w:rsidRPr="006421CB">
        <w:rPr>
          <w:rFonts w:ascii="Arial" w:eastAsia="Times New Roman" w:hAnsi="Arial" w:cs="Arial"/>
          <w:b/>
          <w:bCs/>
          <w:color w:val="auto"/>
          <w:sz w:val="20"/>
          <w:szCs w:val="20"/>
          <w:lang w:val="en-US" w:eastAsia="en-US" w:bidi="ar-SA"/>
        </w:rPr>
        <w:lastRenderedPageBreak/>
        <w:t>Mẫu</w:t>
      </w:r>
      <w:proofErr w:type="spellEnd"/>
      <w:r w:rsidRPr="006421CB">
        <w:rPr>
          <w:rFonts w:ascii="Arial" w:eastAsia="Times New Roman" w:hAnsi="Arial" w:cs="Arial"/>
          <w:b/>
          <w:bCs/>
          <w:color w:val="auto"/>
          <w:sz w:val="20"/>
          <w:szCs w:val="20"/>
          <w:lang w:val="en-US" w:eastAsia="en-US" w:bidi="ar-SA"/>
        </w:rPr>
        <w:t xml:space="preserve"> </w:t>
      </w:r>
      <w:proofErr w:type="spellStart"/>
      <w:r w:rsidRPr="006421CB">
        <w:rPr>
          <w:rFonts w:ascii="Arial" w:eastAsia="Times New Roman" w:hAnsi="Arial" w:cs="Arial"/>
          <w:b/>
          <w:bCs/>
          <w:color w:val="auto"/>
          <w:sz w:val="20"/>
          <w:szCs w:val="20"/>
          <w:lang w:val="en-US" w:eastAsia="en-US" w:bidi="ar-SA"/>
        </w:rPr>
        <w:t>số</w:t>
      </w:r>
      <w:proofErr w:type="spellEnd"/>
      <w:r w:rsidRPr="006421CB">
        <w:rPr>
          <w:rFonts w:ascii="Arial" w:eastAsia="Times New Roman" w:hAnsi="Arial" w:cs="Arial"/>
          <w:b/>
          <w:bCs/>
          <w:color w:val="auto"/>
          <w:sz w:val="20"/>
          <w:szCs w:val="20"/>
          <w:lang w:val="en-US" w:eastAsia="en-US" w:bidi="ar-SA"/>
        </w:rPr>
        <w:t xml:space="preserve"> 02 (Webform </w:t>
      </w:r>
      <w:proofErr w:type="spellStart"/>
      <w:r w:rsidRPr="006421CB">
        <w:rPr>
          <w:rFonts w:ascii="Arial" w:eastAsia="Times New Roman" w:hAnsi="Arial" w:cs="Arial"/>
          <w:b/>
          <w:bCs/>
          <w:color w:val="auto"/>
          <w:sz w:val="20"/>
          <w:szCs w:val="20"/>
          <w:lang w:val="en-US" w:eastAsia="en-US" w:bidi="ar-SA"/>
        </w:rPr>
        <w:t>trên</w:t>
      </w:r>
      <w:proofErr w:type="spellEnd"/>
      <w:r w:rsidRPr="006421CB">
        <w:rPr>
          <w:rFonts w:ascii="Arial" w:eastAsia="Times New Roman" w:hAnsi="Arial" w:cs="Arial"/>
          <w:b/>
          <w:bCs/>
          <w:color w:val="auto"/>
          <w:sz w:val="20"/>
          <w:szCs w:val="20"/>
          <w:lang w:val="en-US" w:eastAsia="en-US" w:bidi="ar-SA"/>
        </w:rPr>
        <w:t xml:space="preserve"> </w:t>
      </w:r>
      <w:proofErr w:type="spellStart"/>
      <w:r w:rsidRPr="006421CB">
        <w:rPr>
          <w:rFonts w:ascii="Arial" w:eastAsia="Times New Roman" w:hAnsi="Arial" w:cs="Arial"/>
          <w:b/>
          <w:bCs/>
          <w:color w:val="auto"/>
          <w:sz w:val="20"/>
          <w:szCs w:val="20"/>
          <w:lang w:val="en-US" w:eastAsia="en-US" w:bidi="ar-SA"/>
        </w:rPr>
        <w:t>Hệ</w:t>
      </w:r>
      <w:proofErr w:type="spellEnd"/>
      <w:r w:rsidRPr="006421CB">
        <w:rPr>
          <w:rFonts w:ascii="Arial" w:eastAsia="Times New Roman" w:hAnsi="Arial" w:cs="Arial"/>
          <w:b/>
          <w:bCs/>
          <w:color w:val="auto"/>
          <w:sz w:val="20"/>
          <w:szCs w:val="20"/>
          <w:lang w:val="en-US" w:eastAsia="en-US" w:bidi="ar-SA"/>
        </w:rPr>
        <w:t xml:space="preserve"> </w:t>
      </w:r>
      <w:proofErr w:type="spellStart"/>
      <w:r w:rsidRPr="006421CB">
        <w:rPr>
          <w:rFonts w:ascii="Arial" w:eastAsia="Times New Roman" w:hAnsi="Arial" w:cs="Arial"/>
          <w:b/>
          <w:bCs/>
          <w:color w:val="auto"/>
          <w:sz w:val="20"/>
          <w:szCs w:val="20"/>
          <w:lang w:val="en-US" w:eastAsia="en-US" w:bidi="ar-SA"/>
        </w:rPr>
        <w:t>thống</w:t>
      </w:r>
      <w:proofErr w:type="spellEnd"/>
      <w:r w:rsidRPr="006421CB">
        <w:rPr>
          <w:rFonts w:ascii="Arial" w:eastAsia="Times New Roman" w:hAnsi="Arial" w:cs="Arial"/>
          <w:b/>
          <w:bCs/>
          <w:color w:val="auto"/>
          <w:sz w:val="20"/>
          <w:szCs w:val="20"/>
          <w:lang w:val="en-US" w:eastAsia="en-US" w:bidi="ar-SA"/>
        </w:rPr>
        <w:t>)</w:t>
      </w:r>
    </w:p>
    <w:p w14:paraId="682F4E03" w14:textId="77777777" w:rsidR="006421CB" w:rsidRPr="006421CB" w:rsidRDefault="006421CB" w:rsidP="006421CB">
      <w:pPr>
        <w:keepNext/>
        <w:keepLines/>
        <w:adjustRightInd w:val="0"/>
        <w:snapToGrid w:val="0"/>
        <w:jc w:val="center"/>
        <w:rPr>
          <w:rFonts w:ascii="Arial" w:eastAsia="Times New Roman" w:hAnsi="Arial" w:cs="Arial"/>
          <w:b/>
          <w:bCs/>
          <w:color w:val="auto"/>
          <w:sz w:val="20"/>
          <w:szCs w:val="20"/>
          <w:lang w:val="en-US" w:eastAsia="en-US" w:bidi="ar-SA"/>
        </w:rPr>
      </w:pPr>
      <w:bookmarkStart w:id="488" w:name="bookmark1700"/>
      <w:bookmarkStart w:id="489" w:name="bookmark1701"/>
      <w:r w:rsidRPr="006421CB">
        <w:rPr>
          <w:rFonts w:ascii="Arial" w:eastAsia="Times New Roman" w:hAnsi="Arial" w:cs="Arial"/>
          <w:b/>
          <w:bCs/>
          <w:color w:val="auto"/>
          <w:sz w:val="20"/>
          <w:szCs w:val="20"/>
          <w:lang w:val="en-US" w:eastAsia="en-US" w:bidi="ar-SA"/>
        </w:rPr>
        <w:t>THÔNG BÁO KHẢO SÁT SỰ QUAN TÂM</w:t>
      </w:r>
      <w:bookmarkEnd w:id="488"/>
      <w:bookmarkEnd w:id="489"/>
    </w:p>
    <w:p w14:paraId="79D0BA3A" w14:textId="77777777" w:rsidR="006421CB" w:rsidRPr="006421CB" w:rsidRDefault="006421CB" w:rsidP="006421CB">
      <w:pPr>
        <w:keepNext/>
        <w:keepLines/>
        <w:adjustRightInd w:val="0"/>
        <w:snapToGrid w:val="0"/>
        <w:jc w:val="center"/>
        <w:rPr>
          <w:rFonts w:ascii="Arial" w:eastAsia="Times New Roman" w:hAnsi="Arial" w:cs="Arial"/>
          <w:bCs/>
          <w:color w:val="auto"/>
          <w:sz w:val="20"/>
          <w:szCs w:val="20"/>
          <w:lang w:val="en-US" w:eastAsia="en-US" w:bidi="ar-SA"/>
        </w:rPr>
      </w:pPr>
    </w:p>
    <w:p w14:paraId="57854DE9" w14:textId="77777777" w:rsidR="006421CB" w:rsidRPr="006421CB" w:rsidRDefault="006421CB" w:rsidP="006421CB">
      <w:pPr>
        <w:adjustRightInd w:val="0"/>
        <w:snapToGrid w:val="0"/>
        <w:spacing w:after="120"/>
        <w:ind w:firstLine="720"/>
        <w:jc w:val="both"/>
        <w:rPr>
          <w:rFonts w:ascii="Arial" w:eastAsia="Times New Roman" w:hAnsi="Arial" w:cs="Arial"/>
          <w:i/>
          <w:iCs/>
          <w:color w:val="auto"/>
          <w:sz w:val="20"/>
          <w:szCs w:val="20"/>
          <w:lang w:val="en-US" w:eastAsia="en-US" w:bidi="ar-SA"/>
        </w:rPr>
      </w:pPr>
      <w:r w:rsidRPr="006421CB">
        <w:rPr>
          <w:rFonts w:ascii="Arial" w:eastAsia="Times New Roman" w:hAnsi="Arial" w:cs="Arial"/>
          <w:i/>
          <w:iCs/>
          <w:color w:val="auto"/>
          <w:sz w:val="20"/>
          <w:szCs w:val="20"/>
          <w:lang w:val="en-US" w:eastAsia="en-US" w:bidi="ar-SA"/>
        </w:rPr>
        <w:t xml:space="preserve">Thông </w:t>
      </w:r>
      <w:proofErr w:type="spellStart"/>
      <w:r w:rsidRPr="006421CB">
        <w:rPr>
          <w:rFonts w:ascii="Arial" w:eastAsia="Times New Roman" w:hAnsi="Arial" w:cs="Arial"/>
          <w:i/>
          <w:iCs/>
          <w:color w:val="auto"/>
          <w:sz w:val="20"/>
          <w:szCs w:val="20"/>
          <w:lang w:val="en-US" w:eastAsia="en-US" w:bidi="ar-SA"/>
        </w:rPr>
        <w:t>báo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khảo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sát</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sự</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quan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tâm</w:t>
      </w:r>
      <w:proofErr w:type="spellEnd"/>
      <w:r w:rsidRPr="006421CB">
        <w:rPr>
          <w:rFonts w:ascii="Arial" w:eastAsia="Times New Roman" w:hAnsi="Arial" w:cs="Arial"/>
          <w:i/>
          <w:iCs/>
          <w:color w:val="auto"/>
          <w:sz w:val="20"/>
          <w:szCs w:val="20"/>
          <w:lang w:val="en-US" w:eastAsia="en-US" w:bidi="ar-SA"/>
        </w:rPr>
        <w:t xml:space="preserve"> (E-KSQT) </w:t>
      </w:r>
      <w:proofErr w:type="spellStart"/>
      <w:r w:rsidRPr="006421CB">
        <w:rPr>
          <w:rFonts w:ascii="Arial" w:eastAsia="Times New Roman" w:hAnsi="Arial" w:cs="Arial"/>
          <w:i/>
          <w:iCs/>
          <w:color w:val="auto"/>
          <w:sz w:val="20"/>
          <w:szCs w:val="20"/>
          <w:lang w:val="en-US" w:eastAsia="en-US" w:bidi="ar-SA"/>
        </w:rPr>
        <w:t>được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đăng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tải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bằng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tiếng</w:t>
      </w:r>
      <w:proofErr w:type="spellEnd"/>
      <w:r w:rsidRPr="006421CB">
        <w:rPr>
          <w:rFonts w:ascii="Arial" w:eastAsia="Times New Roman" w:hAnsi="Arial" w:cs="Arial"/>
          <w:i/>
          <w:iCs/>
          <w:color w:val="auto"/>
          <w:sz w:val="20"/>
          <w:szCs w:val="20"/>
          <w:lang w:val="en-US" w:eastAsia="en-US" w:bidi="ar-SA"/>
        </w:rPr>
        <w:t xml:space="preserve"> Anh </w:t>
      </w:r>
      <w:proofErr w:type="spellStart"/>
      <w:r w:rsidRPr="006421CB">
        <w:rPr>
          <w:rFonts w:ascii="Arial" w:eastAsia="Times New Roman" w:hAnsi="Arial" w:cs="Arial"/>
          <w:i/>
          <w:iCs/>
          <w:color w:val="auto"/>
          <w:sz w:val="20"/>
          <w:szCs w:val="20"/>
          <w:lang w:val="en-US" w:eastAsia="en-US" w:bidi="ar-SA"/>
        </w:rPr>
        <w:t>và</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tiếng</w:t>
      </w:r>
      <w:proofErr w:type="spellEnd"/>
      <w:r w:rsidRPr="006421CB">
        <w:rPr>
          <w:rFonts w:ascii="Arial" w:eastAsia="Times New Roman" w:hAnsi="Arial" w:cs="Arial"/>
          <w:i/>
          <w:iCs/>
          <w:color w:val="auto"/>
          <w:sz w:val="20"/>
          <w:szCs w:val="20"/>
          <w:lang w:val="en-US" w:eastAsia="en-US" w:bidi="ar-SA"/>
        </w:rPr>
        <w:t xml:space="preserve"> Việt </w:t>
      </w:r>
      <w:proofErr w:type="spellStart"/>
      <w:r w:rsidRPr="006421CB">
        <w:rPr>
          <w:rFonts w:ascii="Arial" w:eastAsia="Times New Roman" w:hAnsi="Arial" w:cs="Arial"/>
          <w:i/>
          <w:iCs/>
          <w:color w:val="auto"/>
          <w:sz w:val="20"/>
          <w:szCs w:val="20"/>
          <w:lang w:val="en-US" w:eastAsia="en-US" w:bidi="ar-SA"/>
        </w:rPr>
        <w:t>trên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Hệ</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thống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mạng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đấu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thầu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quốc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gia</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sau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đây</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gọi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là</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Hệ</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thống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trang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thông</w:t>
      </w:r>
      <w:proofErr w:type="spellEnd"/>
      <w:r w:rsidRPr="006421CB">
        <w:rPr>
          <w:rFonts w:ascii="Arial" w:eastAsia="Times New Roman" w:hAnsi="Arial" w:cs="Arial"/>
          <w:i/>
          <w:iCs/>
          <w:color w:val="auto"/>
          <w:sz w:val="20"/>
          <w:szCs w:val="20"/>
          <w:lang w:val="en-US" w:eastAsia="en-US" w:bidi="ar-SA"/>
        </w:rPr>
        <w:t xml:space="preserve"> tin </w:t>
      </w:r>
      <w:proofErr w:type="spellStart"/>
      <w:r w:rsidRPr="006421CB">
        <w:rPr>
          <w:rFonts w:ascii="Arial" w:eastAsia="Times New Roman" w:hAnsi="Arial" w:cs="Arial"/>
          <w:i/>
          <w:iCs/>
          <w:color w:val="auto"/>
          <w:sz w:val="20"/>
          <w:szCs w:val="20"/>
          <w:lang w:val="en-US" w:eastAsia="en-US" w:bidi="ar-SA"/>
        </w:rPr>
        <w:t>điện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tử</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nếu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có</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của</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bộ</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cơ</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quan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trung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ương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cơ</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quan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khác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Ủy</w:t>
      </w:r>
      <w:proofErr w:type="spellEnd"/>
      <w:r w:rsidRPr="006421CB">
        <w:rPr>
          <w:rFonts w:ascii="Arial" w:eastAsia="Times New Roman" w:hAnsi="Arial" w:cs="Arial"/>
          <w:i/>
          <w:iCs/>
          <w:color w:val="auto"/>
          <w:sz w:val="20"/>
          <w:szCs w:val="20"/>
          <w:lang w:val="en-US" w:eastAsia="en-US" w:bidi="ar-SA"/>
        </w:rPr>
        <w:t xml:space="preserve"> ban </w:t>
      </w:r>
      <w:proofErr w:type="spellStart"/>
      <w:r w:rsidRPr="006421CB">
        <w:rPr>
          <w:rFonts w:ascii="Arial" w:eastAsia="Times New Roman" w:hAnsi="Arial" w:cs="Arial"/>
          <w:i/>
          <w:iCs/>
          <w:color w:val="auto"/>
          <w:sz w:val="20"/>
          <w:szCs w:val="20"/>
          <w:lang w:val="en-US" w:eastAsia="en-US" w:bidi="ar-SA"/>
        </w:rPr>
        <w:t>nhân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dân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cấp</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tỉnh</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Đối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với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dự</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án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thuộc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ngành</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nghề</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chưa</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được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tiếp</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cận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thị</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trường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đối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với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nhà</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đầu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tư</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nước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ngoài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theo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quy</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định</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của</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pháp</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luật</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về</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đầu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tư</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dự</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án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cần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bảo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đảm</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yêu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cầu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về</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quốc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phòng</w:t>
      </w:r>
      <w:proofErr w:type="spellEnd"/>
      <w:r w:rsidRPr="006421CB">
        <w:rPr>
          <w:rFonts w:ascii="Arial" w:eastAsia="Times New Roman" w:hAnsi="Arial" w:cs="Arial"/>
          <w:i/>
          <w:iCs/>
          <w:color w:val="auto"/>
          <w:sz w:val="20"/>
          <w:szCs w:val="20"/>
          <w:lang w:val="en-US" w:eastAsia="en-US" w:bidi="ar-SA"/>
        </w:rPr>
        <w:t xml:space="preserve">, </w:t>
      </w:r>
      <w:proofErr w:type="gramStart"/>
      <w:r w:rsidRPr="006421CB">
        <w:rPr>
          <w:rFonts w:ascii="Arial" w:eastAsia="Times New Roman" w:hAnsi="Arial" w:cs="Arial"/>
          <w:i/>
          <w:iCs/>
          <w:color w:val="auto"/>
          <w:sz w:val="20"/>
          <w:szCs w:val="20"/>
          <w:lang w:val="en-US" w:eastAsia="en-US" w:bidi="ar-SA"/>
        </w:rPr>
        <w:t>an</w:t>
      </w:r>
      <w:proofErr w:type="gram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ninh</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quốc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gia</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theo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quy</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định</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tại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điểm</w:t>
      </w:r>
      <w:proofErr w:type="spellEnd"/>
      <w:r w:rsidRPr="006421CB">
        <w:rPr>
          <w:rFonts w:ascii="Arial" w:eastAsia="Times New Roman" w:hAnsi="Arial" w:cs="Arial"/>
          <w:i/>
          <w:iCs/>
          <w:color w:val="auto"/>
          <w:sz w:val="20"/>
          <w:szCs w:val="20"/>
          <w:lang w:val="en-US" w:eastAsia="en-US" w:bidi="ar-SA"/>
        </w:rPr>
        <w:t xml:space="preserve"> a </w:t>
      </w:r>
      <w:proofErr w:type="spellStart"/>
      <w:r w:rsidRPr="006421CB">
        <w:rPr>
          <w:rFonts w:ascii="Arial" w:eastAsia="Times New Roman" w:hAnsi="Arial" w:cs="Arial"/>
          <w:i/>
          <w:iCs/>
          <w:color w:val="auto"/>
          <w:sz w:val="20"/>
          <w:szCs w:val="20"/>
          <w:lang w:val="en-US" w:eastAsia="en-US" w:bidi="ar-SA"/>
        </w:rPr>
        <w:t>và</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điểm</w:t>
      </w:r>
      <w:proofErr w:type="spellEnd"/>
      <w:r w:rsidRPr="006421CB">
        <w:rPr>
          <w:rFonts w:ascii="Arial" w:eastAsia="Times New Roman" w:hAnsi="Arial" w:cs="Arial"/>
          <w:i/>
          <w:iCs/>
          <w:color w:val="auto"/>
          <w:sz w:val="20"/>
          <w:szCs w:val="20"/>
          <w:lang w:val="en-US" w:eastAsia="en-US" w:bidi="ar-SA"/>
        </w:rPr>
        <w:t xml:space="preserve"> b </w:t>
      </w:r>
      <w:proofErr w:type="spellStart"/>
      <w:r w:rsidRPr="006421CB">
        <w:rPr>
          <w:rFonts w:ascii="Arial" w:eastAsia="Times New Roman" w:hAnsi="Arial" w:cs="Arial"/>
          <w:i/>
          <w:iCs/>
          <w:color w:val="auto"/>
          <w:sz w:val="20"/>
          <w:szCs w:val="20"/>
          <w:lang w:val="en-US" w:eastAsia="en-US" w:bidi="ar-SA"/>
        </w:rPr>
        <w:t>khoản</w:t>
      </w:r>
      <w:proofErr w:type="spellEnd"/>
      <w:r w:rsidRPr="006421CB">
        <w:rPr>
          <w:rFonts w:ascii="Arial" w:eastAsia="Times New Roman" w:hAnsi="Arial" w:cs="Arial"/>
          <w:i/>
          <w:iCs/>
          <w:color w:val="auto"/>
          <w:sz w:val="20"/>
          <w:szCs w:val="20"/>
          <w:lang w:val="en-US" w:eastAsia="en-US" w:bidi="ar-SA"/>
        </w:rPr>
        <w:t xml:space="preserve"> 3 </w:t>
      </w:r>
      <w:proofErr w:type="spellStart"/>
      <w:r w:rsidRPr="006421CB">
        <w:rPr>
          <w:rFonts w:ascii="Arial" w:eastAsia="Times New Roman" w:hAnsi="Arial" w:cs="Arial"/>
          <w:i/>
          <w:iCs/>
          <w:color w:val="auto"/>
          <w:sz w:val="20"/>
          <w:szCs w:val="20"/>
          <w:lang w:val="en-US" w:eastAsia="en-US" w:bidi="ar-SA"/>
        </w:rPr>
        <w:t>Điều</w:t>
      </w:r>
      <w:proofErr w:type="spellEnd"/>
      <w:r w:rsidRPr="006421CB">
        <w:rPr>
          <w:rFonts w:ascii="Arial" w:eastAsia="Times New Roman" w:hAnsi="Arial" w:cs="Arial"/>
          <w:i/>
          <w:iCs/>
          <w:color w:val="auto"/>
          <w:sz w:val="20"/>
          <w:szCs w:val="20"/>
          <w:lang w:val="en-US" w:eastAsia="en-US" w:bidi="ar-SA"/>
        </w:rPr>
        <w:t xml:space="preserve"> 31 </w:t>
      </w:r>
      <w:proofErr w:type="spellStart"/>
      <w:r w:rsidRPr="006421CB">
        <w:rPr>
          <w:rFonts w:ascii="Arial" w:eastAsia="Times New Roman" w:hAnsi="Arial" w:cs="Arial"/>
          <w:i/>
          <w:iCs/>
          <w:color w:val="auto"/>
          <w:sz w:val="20"/>
          <w:szCs w:val="20"/>
          <w:lang w:val="en-US" w:eastAsia="en-US" w:bidi="ar-SA"/>
        </w:rPr>
        <w:t>của</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Luật</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Đầu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tư</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theo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phương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thức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đối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tác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công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tư</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sau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đây</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gọi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là</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Luật</w:t>
      </w:r>
      <w:proofErr w:type="spellEnd"/>
      <w:r w:rsidRPr="006421CB">
        <w:rPr>
          <w:rFonts w:ascii="Arial" w:eastAsia="Times New Roman" w:hAnsi="Arial" w:cs="Arial"/>
          <w:i/>
          <w:iCs/>
          <w:color w:val="auto"/>
          <w:sz w:val="20"/>
          <w:szCs w:val="20"/>
          <w:lang w:val="en-US" w:eastAsia="en-US" w:bidi="ar-SA"/>
        </w:rPr>
        <w:t xml:space="preserve"> PPP), </w:t>
      </w:r>
      <w:proofErr w:type="spellStart"/>
      <w:r w:rsidRPr="006421CB">
        <w:rPr>
          <w:rFonts w:ascii="Arial" w:eastAsia="Times New Roman" w:hAnsi="Arial" w:cs="Arial"/>
          <w:i/>
          <w:iCs/>
          <w:color w:val="auto"/>
          <w:sz w:val="20"/>
          <w:szCs w:val="20"/>
          <w:lang w:val="en-US" w:eastAsia="en-US" w:bidi="ar-SA"/>
        </w:rPr>
        <w:t>chỉ</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đăng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tải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thông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báo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mời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khảo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sát</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bằng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tiếng</w:t>
      </w:r>
      <w:proofErr w:type="spellEnd"/>
      <w:r w:rsidRPr="006421CB">
        <w:rPr>
          <w:rFonts w:ascii="Arial" w:eastAsia="Times New Roman" w:hAnsi="Arial" w:cs="Arial"/>
          <w:i/>
          <w:iCs/>
          <w:color w:val="auto"/>
          <w:sz w:val="20"/>
          <w:szCs w:val="20"/>
          <w:lang w:val="en-US" w:eastAsia="en-US" w:bidi="ar-SA"/>
        </w:rPr>
        <w:t xml:space="preserve"> Việt </w:t>
      </w:r>
      <w:proofErr w:type="spellStart"/>
      <w:r w:rsidRPr="006421CB">
        <w:rPr>
          <w:rFonts w:ascii="Arial" w:eastAsia="Times New Roman" w:hAnsi="Arial" w:cs="Arial"/>
          <w:i/>
          <w:iCs/>
          <w:color w:val="auto"/>
          <w:sz w:val="20"/>
          <w:szCs w:val="20"/>
          <w:lang w:val="en-US" w:eastAsia="en-US" w:bidi="ar-SA"/>
        </w:rPr>
        <w:t>để</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thực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hiện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lựa</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chọn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nhà</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đầu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tư</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trong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nước</w:t>
      </w:r>
      <w:proofErr w:type="spellEnd"/>
      <w:r w:rsidRPr="006421CB">
        <w:rPr>
          <w:rFonts w:ascii="Arial" w:eastAsia="Times New Roman" w:hAnsi="Arial" w:cs="Arial"/>
          <w:i/>
          <w:iCs/>
          <w:color w:val="auto"/>
          <w:sz w:val="20"/>
          <w:szCs w:val="20"/>
          <w:lang w:val="en-US" w:eastAsia="en-US" w:bidi="ar-SA"/>
        </w:rPr>
        <w:t>.</w:t>
      </w:r>
    </w:p>
    <w:p w14:paraId="300AD3D0" w14:textId="77777777" w:rsidR="006421CB" w:rsidRPr="006421CB" w:rsidRDefault="006421CB" w:rsidP="006421CB">
      <w:pPr>
        <w:adjustRightInd w:val="0"/>
        <w:snapToGrid w:val="0"/>
        <w:spacing w:after="120"/>
        <w:ind w:firstLine="720"/>
        <w:jc w:val="both"/>
        <w:rPr>
          <w:rFonts w:ascii="Arial" w:eastAsia="Times New Roman" w:hAnsi="Arial" w:cs="Arial"/>
          <w:i/>
          <w:iCs/>
          <w:color w:val="auto"/>
          <w:sz w:val="20"/>
          <w:szCs w:val="20"/>
          <w:lang w:val="en-US" w:eastAsia="en-US" w:bidi="ar-SA"/>
        </w:rPr>
      </w:pPr>
      <w:r w:rsidRPr="006421CB">
        <w:rPr>
          <w:rFonts w:ascii="Arial" w:eastAsia="Times New Roman" w:hAnsi="Arial" w:cs="Arial"/>
          <w:i/>
          <w:iCs/>
          <w:color w:val="auto"/>
          <w:sz w:val="20"/>
          <w:szCs w:val="20"/>
          <w:lang w:val="en-US" w:eastAsia="en-US" w:bidi="ar-SA"/>
        </w:rPr>
        <w:t xml:space="preserve">Thông </w:t>
      </w:r>
      <w:proofErr w:type="spellStart"/>
      <w:r w:rsidRPr="006421CB">
        <w:rPr>
          <w:rFonts w:ascii="Arial" w:eastAsia="Times New Roman" w:hAnsi="Arial" w:cs="Arial"/>
          <w:i/>
          <w:iCs/>
          <w:color w:val="auto"/>
          <w:sz w:val="20"/>
          <w:szCs w:val="20"/>
          <w:lang w:val="en-US" w:eastAsia="en-US" w:bidi="ar-SA"/>
        </w:rPr>
        <w:t>báo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này</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áp</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dụng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đối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với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dự</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án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có</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yếu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tố</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đặc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biệt</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cần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áp</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dụng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giải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pháp</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đổi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mới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sáng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tạo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nhằm</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rút</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ngắn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tiến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độ</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và</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hoàn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thành</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xây</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dựng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công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trình</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hệ</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thống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cơ</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sở</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hạ</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tầng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trong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một</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khoảng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thời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gian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nhất</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định</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đạt</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mức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tiết</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kiệm</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năng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lượng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cao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bảo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vệ</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môi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trường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đối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với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dự</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án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thuộc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nhóm</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có</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nguy</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cơ</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tác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động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xấu</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đến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môi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trường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mức</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độ</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cao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theo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pháp</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luật</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về</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bảo</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vệ</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môi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trường</w:t>
      </w:r>
      <w:proofErr w:type="spellEnd"/>
      <w:r w:rsidRPr="006421CB">
        <w:rPr>
          <w:rFonts w:ascii="Arial" w:eastAsia="Times New Roman" w:hAnsi="Arial" w:cs="Arial"/>
          <w:i/>
          <w:iCs/>
          <w:color w:val="auto"/>
          <w:sz w:val="20"/>
          <w:szCs w:val="20"/>
          <w:lang w:val="en-US" w:eastAsia="en-US" w:bidi="ar-SA"/>
        </w:rPr>
        <w:t>.</w:t>
      </w:r>
    </w:p>
    <w:p w14:paraId="2A6CA92E" w14:textId="77777777" w:rsidR="006421CB" w:rsidRPr="006421CB" w:rsidRDefault="006421CB" w:rsidP="006421CB">
      <w:pPr>
        <w:adjustRightInd w:val="0"/>
        <w:snapToGrid w:val="0"/>
        <w:jc w:val="center"/>
        <w:rPr>
          <w:rFonts w:ascii="Arial" w:eastAsia="Times New Roman" w:hAnsi="Arial" w:cs="Arial"/>
          <w:color w:val="auto"/>
          <w:sz w:val="20"/>
          <w:szCs w:val="20"/>
          <w:lang w:val="en-US" w:eastAsia="en-US" w:bidi="ar-SA"/>
        </w:rPr>
      </w:pPr>
    </w:p>
    <w:p w14:paraId="25A322A7" w14:textId="77777777" w:rsidR="006421CB" w:rsidRPr="006421CB" w:rsidRDefault="006421CB" w:rsidP="006421CB">
      <w:pPr>
        <w:adjustRightInd w:val="0"/>
        <w:snapToGrid w:val="0"/>
        <w:jc w:val="center"/>
        <w:rPr>
          <w:rFonts w:ascii="Arial" w:eastAsia="Times New Roman" w:hAnsi="Arial" w:cs="Arial"/>
          <w:color w:val="auto"/>
          <w:sz w:val="20"/>
          <w:szCs w:val="20"/>
          <w:lang w:val="en-US" w:eastAsia="en-US" w:bidi="ar-SA"/>
        </w:rPr>
      </w:pPr>
      <w:proofErr w:type="spellStart"/>
      <w:r w:rsidRPr="006421CB">
        <w:rPr>
          <w:rFonts w:ascii="Arial" w:eastAsia="Times New Roman" w:hAnsi="Arial" w:cs="Arial"/>
          <w:color w:val="auto"/>
          <w:sz w:val="20"/>
          <w:szCs w:val="20"/>
          <w:lang w:val="en-US" w:eastAsia="en-US" w:bidi="ar-SA"/>
        </w:rPr>
        <w:t>Kính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gửi</w:t>
      </w:r>
      <w:proofErr w:type="spellEnd"/>
      <w:r w:rsidRPr="006421CB">
        <w:rPr>
          <w:rFonts w:ascii="Arial" w:eastAsia="Times New Roman" w:hAnsi="Arial" w:cs="Arial"/>
          <w:color w:val="auto"/>
          <w:sz w:val="20"/>
          <w:szCs w:val="20"/>
          <w:lang w:val="en-US" w:eastAsia="en-US" w:bidi="ar-SA"/>
        </w:rPr>
        <w:t xml:space="preserve">: Các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w:t>
      </w:r>
    </w:p>
    <w:p w14:paraId="7E752B71" w14:textId="77777777" w:rsidR="006421CB" w:rsidRPr="006421CB" w:rsidRDefault="006421CB" w:rsidP="006421CB">
      <w:pPr>
        <w:tabs>
          <w:tab w:val="left" w:leader="dot" w:pos="3570"/>
        </w:tabs>
        <w:adjustRightInd w:val="0"/>
        <w:snapToGrid w:val="0"/>
        <w:jc w:val="center"/>
        <w:rPr>
          <w:rFonts w:ascii="Arial" w:eastAsia="Times New Roman" w:hAnsi="Arial" w:cs="Arial"/>
          <w:i/>
          <w:iCs/>
          <w:color w:val="auto"/>
          <w:sz w:val="20"/>
          <w:szCs w:val="20"/>
          <w:lang w:val="en-US" w:eastAsia="en-US" w:bidi="ar-SA"/>
        </w:rPr>
      </w:pPr>
    </w:p>
    <w:p w14:paraId="701098E4" w14:textId="77777777" w:rsidR="006421CB" w:rsidRPr="006421CB" w:rsidRDefault="006421CB" w:rsidP="006421CB">
      <w:pPr>
        <w:tabs>
          <w:tab w:val="left" w:leader="dot" w:pos="3570"/>
        </w:tabs>
        <w:adjustRightInd w:val="0"/>
        <w:snapToGrid w:val="0"/>
        <w:spacing w:after="120"/>
        <w:ind w:firstLine="720"/>
        <w:jc w:val="both"/>
        <w:rPr>
          <w:rFonts w:ascii="Arial" w:eastAsia="Times New Roman" w:hAnsi="Arial" w:cs="Arial"/>
          <w:color w:val="auto"/>
          <w:sz w:val="20"/>
          <w:szCs w:val="20"/>
          <w:lang w:val="en-US" w:eastAsia="en-US" w:bidi="ar-SA"/>
        </w:rPr>
      </w:pPr>
      <w:r w:rsidRPr="006421CB">
        <w:rPr>
          <w:rFonts w:ascii="Arial" w:eastAsia="Times New Roman" w:hAnsi="Arial" w:cs="Arial"/>
          <w:i/>
          <w:iCs/>
          <w:color w:val="auto"/>
          <w:sz w:val="20"/>
          <w:szCs w:val="20"/>
          <w:lang w:val="en-US" w:eastAsia="en-US" w:bidi="ar-SA"/>
        </w:rPr>
        <w:t>_________ [</w:t>
      </w:r>
      <w:proofErr w:type="spellStart"/>
      <w:r w:rsidRPr="006421CB">
        <w:rPr>
          <w:rFonts w:ascii="Arial" w:eastAsia="Times New Roman" w:hAnsi="Arial" w:cs="Arial"/>
          <w:i/>
          <w:iCs/>
          <w:color w:val="auto"/>
          <w:sz w:val="20"/>
          <w:szCs w:val="20"/>
          <w:lang w:val="en-US" w:eastAsia="en-US" w:bidi="ar-SA"/>
        </w:rPr>
        <w:t>Hệ</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thống</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trích</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xuất</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tên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Cơ</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quan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có</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thẩm</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quyền</w:t>
      </w:r>
      <w:proofErr w:type="spellEnd"/>
      <w:r w:rsidRPr="006421CB">
        <w:rPr>
          <w:rFonts w:ascii="Arial" w:eastAsia="Times New Roman" w:hAnsi="Arial" w:cs="Arial"/>
          <w:i/>
          <w:iCs/>
          <w:color w:val="auto"/>
          <w:sz w:val="20"/>
          <w:szCs w:val="20"/>
          <w:lang w:val="en-US" w:eastAsia="en-US" w:bidi="ar-SA"/>
        </w:rPr>
        <w:t>]</w:t>
      </w:r>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mời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các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nộp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hồ</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hiện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ab/>
      </w:r>
      <w:r w:rsidRPr="006421CB">
        <w:rPr>
          <w:rFonts w:ascii="Arial" w:eastAsia="Times New Roman" w:hAnsi="Arial" w:cs="Arial"/>
          <w:i/>
          <w:iCs/>
          <w:color w:val="auto"/>
          <w:sz w:val="20"/>
          <w:szCs w:val="20"/>
          <w:lang w:val="en-US" w:eastAsia="en-US" w:bidi="ar-SA"/>
        </w:rPr>
        <w:t>[</w:t>
      </w:r>
      <w:proofErr w:type="spellStart"/>
      <w:r w:rsidRPr="006421CB">
        <w:rPr>
          <w:rFonts w:ascii="Arial" w:eastAsia="Times New Roman" w:hAnsi="Arial" w:cs="Arial"/>
          <w:i/>
          <w:iCs/>
          <w:color w:val="auto"/>
          <w:sz w:val="20"/>
          <w:szCs w:val="20"/>
          <w:lang w:val="en-US" w:eastAsia="en-US" w:bidi="ar-SA"/>
        </w:rPr>
        <w:t>Ghi</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tên</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dự</w:t>
      </w:r>
      <w:proofErr w:type="spellEnd"/>
      <w:r w:rsidRPr="006421CB">
        <w:rPr>
          <w:rFonts w:ascii="Arial" w:eastAsia="Times New Roman" w:hAnsi="Arial" w:cs="Arial"/>
          <w:i/>
          <w:iCs/>
          <w:color w:val="auto"/>
          <w:sz w:val="20"/>
          <w:szCs w:val="20"/>
          <w:lang w:val="en-US" w:eastAsia="en-US" w:bidi="ar-SA"/>
        </w:rPr>
        <w:t xml:space="preserve"> </w:t>
      </w:r>
      <w:proofErr w:type="spellStart"/>
      <w:r w:rsidRPr="006421CB">
        <w:rPr>
          <w:rFonts w:ascii="Arial" w:eastAsia="Times New Roman" w:hAnsi="Arial" w:cs="Arial"/>
          <w:i/>
          <w:iCs/>
          <w:color w:val="auto"/>
          <w:sz w:val="20"/>
          <w:szCs w:val="20"/>
          <w:lang w:val="en-US" w:eastAsia="en-US" w:bidi="ar-SA"/>
        </w:rPr>
        <w:t>án</w:t>
      </w:r>
      <w:proofErr w:type="spellEnd"/>
      <w:r w:rsidRPr="006421CB">
        <w:rPr>
          <w:rFonts w:ascii="Arial" w:eastAsia="Times New Roman" w:hAnsi="Arial" w:cs="Arial"/>
          <w:i/>
          <w:iCs/>
          <w:color w:val="auto"/>
          <w:sz w:val="20"/>
          <w:szCs w:val="20"/>
          <w:lang w:val="en-US" w:eastAsia="en-US" w:bidi="ar-SA"/>
        </w:rPr>
        <w:t>]</w:t>
      </w:r>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với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các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thông</w:t>
      </w:r>
      <w:proofErr w:type="spellEnd"/>
      <w:r w:rsidRPr="006421CB">
        <w:rPr>
          <w:rFonts w:ascii="Arial" w:eastAsia="Times New Roman" w:hAnsi="Arial" w:cs="Arial"/>
          <w:color w:val="auto"/>
          <w:sz w:val="20"/>
          <w:szCs w:val="20"/>
          <w:lang w:val="en-US" w:eastAsia="en-US" w:bidi="ar-SA"/>
        </w:rPr>
        <w:t xml:space="preserve"> tin </w:t>
      </w:r>
      <w:proofErr w:type="spellStart"/>
      <w:r w:rsidRPr="006421CB">
        <w:rPr>
          <w:rFonts w:ascii="Arial" w:eastAsia="Times New Roman" w:hAnsi="Arial" w:cs="Arial"/>
          <w:color w:val="auto"/>
          <w:sz w:val="20"/>
          <w:szCs w:val="20"/>
          <w:lang w:val="en-US" w:eastAsia="en-US" w:bidi="ar-SA"/>
        </w:rPr>
        <w:t>như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sau</w:t>
      </w:r>
      <w:proofErr w:type="spellEnd"/>
      <w:r w:rsidRPr="006421CB">
        <w:rPr>
          <w:rFonts w:ascii="Arial" w:eastAsia="Times New Roman" w:hAnsi="Arial" w:cs="Arial"/>
          <w:color w:val="auto"/>
          <w:sz w:val="20"/>
          <w:szCs w:val="20"/>
          <w:lang w:val="en-US" w:eastAsia="en-US" w:bidi="ar-SA"/>
        </w:rPr>
        <w:t>:</w:t>
      </w:r>
    </w:p>
    <w:p w14:paraId="47C652FF" w14:textId="77777777" w:rsidR="006421CB" w:rsidRPr="006421CB" w:rsidRDefault="006421CB" w:rsidP="006421CB">
      <w:pPr>
        <w:keepNext/>
        <w:keepLines/>
        <w:tabs>
          <w:tab w:val="left" w:pos="1234"/>
        </w:tabs>
        <w:adjustRightInd w:val="0"/>
        <w:snapToGrid w:val="0"/>
        <w:spacing w:after="120"/>
        <w:ind w:firstLine="720"/>
        <w:jc w:val="both"/>
        <w:rPr>
          <w:rFonts w:ascii="Arial" w:eastAsia="Times New Roman" w:hAnsi="Arial" w:cs="Arial"/>
          <w:b/>
          <w:bCs/>
          <w:color w:val="auto"/>
          <w:sz w:val="20"/>
          <w:szCs w:val="20"/>
          <w:lang w:val="en-US" w:eastAsia="en-US" w:bidi="ar-SA"/>
        </w:rPr>
      </w:pPr>
      <w:bookmarkStart w:id="490" w:name="bookmark1703"/>
      <w:bookmarkStart w:id="491" w:name="bookmark1702"/>
      <w:bookmarkStart w:id="492" w:name="bookmark1704"/>
      <w:r w:rsidRPr="006421CB">
        <w:rPr>
          <w:rFonts w:ascii="Arial" w:eastAsia="Times New Roman" w:hAnsi="Arial" w:cs="Arial"/>
          <w:b/>
          <w:bCs/>
          <w:color w:val="auto"/>
          <w:sz w:val="20"/>
          <w:szCs w:val="20"/>
          <w:shd w:val="clear" w:color="auto" w:fill="FFFFFF"/>
          <w:lang w:val="en-US" w:eastAsia="en-US" w:bidi="ar-SA"/>
        </w:rPr>
        <w:t>I</w:t>
      </w:r>
      <w:bookmarkEnd w:id="490"/>
      <w:r w:rsidRPr="006421CB">
        <w:rPr>
          <w:rFonts w:ascii="Arial" w:eastAsia="Times New Roman" w:hAnsi="Arial" w:cs="Arial"/>
          <w:b/>
          <w:bCs/>
          <w:color w:val="auto"/>
          <w:sz w:val="20"/>
          <w:szCs w:val="20"/>
          <w:shd w:val="clear" w:color="auto" w:fill="FFFFFF"/>
          <w:lang w:val="en-US" w:eastAsia="en-US" w:bidi="ar-SA"/>
        </w:rPr>
        <w:t>.</w:t>
      </w:r>
      <w:r w:rsidRPr="006421CB">
        <w:rPr>
          <w:rFonts w:ascii="Arial" w:eastAsia="Times New Roman" w:hAnsi="Arial" w:cs="Arial"/>
          <w:b/>
          <w:bCs/>
          <w:color w:val="auto"/>
          <w:sz w:val="20"/>
          <w:szCs w:val="20"/>
          <w:lang w:val="en-US" w:eastAsia="en-US" w:bidi="ar-SA"/>
        </w:rPr>
        <w:t xml:space="preserve"> THÔNG TIN SƠ BỘ VỀ DỰ ÁN</w:t>
      </w:r>
      <w:bookmarkEnd w:id="491"/>
      <w:bookmarkEnd w:id="492"/>
    </w:p>
    <w:p w14:paraId="1E6AD755" w14:textId="77777777" w:rsidR="006421CB" w:rsidRPr="006421CB" w:rsidRDefault="006421CB" w:rsidP="006421CB">
      <w:pPr>
        <w:tabs>
          <w:tab w:val="left" w:pos="1238"/>
          <w:tab w:val="left" w:leader="dot" w:pos="9311"/>
        </w:tabs>
        <w:adjustRightInd w:val="0"/>
        <w:snapToGrid w:val="0"/>
        <w:spacing w:after="120"/>
        <w:ind w:firstLine="720"/>
        <w:jc w:val="both"/>
        <w:rPr>
          <w:rFonts w:ascii="Arial" w:eastAsia="Times New Roman" w:hAnsi="Arial" w:cs="Arial"/>
          <w:color w:val="auto"/>
          <w:sz w:val="20"/>
          <w:szCs w:val="20"/>
          <w:lang w:val="en-US" w:eastAsia="en-US" w:bidi="ar-SA"/>
        </w:rPr>
      </w:pPr>
      <w:bookmarkStart w:id="493" w:name="bookmark1705"/>
      <w:r w:rsidRPr="006421CB">
        <w:rPr>
          <w:rFonts w:ascii="Arial" w:eastAsia="Times New Roman" w:hAnsi="Arial" w:cs="Arial"/>
          <w:color w:val="auto"/>
          <w:sz w:val="20"/>
          <w:szCs w:val="20"/>
          <w:lang w:val="en-US" w:eastAsia="en-US" w:bidi="ar-SA"/>
        </w:rPr>
        <w:t>1</w:t>
      </w:r>
      <w:bookmarkEnd w:id="493"/>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Mục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tiêu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quy</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mô</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kiến</w:t>
      </w:r>
      <w:proofErr w:type="spellEnd"/>
      <w:r w:rsidRPr="006421CB">
        <w:rPr>
          <w:rFonts w:ascii="Arial" w:eastAsia="Times New Roman" w:hAnsi="Arial" w:cs="Arial"/>
          <w:color w:val="auto"/>
          <w:sz w:val="20"/>
          <w:szCs w:val="20"/>
          <w:lang w:val="en-US" w:eastAsia="en-US" w:bidi="ar-SA"/>
        </w:rPr>
        <w:t>): …………………………………</w:t>
      </w:r>
      <w:proofErr w:type="gramStart"/>
      <w:r w:rsidRPr="006421CB">
        <w:rPr>
          <w:rFonts w:ascii="Arial" w:eastAsia="Times New Roman" w:hAnsi="Arial" w:cs="Arial"/>
          <w:color w:val="auto"/>
          <w:sz w:val="20"/>
          <w:szCs w:val="20"/>
          <w:lang w:val="en-US" w:eastAsia="en-US" w:bidi="ar-SA"/>
        </w:rPr>
        <w:t>…..</w:t>
      </w:r>
      <w:proofErr w:type="gramEnd"/>
    </w:p>
    <w:p w14:paraId="03D3916E" w14:textId="77777777" w:rsidR="006421CB" w:rsidRPr="006421CB" w:rsidRDefault="006421CB" w:rsidP="006421CB">
      <w:pPr>
        <w:tabs>
          <w:tab w:val="left" w:pos="1267"/>
          <w:tab w:val="left" w:leader="dot" w:pos="9311"/>
        </w:tabs>
        <w:adjustRightInd w:val="0"/>
        <w:snapToGrid w:val="0"/>
        <w:spacing w:after="120"/>
        <w:ind w:firstLine="720"/>
        <w:jc w:val="both"/>
        <w:rPr>
          <w:rFonts w:ascii="Arial" w:eastAsia="Times New Roman" w:hAnsi="Arial" w:cs="Arial"/>
          <w:color w:val="auto"/>
          <w:sz w:val="20"/>
          <w:szCs w:val="20"/>
          <w:lang w:val="en-US" w:eastAsia="en-US" w:bidi="ar-SA"/>
        </w:rPr>
      </w:pPr>
      <w:bookmarkStart w:id="494" w:name="bookmark1706"/>
      <w:r w:rsidRPr="006421CB">
        <w:rPr>
          <w:rFonts w:ascii="Arial" w:eastAsia="Times New Roman" w:hAnsi="Arial" w:cs="Arial"/>
          <w:color w:val="auto"/>
          <w:sz w:val="20"/>
          <w:szCs w:val="20"/>
          <w:lang w:val="en-US" w:eastAsia="en-US" w:bidi="ar-SA"/>
        </w:rPr>
        <w:t>2</w:t>
      </w:r>
      <w:bookmarkEnd w:id="494"/>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Địa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điểm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hiện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w:t>
      </w:r>
    </w:p>
    <w:p w14:paraId="667EC941" w14:textId="77777777" w:rsidR="006421CB" w:rsidRPr="006421CB" w:rsidRDefault="006421CB" w:rsidP="006421CB">
      <w:pPr>
        <w:tabs>
          <w:tab w:val="left" w:pos="1277"/>
          <w:tab w:val="left" w:leader="dot" w:pos="9311"/>
        </w:tabs>
        <w:adjustRightInd w:val="0"/>
        <w:snapToGrid w:val="0"/>
        <w:spacing w:after="120"/>
        <w:ind w:firstLine="720"/>
        <w:jc w:val="both"/>
        <w:rPr>
          <w:rFonts w:ascii="Arial" w:eastAsia="Times New Roman" w:hAnsi="Arial" w:cs="Arial"/>
          <w:color w:val="auto"/>
          <w:sz w:val="20"/>
          <w:szCs w:val="20"/>
          <w:lang w:val="en-US" w:eastAsia="en-US" w:bidi="ar-SA"/>
        </w:rPr>
      </w:pPr>
      <w:bookmarkStart w:id="495" w:name="bookmark1707"/>
      <w:r w:rsidRPr="006421CB">
        <w:rPr>
          <w:rFonts w:ascii="Arial" w:eastAsia="Times New Roman" w:hAnsi="Arial" w:cs="Arial"/>
          <w:color w:val="auto"/>
          <w:sz w:val="20"/>
          <w:szCs w:val="20"/>
          <w:lang w:val="en-US" w:eastAsia="en-US" w:bidi="ar-SA"/>
        </w:rPr>
        <w:t>3</w:t>
      </w:r>
      <w:bookmarkEnd w:id="495"/>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Thời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gian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hiện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proofErr w:type="gram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w:t>
      </w:r>
      <w:proofErr w:type="gramEnd"/>
      <w:r w:rsidRPr="006421CB">
        <w:rPr>
          <w:rFonts w:ascii="Arial" w:eastAsia="Times New Roman" w:hAnsi="Arial" w:cs="Arial"/>
          <w:color w:val="auto"/>
          <w:sz w:val="20"/>
          <w:szCs w:val="20"/>
          <w:lang w:val="en-US" w:eastAsia="en-US" w:bidi="ar-SA"/>
        </w:rPr>
        <w:t>……………………………………….</w:t>
      </w:r>
    </w:p>
    <w:p w14:paraId="28FBA778" w14:textId="77777777" w:rsidR="006421CB" w:rsidRPr="006421CB" w:rsidRDefault="006421CB" w:rsidP="006421CB">
      <w:pPr>
        <w:tabs>
          <w:tab w:val="left" w:pos="1277"/>
        </w:tabs>
        <w:adjustRightInd w:val="0"/>
        <w:snapToGrid w:val="0"/>
        <w:spacing w:after="120"/>
        <w:ind w:firstLine="720"/>
        <w:jc w:val="both"/>
        <w:rPr>
          <w:rFonts w:ascii="Arial" w:eastAsia="Times New Roman" w:hAnsi="Arial" w:cs="Arial"/>
          <w:color w:val="auto"/>
          <w:sz w:val="20"/>
          <w:szCs w:val="20"/>
          <w:lang w:val="en-US" w:eastAsia="en-US" w:bidi="ar-SA"/>
        </w:rPr>
      </w:pPr>
      <w:bookmarkStart w:id="496" w:name="bookmark1708"/>
      <w:r w:rsidRPr="006421CB">
        <w:rPr>
          <w:rFonts w:ascii="Arial" w:eastAsia="Times New Roman" w:hAnsi="Arial" w:cs="Arial"/>
          <w:color w:val="auto"/>
          <w:sz w:val="20"/>
          <w:szCs w:val="20"/>
          <w:lang w:val="en-US" w:eastAsia="en-US" w:bidi="ar-SA"/>
        </w:rPr>
        <w:t>4</w:t>
      </w:r>
      <w:bookmarkEnd w:id="496"/>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Diện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tích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mặt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đất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mặt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nước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sử</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dụng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sử</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dụng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tài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nguyên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khác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nếu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proofErr w:type="gramStart"/>
      <w:r w:rsidRPr="006421CB">
        <w:rPr>
          <w:rFonts w:ascii="Arial" w:eastAsia="Times New Roman" w:hAnsi="Arial" w:cs="Arial"/>
          <w:color w:val="auto"/>
          <w:sz w:val="20"/>
          <w:szCs w:val="20"/>
          <w:lang w:val="en-US" w:eastAsia="en-US" w:bidi="ar-SA"/>
        </w:rPr>
        <w:t>):..............</w:t>
      </w:r>
      <w:proofErr w:type="gramEnd"/>
    </w:p>
    <w:p w14:paraId="59546CCD" w14:textId="77777777" w:rsidR="006421CB" w:rsidRPr="006421CB" w:rsidRDefault="006421CB" w:rsidP="006421CB">
      <w:pPr>
        <w:tabs>
          <w:tab w:val="left" w:pos="1277"/>
          <w:tab w:val="left" w:leader="dot" w:pos="8248"/>
        </w:tabs>
        <w:adjustRightInd w:val="0"/>
        <w:snapToGrid w:val="0"/>
        <w:spacing w:after="120"/>
        <w:ind w:firstLine="720"/>
        <w:jc w:val="both"/>
        <w:rPr>
          <w:rFonts w:ascii="Arial" w:eastAsia="Times New Roman" w:hAnsi="Arial" w:cs="Arial"/>
          <w:color w:val="auto"/>
          <w:sz w:val="20"/>
          <w:szCs w:val="20"/>
          <w:lang w:val="en-US" w:eastAsia="en-US" w:bidi="ar-SA"/>
        </w:rPr>
      </w:pPr>
      <w:bookmarkStart w:id="497" w:name="bookmark1709"/>
      <w:r w:rsidRPr="006421CB">
        <w:rPr>
          <w:rFonts w:ascii="Arial" w:eastAsia="Times New Roman" w:hAnsi="Arial" w:cs="Arial"/>
          <w:color w:val="auto"/>
          <w:sz w:val="20"/>
          <w:szCs w:val="20"/>
          <w:lang w:val="en-US" w:eastAsia="en-US" w:bidi="ar-SA"/>
        </w:rPr>
        <w:t>5</w:t>
      </w:r>
      <w:bookmarkEnd w:id="497"/>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Loại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hợp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đồng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kiến</w:t>
      </w:r>
      <w:proofErr w:type="spellEnd"/>
      <w:r w:rsidRPr="006421CB">
        <w:rPr>
          <w:rFonts w:ascii="Arial" w:eastAsia="Times New Roman" w:hAnsi="Arial" w:cs="Arial"/>
          <w:color w:val="auto"/>
          <w:sz w:val="20"/>
          <w:szCs w:val="20"/>
          <w:lang w:val="en-US" w:eastAsia="en-US" w:bidi="ar-SA"/>
        </w:rPr>
        <w:t xml:space="preserve">): </w:t>
      </w:r>
      <w:r w:rsidRPr="006421CB">
        <w:rPr>
          <w:rFonts w:ascii="Arial" w:eastAsia="Times New Roman" w:hAnsi="Arial" w:cs="Arial"/>
          <w:color w:val="auto"/>
          <w:sz w:val="20"/>
          <w:szCs w:val="20"/>
          <w:lang w:val="en-US" w:eastAsia="en-US" w:bidi="ar-SA"/>
        </w:rPr>
        <w:tab/>
      </w:r>
    </w:p>
    <w:p w14:paraId="16DED5E2" w14:textId="77777777" w:rsidR="006421CB" w:rsidRPr="006421CB" w:rsidRDefault="006421CB" w:rsidP="006421CB">
      <w:pPr>
        <w:tabs>
          <w:tab w:val="left" w:pos="1277"/>
          <w:tab w:val="left" w:leader="dot" w:pos="9311"/>
        </w:tabs>
        <w:adjustRightInd w:val="0"/>
        <w:snapToGrid w:val="0"/>
        <w:spacing w:after="120"/>
        <w:ind w:firstLine="720"/>
        <w:jc w:val="both"/>
        <w:rPr>
          <w:rFonts w:ascii="Arial" w:eastAsia="Times New Roman" w:hAnsi="Arial" w:cs="Arial"/>
          <w:color w:val="auto"/>
          <w:sz w:val="20"/>
          <w:szCs w:val="20"/>
          <w:lang w:val="en-US" w:eastAsia="en-US" w:bidi="ar-SA"/>
        </w:rPr>
      </w:pPr>
      <w:bookmarkStart w:id="498" w:name="bookmark1710"/>
      <w:r w:rsidRPr="006421CB">
        <w:rPr>
          <w:rFonts w:ascii="Arial" w:eastAsia="Times New Roman" w:hAnsi="Arial" w:cs="Arial"/>
          <w:color w:val="auto"/>
          <w:sz w:val="20"/>
          <w:szCs w:val="20"/>
          <w:lang w:val="en-US" w:eastAsia="en-US" w:bidi="ar-SA"/>
        </w:rPr>
        <w:t>6</w:t>
      </w:r>
      <w:bookmarkEnd w:id="498"/>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bộ</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tổng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mức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w:t>
      </w:r>
    </w:p>
    <w:p w14:paraId="7DBFF7AB" w14:textId="77777777" w:rsidR="006421CB" w:rsidRPr="006421CB" w:rsidRDefault="006421CB" w:rsidP="006421CB">
      <w:pPr>
        <w:tabs>
          <w:tab w:val="left" w:pos="1277"/>
        </w:tabs>
        <w:adjustRightInd w:val="0"/>
        <w:snapToGrid w:val="0"/>
        <w:spacing w:after="120"/>
        <w:ind w:firstLine="720"/>
        <w:jc w:val="both"/>
        <w:rPr>
          <w:rFonts w:ascii="Arial" w:eastAsia="Times New Roman" w:hAnsi="Arial" w:cs="Arial"/>
          <w:color w:val="auto"/>
          <w:sz w:val="20"/>
          <w:szCs w:val="20"/>
          <w:lang w:val="en-US" w:eastAsia="en-US" w:bidi="ar-SA"/>
        </w:rPr>
      </w:pPr>
      <w:bookmarkStart w:id="499" w:name="bookmark1711"/>
      <w:r w:rsidRPr="006421CB">
        <w:rPr>
          <w:rFonts w:ascii="Arial" w:eastAsia="Times New Roman" w:hAnsi="Arial" w:cs="Arial"/>
          <w:color w:val="auto"/>
          <w:sz w:val="20"/>
          <w:szCs w:val="20"/>
          <w:lang w:val="en-US" w:eastAsia="en-US" w:bidi="ar-SA"/>
        </w:rPr>
        <w:t>7</w:t>
      </w:r>
      <w:bookmarkEnd w:id="499"/>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bộ</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phương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tài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chính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cấu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nguồn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vốn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kiến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khung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giá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phí</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sản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phẩm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dịch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vụ</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công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đối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với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dụng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chế</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phí</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tiếp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từ</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người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sử</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dụng</w:t>
      </w:r>
      <w:proofErr w:type="spellEnd"/>
      <w:r w:rsidRPr="006421CB">
        <w:rPr>
          <w:rFonts w:ascii="Arial" w:eastAsia="Times New Roman" w:hAnsi="Arial" w:cs="Arial"/>
          <w:color w:val="auto"/>
          <w:sz w:val="20"/>
          <w:szCs w:val="20"/>
          <w:lang w:val="en-US" w:eastAsia="en-US" w:bidi="ar-SA"/>
        </w:rPr>
        <w:t>: .........................</w:t>
      </w:r>
    </w:p>
    <w:p w14:paraId="488D60A5" w14:textId="77777777" w:rsidR="006421CB" w:rsidRPr="006421CB" w:rsidRDefault="006421CB" w:rsidP="006421CB">
      <w:pPr>
        <w:tabs>
          <w:tab w:val="left" w:pos="1277"/>
          <w:tab w:val="left" w:leader="dot" w:pos="9311"/>
        </w:tabs>
        <w:adjustRightInd w:val="0"/>
        <w:snapToGrid w:val="0"/>
        <w:spacing w:after="120"/>
        <w:ind w:firstLine="720"/>
        <w:jc w:val="both"/>
        <w:rPr>
          <w:rFonts w:ascii="Arial" w:eastAsia="Times New Roman" w:hAnsi="Arial" w:cs="Arial"/>
          <w:color w:val="auto"/>
          <w:sz w:val="20"/>
          <w:szCs w:val="20"/>
          <w:lang w:val="en-US" w:eastAsia="en-US" w:bidi="ar-SA"/>
        </w:rPr>
      </w:pPr>
      <w:bookmarkStart w:id="500" w:name="bookmark1712"/>
      <w:r w:rsidRPr="006421CB">
        <w:rPr>
          <w:rFonts w:ascii="Arial" w:eastAsia="Times New Roman" w:hAnsi="Arial" w:cs="Arial"/>
          <w:color w:val="auto"/>
          <w:sz w:val="20"/>
          <w:szCs w:val="20"/>
          <w:lang w:val="en-US" w:eastAsia="en-US" w:bidi="ar-SA"/>
        </w:rPr>
        <w:t>8</w:t>
      </w:r>
      <w:bookmarkEnd w:id="500"/>
      <w:r w:rsidRPr="006421CB">
        <w:rPr>
          <w:rFonts w:ascii="Arial" w:eastAsia="Times New Roman" w:hAnsi="Arial" w:cs="Arial"/>
          <w:color w:val="auto"/>
          <w:sz w:val="20"/>
          <w:szCs w:val="20"/>
          <w:lang w:val="en-US" w:eastAsia="en-US" w:bidi="ar-SA"/>
        </w:rPr>
        <w:t xml:space="preserve">. Các </w:t>
      </w:r>
      <w:proofErr w:type="spellStart"/>
      <w:r w:rsidRPr="006421CB">
        <w:rPr>
          <w:rFonts w:ascii="Arial" w:eastAsia="Times New Roman" w:hAnsi="Arial" w:cs="Arial"/>
          <w:color w:val="auto"/>
          <w:sz w:val="20"/>
          <w:szCs w:val="20"/>
          <w:lang w:val="en-US" w:eastAsia="en-US" w:bidi="ar-SA"/>
        </w:rPr>
        <w:t>ưu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đãi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bảo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đảm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w:t>
      </w:r>
      <w:proofErr w:type="gramStart"/>
      <w:r w:rsidRPr="006421CB">
        <w:rPr>
          <w:rFonts w:ascii="Arial" w:eastAsia="Times New Roman" w:hAnsi="Arial" w:cs="Arial"/>
          <w:color w:val="auto"/>
          <w:sz w:val="20"/>
          <w:szCs w:val="20"/>
          <w:lang w:val="en-US" w:eastAsia="en-US" w:bidi="ar-SA"/>
        </w:rPr>
        <w:t>…..</w:t>
      </w:r>
      <w:proofErr w:type="gramEnd"/>
    </w:p>
    <w:p w14:paraId="72C167CA" w14:textId="77777777" w:rsidR="006421CB" w:rsidRPr="006421CB" w:rsidRDefault="006421CB" w:rsidP="006421CB">
      <w:pPr>
        <w:tabs>
          <w:tab w:val="left" w:pos="1277"/>
          <w:tab w:val="left" w:leader="dot" w:pos="9311"/>
        </w:tabs>
        <w:adjustRightInd w:val="0"/>
        <w:snapToGrid w:val="0"/>
        <w:spacing w:after="120"/>
        <w:ind w:firstLine="720"/>
        <w:jc w:val="both"/>
        <w:rPr>
          <w:rFonts w:ascii="Arial" w:eastAsia="Times New Roman" w:hAnsi="Arial" w:cs="Arial"/>
          <w:color w:val="auto"/>
          <w:sz w:val="20"/>
          <w:szCs w:val="20"/>
          <w:lang w:val="en-US" w:eastAsia="en-US" w:bidi="ar-SA"/>
        </w:rPr>
      </w:pPr>
      <w:bookmarkStart w:id="501" w:name="bookmark1713"/>
      <w:r w:rsidRPr="006421CB">
        <w:rPr>
          <w:rFonts w:ascii="Arial" w:eastAsia="Times New Roman" w:hAnsi="Arial" w:cs="Arial"/>
          <w:color w:val="auto"/>
          <w:sz w:val="20"/>
          <w:szCs w:val="20"/>
          <w:lang w:val="en-US" w:eastAsia="en-US" w:bidi="ar-SA"/>
        </w:rPr>
        <w:t>9</w:t>
      </w:r>
      <w:bookmarkEnd w:id="501"/>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chế</w:t>
      </w:r>
      <w:proofErr w:type="spellEnd"/>
      <w:r w:rsidRPr="006421CB">
        <w:rPr>
          <w:rFonts w:ascii="Arial" w:eastAsia="Times New Roman" w:hAnsi="Arial" w:cs="Arial"/>
          <w:color w:val="auto"/>
          <w:sz w:val="20"/>
          <w:szCs w:val="20"/>
          <w:lang w:val="en-US" w:eastAsia="en-US" w:bidi="ar-SA"/>
        </w:rPr>
        <w:t xml:space="preserve"> chia </w:t>
      </w:r>
      <w:proofErr w:type="spellStart"/>
      <w:r w:rsidRPr="006421CB">
        <w:rPr>
          <w:rFonts w:ascii="Arial" w:eastAsia="Times New Roman" w:hAnsi="Arial" w:cs="Arial"/>
          <w:color w:val="auto"/>
          <w:sz w:val="20"/>
          <w:szCs w:val="20"/>
          <w:lang w:val="en-US" w:eastAsia="en-US" w:bidi="ar-SA"/>
        </w:rPr>
        <w:t>sẻ</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phần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doanh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giảm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doanh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nếu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w:t>
      </w:r>
    </w:p>
    <w:p w14:paraId="00B7A606" w14:textId="77777777" w:rsidR="006421CB" w:rsidRPr="006421CB" w:rsidRDefault="006421CB" w:rsidP="006421CB">
      <w:pPr>
        <w:tabs>
          <w:tab w:val="left" w:pos="1382"/>
        </w:tabs>
        <w:adjustRightInd w:val="0"/>
        <w:snapToGrid w:val="0"/>
        <w:spacing w:after="120"/>
        <w:ind w:firstLine="720"/>
        <w:jc w:val="both"/>
        <w:rPr>
          <w:rFonts w:ascii="Arial" w:eastAsia="Times New Roman" w:hAnsi="Arial" w:cs="Arial"/>
          <w:color w:val="auto"/>
          <w:sz w:val="20"/>
          <w:szCs w:val="20"/>
          <w:lang w:val="en-US" w:eastAsia="en-US" w:bidi="ar-SA"/>
        </w:rPr>
      </w:pPr>
      <w:bookmarkStart w:id="502" w:name="bookmark1714"/>
      <w:r w:rsidRPr="006421CB">
        <w:rPr>
          <w:rFonts w:ascii="Arial" w:eastAsia="Times New Roman" w:hAnsi="Arial" w:cs="Arial"/>
          <w:color w:val="auto"/>
          <w:sz w:val="20"/>
          <w:szCs w:val="20"/>
          <w:lang w:val="en-US" w:eastAsia="en-US" w:bidi="ar-SA"/>
        </w:rPr>
        <w:t>1</w:t>
      </w:r>
      <w:bookmarkEnd w:id="502"/>
      <w:r w:rsidRPr="006421CB">
        <w:rPr>
          <w:rFonts w:ascii="Arial" w:eastAsia="Times New Roman" w:hAnsi="Arial" w:cs="Arial"/>
          <w:color w:val="auto"/>
          <w:sz w:val="20"/>
          <w:szCs w:val="20"/>
          <w:lang w:val="en-US" w:eastAsia="en-US" w:bidi="ar-SA"/>
        </w:rPr>
        <w:t xml:space="preserve">0. </w:t>
      </w:r>
      <w:proofErr w:type="spellStart"/>
      <w:r w:rsidRPr="006421CB">
        <w:rPr>
          <w:rFonts w:ascii="Arial" w:eastAsia="Times New Roman" w:hAnsi="Arial" w:cs="Arial"/>
          <w:color w:val="auto"/>
          <w:sz w:val="20"/>
          <w:szCs w:val="20"/>
          <w:lang w:val="en-US" w:eastAsia="en-US" w:bidi="ar-SA"/>
        </w:rPr>
        <w:t>Tên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vị</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chuẩn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bị</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w:t>
      </w:r>
      <w:proofErr w:type="spellStart"/>
      <w:r w:rsidRPr="006421CB">
        <w:rPr>
          <w:rFonts w:ascii="Arial" w:eastAsia="Times New Roman" w:hAnsi="Arial" w:cs="Arial"/>
          <w:color w:val="auto"/>
          <w:sz w:val="20"/>
          <w:szCs w:val="20"/>
          <w:lang w:val="en-US" w:eastAsia="en-US" w:bidi="ar-SA"/>
        </w:rPr>
        <w:t>tên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đề</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xuất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trường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hợp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do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đề</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xuất</w:t>
      </w:r>
      <w:proofErr w:type="spellEnd"/>
      <w:r w:rsidRPr="006421CB">
        <w:rPr>
          <w:rFonts w:ascii="Arial" w:eastAsia="Times New Roman" w:hAnsi="Arial" w:cs="Arial"/>
          <w:color w:val="auto"/>
          <w:sz w:val="20"/>
          <w:szCs w:val="20"/>
          <w:lang w:val="en-US" w:eastAsia="en-US" w:bidi="ar-SA"/>
        </w:rPr>
        <w:t>): ..........................................................................................</w:t>
      </w:r>
    </w:p>
    <w:p w14:paraId="2068EE8D" w14:textId="77777777" w:rsidR="006421CB" w:rsidRPr="006421CB" w:rsidRDefault="006421CB" w:rsidP="006421CB">
      <w:pPr>
        <w:tabs>
          <w:tab w:val="left" w:pos="1418"/>
        </w:tabs>
        <w:adjustRightInd w:val="0"/>
        <w:snapToGrid w:val="0"/>
        <w:spacing w:after="120"/>
        <w:ind w:firstLine="720"/>
        <w:jc w:val="both"/>
        <w:rPr>
          <w:rFonts w:ascii="Arial" w:eastAsia="Times New Roman" w:hAnsi="Arial" w:cs="Arial"/>
          <w:color w:val="auto"/>
          <w:sz w:val="20"/>
          <w:szCs w:val="20"/>
          <w:lang w:val="en-US" w:eastAsia="en-US" w:bidi="ar-SA"/>
        </w:rPr>
      </w:pPr>
      <w:bookmarkStart w:id="503" w:name="bookmark1715"/>
      <w:r w:rsidRPr="006421CB">
        <w:rPr>
          <w:rFonts w:ascii="Arial" w:eastAsia="Times New Roman" w:hAnsi="Arial" w:cs="Arial"/>
          <w:color w:val="auto"/>
          <w:sz w:val="20"/>
          <w:szCs w:val="20"/>
          <w:lang w:val="en-US" w:eastAsia="en-US" w:bidi="ar-SA"/>
        </w:rPr>
        <w:t>1</w:t>
      </w:r>
      <w:bookmarkEnd w:id="503"/>
      <w:r w:rsidRPr="006421CB">
        <w:rPr>
          <w:rFonts w:ascii="Arial" w:eastAsia="Times New Roman" w:hAnsi="Arial" w:cs="Arial"/>
          <w:color w:val="auto"/>
          <w:sz w:val="20"/>
          <w:szCs w:val="20"/>
          <w:lang w:val="en-US" w:eastAsia="en-US" w:bidi="ar-SA"/>
        </w:rPr>
        <w:t xml:space="preserve">1. </w:t>
      </w:r>
      <w:proofErr w:type="spellStart"/>
      <w:r w:rsidRPr="006421CB">
        <w:rPr>
          <w:rFonts w:ascii="Arial" w:eastAsia="Times New Roman" w:hAnsi="Arial" w:cs="Arial"/>
          <w:color w:val="auto"/>
          <w:sz w:val="20"/>
          <w:szCs w:val="20"/>
          <w:lang w:val="en-US" w:eastAsia="en-US" w:bidi="ar-SA"/>
        </w:rPr>
        <w:t>Yếu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tố</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đặc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biệt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cần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dụng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giải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đổi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mới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sáng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tạo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nhằm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rút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ngắn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tiến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độ</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hoàn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thành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xây</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công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trình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hệ</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thống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sở</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tầng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một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khoảng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thời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gian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nhất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định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đạt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mức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tiết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kiệm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lượng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cao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bảo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vệ</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môi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trường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đối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với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thuộc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nhóm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nguy</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tác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động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xấu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đến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môi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trường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mức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độ</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cao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luật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về</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bảo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vệ</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môi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trường</w:t>
      </w:r>
      <w:proofErr w:type="spellEnd"/>
      <w:r w:rsidRPr="006421CB">
        <w:rPr>
          <w:rFonts w:ascii="Arial" w:eastAsia="Times New Roman" w:hAnsi="Arial" w:cs="Arial"/>
          <w:color w:val="auto"/>
          <w:sz w:val="20"/>
          <w:szCs w:val="20"/>
          <w:lang w:val="en-US" w:eastAsia="en-US" w:bidi="ar-SA"/>
        </w:rPr>
        <w:t>……….</w:t>
      </w:r>
    </w:p>
    <w:p w14:paraId="74945DCE" w14:textId="77777777" w:rsidR="006421CB" w:rsidRPr="006421CB" w:rsidRDefault="006421CB" w:rsidP="006421CB">
      <w:pPr>
        <w:tabs>
          <w:tab w:val="left" w:pos="1378"/>
        </w:tabs>
        <w:adjustRightInd w:val="0"/>
        <w:snapToGrid w:val="0"/>
        <w:spacing w:after="120"/>
        <w:ind w:firstLine="720"/>
        <w:jc w:val="both"/>
        <w:rPr>
          <w:rFonts w:ascii="Arial" w:eastAsia="Times New Roman" w:hAnsi="Arial" w:cs="Arial"/>
          <w:color w:val="auto"/>
          <w:sz w:val="20"/>
          <w:szCs w:val="20"/>
          <w:lang w:val="en-US" w:eastAsia="en-US" w:bidi="ar-SA"/>
        </w:rPr>
      </w:pPr>
      <w:bookmarkStart w:id="504" w:name="bookmark1716"/>
      <w:r w:rsidRPr="006421CB">
        <w:rPr>
          <w:rFonts w:ascii="Arial" w:eastAsia="Times New Roman" w:hAnsi="Arial" w:cs="Arial"/>
          <w:color w:val="auto"/>
          <w:sz w:val="20"/>
          <w:szCs w:val="20"/>
          <w:lang w:val="en-US" w:eastAsia="en-US" w:bidi="ar-SA"/>
        </w:rPr>
        <w:t>1</w:t>
      </w:r>
      <w:bookmarkEnd w:id="504"/>
      <w:r w:rsidRPr="006421CB">
        <w:rPr>
          <w:rFonts w:ascii="Arial" w:eastAsia="Times New Roman" w:hAnsi="Arial" w:cs="Arial"/>
          <w:color w:val="auto"/>
          <w:sz w:val="20"/>
          <w:szCs w:val="20"/>
          <w:lang w:val="en-US" w:eastAsia="en-US" w:bidi="ar-SA"/>
        </w:rPr>
        <w:t xml:space="preserve">2. Nguyên </w:t>
      </w:r>
      <w:proofErr w:type="spellStart"/>
      <w:r w:rsidRPr="006421CB">
        <w:rPr>
          <w:rFonts w:ascii="Arial" w:eastAsia="Times New Roman" w:hAnsi="Arial" w:cs="Arial"/>
          <w:color w:val="auto"/>
          <w:sz w:val="20"/>
          <w:szCs w:val="20"/>
          <w:lang w:val="en-US" w:eastAsia="en-US" w:bidi="ar-SA"/>
        </w:rPr>
        <w:t>tắc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xác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định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hình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thức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lựa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chọn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sau</w:t>
      </w:r>
      <w:proofErr w:type="spellEnd"/>
      <w:r w:rsidRPr="006421CB">
        <w:rPr>
          <w:rFonts w:ascii="Arial" w:eastAsia="Times New Roman" w:hAnsi="Arial" w:cs="Arial"/>
          <w:color w:val="auto"/>
          <w:sz w:val="20"/>
          <w:szCs w:val="20"/>
          <w:lang w:val="en-US" w:eastAsia="en-US" w:bidi="ar-SA"/>
        </w:rPr>
        <w:t>:</w:t>
      </w:r>
    </w:p>
    <w:p w14:paraId="7ADF9138" w14:textId="77777777" w:rsidR="006421CB" w:rsidRPr="006421CB" w:rsidRDefault="006421CB" w:rsidP="006421CB">
      <w:pPr>
        <w:tabs>
          <w:tab w:val="left" w:pos="1158"/>
        </w:tabs>
        <w:adjustRightInd w:val="0"/>
        <w:snapToGrid w:val="0"/>
        <w:spacing w:after="120"/>
        <w:ind w:firstLine="720"/>
        <w:jc w:val="both"/>
        <w:rPr>
          <w:rFonts w:ascii="Arial" w:eastAsia="Times New Roman" w:hAnsi="Arial" w:cs="Arial"/>
          <w:color w:val="auto"/>
          <w:sz w:val="20"/>
          <w:szCs w:val="20"/>
          <w:lang w:val="en-US" w:eastAsia="en-US" w:bidi="ar-SA"/>
        </w:rPr>
      </w:pPr>
      <w:bookmarkStart w:id="505" w:name="bookmark1717"/>
      <w:r w:rsidRPr="006421CB">
        <w:rPr>
          <w:rFonts w:ascii="Arial" w:eastAsia="Times New Roman" w:hAnsi="Arial" w:cs="Arial"/>
          <w:color w:val="auto"/>
          <w:sz w:val="20"/>
          <w:szCs w:val="20"/>
          <w:lang w:val="en-US" w:eastAsia="en-US" w:bidi="ar-SA"/>
        </w:rPr>
        <w:t>-</w:t>
      </w:r>
      <w:bookmarkEnd w:id="505"/>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Đàm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cạnh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tranh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trường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hợp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không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quá</w:t>
      </w:r>
      <w:proofErr w:type="spellEnd"/>
      <w:r w:rsidRPr="006421CB">
        <w:rPr>
          <w:rFonts w:ascii="Arial" w:eastAsia="Times New Roman" w:hAnsi="Arial" w:cs="Arial"/>
          <w:color w:val="auto"/>
          <w:sz w:val="20"/>
          <w:szCs w:val="20"/>
          <w:lang w:val="en-US" w:eastAsia="en-US" w:bidi="ar-SA"/>
        </w:rPr>
        <w:t xml:space="preserve"> 03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ứng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yêu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hiện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w:t>
      </w:r>
    </w:p>
    <w:p w14:paraId="6DD310CB" w14:textId="77777777" w:rsidR="006421CB" w:rsidRPr="006421CB" w:rsidRDefault="006421CB" w:rsidP="006421CB">
      <w:pPr>
        <w:tabs>
          <w:tab w:val="left" w:pos="1163"/>
        </w:tabs>
        <w:adjustRightInd w:val="0"/>
        <w:snapToGrid w:val="0"/>
        <w:spacing w:after="120"/>
        <w:ind w:firstLine="720"/>
        <w:jc w:val="both"/>
        <w:rPr>
          <w:rFonts w:ascii="Arial" w:eastAsia="Times New Roman" w:hAnsi="Arial" w:cs="Arial"/>
          <w:color w:val="auto"/>
          <w:sz w:val="20"/>
          <w:szCs w:val="20"/>
          <w:lang w:val="en-US" w:eastAsia="en-US" w:bidi="ar-SA"/>
        </w:rPr>
      </w:pPr>
      <w:bookmarkStart w:id="506" w:name="bookmark1718"/>
      <w:r w:rsidRPr="006421CB">
        <w:rPr>
          <w:rFonts w:ascii="Arial" w:eastAsia="Times New Roman" w:hAnsi="Arial" w:cs="Arial"/>
          <w:color w:val="auto"/>
          <w:sz w:val="20"/>
          <w:szCs w:val="20"/>
          <w:lang w:val="en-US" w:eastAsia="en-US" w:bidi="ar-SA"/>
        </w:rPr>
        <w:t>-</w:t>
      </w:r>
      <w:bookmarkEnd w:id="506"/>
      <w:r w:rsidRPr="006421CB">
        <w:rPr>
          <w:rFonts w:ascii="Arial" w:eastAsia="Times New Roman" w:hAnsi="Arial" w:cs="Arial"/>
          <w:color w:val="auto"/>
          <w:sz w:val="20"/>
          <w:szCs w:val="20"/>
          <w:lang w:val="en-US" w:eastAsia="en-US" w:bidi="ar-SA"/>
        </w:rPr>
        <w:t xml:space="preserve"> Trường </w:t>
      </w:r>
      <w:proofErr w:type="spellStart"/>
      <w:r w:rsidRPr="006421CB">
        <w:rPr>
          <w:rFonts w:ascii="Arial" w:eastAsia="Times New Roman" w:hAnsi="Arial" w:cs="Arial"/>
          <w:color w:val="auto"/>
          <w:sz w:val="20"/>
          <w:szCs w:val="20"/>
          <w:lang w:val="en-US" w:eastAsia="en-US" w:bidi="ar-SA"/>
        </w:rPr>
        <w:t>hợp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nhiều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hơn</w:t>
      </w:r>
      <w:proofErr w:type="spellEnd"/>
      <w:r w:rsidRPr="006421CB">
        <w:rPr>
          <w:rFonts w:ascii="Arial" w:eastAsia="Times New Roman" w:hAnsi="Arial" w:cs="Arial"/>
          <w:color w:val="auto"/>
          <w:sz w:val="20"/>
          <w:szCs w:val="20"/>
          <w:lang w:val="en-US" w:eastAsia="en-US" w:bidi="ar-SA"/>
        </w:rPr>
        <w:t xml:space="preserve"> 03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ứng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yêu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hiện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thì</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hiện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sau</w:t>
      </w:r>
      <w:proofErr w:type="spellEnd"/>
      <w:r w:rsidRPr="006421CB">
        <w:rPr>
          <w:rFonts w:ascii="Arial" w:eastAsia="Times New Roman" w:hAnsi="Arial" w:cs="Arial"/>
          <w:color w:val="auto"/>
          <w:sz w:val="20"/>
          <w:szCs w:val="20"/>
          <w:lang w:val="en-US" w:eastAsia="en-US" w:bidi="ar-SA"/>
        </w:rPr>
        <w:t>:</w:t>
      </w:r>
    </w:p>
    <w:p w14:paraId="55383AE6" w14:textId="77777777" w:rsidR="006421CB" w:rsidRPr="006421CB" w:rsidRDefault="006421CB" w:rsidP="006421CB">
      <w:pPr>
        <w:adjustRightInd w:val="0"/>
        <w:snapToGrid w:val="0"/>
        <w:spacing w:after="120"/>
        <w:ind w:firstLine="720"/>
        <w:jc w:val="both"/>
        <w:rPr>
          <w:rFonts w:ascii="Arial" w:eastAsia="Times New Roman" w:hAnsi="Arial" w:cs="Arial"/>
          <w:color w:val="auto"/>
          <w:sz w:val="20"/>
          <w:szCs w:val="20"/>
          <w:lang w:val="en-US" w:eastAsia="en-US" w:bidi="ar-SA"/>
        </w:rPr>
      </w:pPr>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Đấu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rộng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rãi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quốc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tế</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tuyển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trường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hợp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từ</w:t>
      </w:r>
      <w:proofErr w:type="spellEnd"/>
      <w:r w:rsidRPr="006421CB">
        <w:rPr>
          <w:rFonts w:ascii="Arial" w:eastAsia="Times New Roman" w:hAnsi="Arial" w:cs="Arial"/>
          <w:color w:val="auto"/>
          <w:sz w:val="20"/>
          <w:szCs w:val="20"/>
          <w:lang w:val="en-US" w:eastAsia="en-US" w:bidi="ar-SA"/>
        </w:rPr>
        <w:t xml:space="preserve"> 06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trở</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ít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nhất</w:t>
      </w:r>
      <w:proofErr w:type="spellEnd"/>
      <w:r w:rsidRPr="006421CB">
        <w:rPr>
          <w:rFonts w:ascii="Arial" w:eastAsia="Times New Roman" w:hAnsi="Arial" w:cs="Arial"/>
          <w:color w:val="auto"/>
          <w:sz w:val="20"/>
          <w:szCs w:val="20"/>
          <w:lang w:val="en-US" w:eastAsia="en-US" w:bidi="ar-SA"/>
        </w:rPr>
        <w:t xml:space="preserve"> 01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được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thành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lập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theo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luật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nước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ngoài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ký</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w:t>
      </w:r>
    </w:p>
    <w:p w14:paraId="69386CD5" w14:textId="77777777" w:rsidR="006421CB" w:rsidRPr="006421CB" w:rsidRDefault="006421CB" w:rsidP="006421CB">
      <w:pPr>
        <w:adjustRightInd w:val="0"/>
        <w:snapToGrid w:val="0"/>
        <w:spacing w:after="120"/>
        <w:ind w:firstLine="720"/>
        <w:jc w:val="both"/>
        <w:rPr>
          <w:rFonts w:ascii="Arial" w:eastAsia="Times New Roman" w:hAnsi="Arial" w:cs="Arial"/>
          <w:color w:val="auto"/>
          <w:sz w:val="20"/>
          <w:szCs w:val="20"/>
          <w:lang w:val="en-US" w:eastAsia="en-US" w:bidi="ar-SA"/>
        </w:rPr>
      </w:pPr>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Đấu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rộng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rãi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nước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tuyển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trường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hợp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từ</w:t>
      </w:r>
      <w:proofErr w:type="spellEnd"/>
      <w:r w:rsidRPr="006421CB">
        <w:rPr>
          <w:rFonts w:ascii="Arial" w:eastAsia="Times New Roman" w:hAnsi="Arial" w:cs="Arial"/>
          <w:color w:val="auto"/>
          <w:sz w:val="20"/>
          <w:szCs w:val="20"/>
          <w:lang w:val="en-US" w:eastAsia="en-US" w:bidi="ar-SA"/>
        </w:rPr>
        <w:t xml:space="preserve"> 06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được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thành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lập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theo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luật</w:t>
      </w:r>
      <w:proofErr w:type="spellEnd"/>
      <w:r w:rsidRPr="006421CB">
        <w:rPr>
          <w:rFonts w:ascii="Arial" w:eastAsia="Times New Roman" w:hAnsi="Arial" w:cs="Arial"/>
          <w:color w:val="auto"/>
          <w:sz w:val="20"/>
          <w:szCs w:val="20"/>
          <w:lang w:val="en-US" w:eastAsia="en-US" w:bidi="ar-SA"/>
        </w:rPr>
        <w:t xml:space="preserve"> Việt Nam </w:t>
      </w:r>
      <w:proofErr w:type="spellStart"/>
      <w:r w:rsidRPr="006421CB">
        <w:rPr>
          <w:rFonts w:ascii="Arial" w:eastAsia="Times New Roman" w:hAnsi="Arial" w:cs="Arial"/>
          <w:color w:val="auto"/>
          <w:sz w:val="20"/>
          <w:szCs w:val="20"/>
          <w:lang w:val="en-US" w:eastAsia="en-US" w:bidi="ar-SA"/>
        </w:rPr>
        <w:t>trở</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ký</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w:t>
      </w:r>
    </w:p>
    <w:p w14:paraId="34B41B12" w14:textId="77777777" w:rsidR="006421CB" w:rsidRPr="006421CB" w:rsidRDefault="006421CB" w:rsidP="006421CB">
      <w:pPr>
        <w:adjustRightInd w:val="0"/>
        <w:snapToGrid w:val="0"/>
        <w:spacing w:after="120"/>
        <w:ind w:firstLine="720"/>
        <w:jc w:val="both"/>
        <w:rPr>
          <w:rFonts w:ascii="Arial" w:eastAsia="Times New Roman" w:hAnsi="Arial" w:cs="Arial"/>
          <w:color w:val="auto"/>
          <w:sz w:val="20"/>
          <w:szCs w:val="20"/>
          <w:lang w:val="en-US" w:eastAsia="en-US" w:bidi="ar-SA"/>
        </w:rPr>
      </w:pPr>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Đấu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rộng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rãi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quốc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tế</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trường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hợp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dưới</w:t>
      </w:r>
      <w:proofErr w:type="spellEnd"/>
      <w:r w:rsidRPr="006421CB">
        <w:rPr>
          <w:rFonts w:ascii="Arial" w:eastAsia="Times New Roman" w:hAnsi="Arial" w:cs="Arial"/>
          <w:color w:val="auto"/>
          <w:sz w:val="20"/>
          <w:szCs w:val="20"/>
          <w:lang w:val="en-US" w:eastAsia="en-US" w:bidi="ar-SA"/>
        </w:rPr>
        <w:t xml:space="preserve"> 06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ít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nhất</w:t>
      </w:r>
      <w:proofErr w:type="spellEnd"/>
      <w:r w:rsidRPr="006421CB">
        <w:rPr>
          <w:rFonts w:ascii="Arial" w:eastAsia="Times New Roman" w:hAnsi="Arial" w:cs="Arial"/>
          <w:color w:val="auto"/>
          <w:sz w:val="20"/>
          <w:szCs w:val="20"/>
          <w:lang w:val="en-US" w:eastAsia="en-US" w:bidi="ar-SA"/>
        </w:rPr>
        <w:t xml:space="preserve"> 01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được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thành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lập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theo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luật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nước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ngoài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ký</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w:t>
      </w:r>
    </w:p>
    <w:p w14:paraId="7C7F4665" w14:textId="77777777" w:rsidR="006421CB" w:rsidRPr="006421CB" w:rsidRDefault="006421CB" w:rsidP="006421CB">
      <w:pPr>
        <w:adjustRightInd w:val="0"/>
        <w:snapToGrid w:val="0"/>
        <w:spacing w:after="120"/>
        <w:ind w:firstLine="720"/>
        <w:jc w:val="both"/>
        <w:rPr>
          <w:rFonts w:ascii="Arial" w:eastAsia="Times New Roman" w:hAnsi="Arial" w:cs="Arial"/>
          <w:color w:val="auto"/>
          <w:sz w:val="20"/>
          <w:szCs w:val="20"/>
          <w:lang w:val="en-US" w:eastAsia="en-US" w:bidi="ar-SA"/>
        </w:rPr>
      </w:pPr>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Đấu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rộng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rãi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nước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trong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trường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hợp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dưới</w:t>
      </w:r>
      <w:proofErr w:type="spellEnd"/>
      <w:r w:rsidRPr="006421CB">
        <w:rPr>
          <w:rFonts w:ascii="Arial" w:eastAsia="Times New Roman" w:hAnsi="Arial" w:cs="Arial"/>
          <w:color w:val="auto"/>
          <w:sz w:val="20"/>
          <w:szCs w:val="20"/>
          <w:lang w:val="en-US" w:eastAsia="en-US" w:bidi="ar-SA"/>
        </w:rPr>
        <w:t xml:space="preserve"> 06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được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thành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lập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theo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pháp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luật</w:t>
      </w:r>
      <w:proofErr w:type="spellEnd"/>
      <w:r w:rsidRPr="006421CB">
        <w:rPr>
          <w:rFonts w:ascii="Arial" w:eastAsia="Times New Roman" w:hAnsi="Arial" w:cs="Arial"/>
          <w:color w:val="auto"/>
          <w:sz w:val="20"/>
          <w:szCs w:val="20"/>
          <w:lang w:val="en-US" w:eastAsia="en-US" w:bidi="ar-SA"/>
        </w:rPr>
        <w:t xml:space="preserve"> Việt Nam </w:t>
      </w:r>
      <w:proofErr w:type="spellStart"/>
      <w:r w:rsidRPr="006421CB">
        <w:rPr>
          <w:rFonts w:ascii="Arial" w:eastAsia="Times New Roman" w:hAnsi="Arial" w:cs="Arial"/>
          <w:color w:val="auto"/>
          <w:sz w:val="20"/>
          <w:szCs w:val="20"/>
          <w:lang w:val="en-US" w:eastAsia="en-US" w:bidi="ar-SA"/>
        </w:rPr>
        <w:t>đăng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ký</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w:t>
      </w:r>
    </w:p>
    <w:p w14:paraId="39BC8E1F" w14:textId="77777777" w:rsidR="006421CB" w:rsidRPr="006421CB" w:rsidRDefault="006421CB" w:rsidP="006421CB">
      <w:pPr>
        <w:adjustRightInd w:val="0"/>
        <w:snapToGrid w:val="0"/>
        <w:spacing w:after="120"/>
        <w:ind w:firstLine="720"/>
        <w:jc w:val="both"/>
        <w:rPr>
          <w:rFonts w:ascii="Arial" w:eastAsia="Times New Roman" w:hAnsi="Arial" w:cs="Arial"/>
          <w:color w:val="auto"/>
          <w:sz w:val="20"/>
          <w:szCs w:val="20"/>
          <w:lang w:val="en-US" w:eastAsia="en-US" w:bidi="ar-SA"/>
        </w:rPr>
      </w:pPr>
      <w:r w:rsidRPr="006421CB">
        <w:rPr>
          <w:rFonts w:ascii="Arial" w:eastAsia="Times New Roman" w:hAnsi="Arial" w:cs="Arial"/>
          <w:color w:val="auto"/>
          <w:sz w:val="20"/>
          <w:szCs w:val="20"/>
          <w:lang w:val="en-US" w:eastAsia="en-US" w:bidi="ar-SA"/>
        </w:rPr>
        <w:lastRenderedPageBreak/>
        <w:t xml:space="preserve">13.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ký</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quan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tâm</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phải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hiện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các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thủ</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tục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để</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được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cấp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chứng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số</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nộp</w:t>
      </w:r>
      <w:proofErr w:type="spellEnd"/>
      <w:r w:rsidRPr="006421CB">
        <w:rPr>
          <w:rFonts w:ascii="Arial" w:eastAsia="Times New Roman" w:hAnsi="Arial" w:cs="Arial"/>
          <w:color w:val="auto"/>
          <w:sz w:val="20"/>
          <w:szCs w:val="20"/>
          <w:lang w:val="en-US" w:eastAsia="en-US" w:bidi="ar-SA"/>
        </w:rPr>
        <w:t xml:space="preserve"> E-HSQT </w:t>
      </w:r>
      <w:proofErr w:type="spellStart"/>
      <w:r w:rsidRPr="006421CB">
        <w:rPr>
          <w:rFonts w:ascii="Arial" w:eastAsia="Times New Roman" w:hAnsi="Arial" w:cs="Arial"/>
          <w:color w:val="auto"/>
          <w:sz w:val="20"/>
          <w:szCs w:val="20"/>
          <w:lang w:val="en-US" w:eastAsia="en-US" w:bidi="ar-SA"/>
        </w:rPr>
        <w:t>trên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Hệ</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thống</w:t>
      </w:r>
      <w:proofErr w:type="spellEnd"/>
      <w:r w:rsidRPr="006421CB">
        <w:rPr>
          <w:rFonts w:ascii="Arial" w:eastAsia="Times New Roman" w:hAnsi="Arial" w:cs="Arial"/>
          <w:color w:val="auto"/>
          <w:sz w:val="20"/>
          <w:szCs w:val="20"/>
          <w:lang w:val="en-US" w:eastAsia="en-US" w:bidi="ar-SA"/>
        </w:rPr>
        <w:t>.</w:t>
      </w:r>
    </w:p>
    <w:p w14:paraId="11A517CD" w14:textId="77777777" w:rsidR="006421CB" w:rsidRPr="006421CB" w:rsidRDefault="006421CB" w:rsidP="006421CB">
      <w:pPr>
        <w:keepNext/>
        <w:keepLines/>
        <w:tabs>
          <w:tab w:val="left" w:pos="1350"/>
        </w:tabs>
        <w:adjustRightInd w:val="0"/>
        <w:snapToGrid w:val="0"/>
        <w:spacing w:after="120"/>
        <w:ind w:firstLine="720"/>
        <w:jc w:val="both"/>
        <w:rPr>
          <w:rFonts w:ascii="Arial" w:eastAsia="Times New Roman" w:hAnsi="Arial" w:cs="Arial"/>
          <w:b/>
          <w:bCs/>
          <w:color w:val="auto"/>
          <w:sz w:val="20"/>
          <w:szCs w:val="20"/>
          <w:lang w:val="en-US" w:eastAsia="en-US" w:bidi="ar-SA"/>
        </w:rPr>
      </w:pPr>
      <w:bookmarkStart w:id="507" w:name="bookmark1720"/>
      <w:bookmarkStart w:id="508" w:name="bookmark1719"/>
      <w:bookmarkStart w:id="509" w:name="bookmark1721"/>
      <w:r w:rsidRPr="006421CB">
        <w:rPr>
          <w:rFonts w:ascii="Arial" w:eastAsia="Times New Roman" w:hAnsi="Arial" w:cs="Arial"/>
          <w:b/>
          <w:bCs/>
          <w:color w:val="auto"/>
          <w:sz w:val="20"/>
          <w:szCs w:val="20"/>
          <w:lang w:val="en-US" w:eastAsia="en-US" w:bidi="ar-SA"/>
        </w:rPr>
        <w:t>I</w:t>
      </w:r>
      <w:bookmarkEnd w:id="507"/>
      <w:r w:rsidRPr="006421CB">
        <w:rPr>
          <w:rFonts w:ascii="Arial" w:eastAsia="Times New Roman" w:hAnsi="Arial" w:cs="Arial"/>
          <w:b/>
          <w:bCs/>
          <w:color w:val="auto"/>
          <w:sz w:val="20"/>
          <w:szCs w:val="20"/>
          <w:lang w:val="en-US" w:eastAsia="en-US" w:bidi="ar-SA"/>
        </w:rPr>
        <w:t>I. NỘI DUNG CẦN KHẢO SÁT Ý KIẾN NHÀ ĐẦU TƯ, BÊN CHO VAY</w:t>
      </w:r>
      <w:bookmarkEnd w:id="508"/>
      <w:bookmarkEnd w:id="509"/>
    </w:p>
    <w:p w14:paraId="058ED377" w14:textId="77777777" w:rsidR="006421CB" w:rsidRPr="006421CB" w:rsidRDefault="006421CB" w:rsidP="006421CB">
      <w:pPr>
        <w:adjustRightInd w:val="0"/>
        <w:snapToGrid w:val="0"/>
        <w:spacing w:after="120"/>
        <w:ind w:firstLine="720"/>
        <w:jc w:val="both"/>
        <w:rPr>
          <w:rFonts w:ascii="Arial" w:eastAsia="Times New Roman" w:hAnsi="Arial" w:cs="Arial"/>
          <w:color w:val="auto"/>
          <w:sz w:val="20"/>
          <w:szCs w:val="20"/>
          <w:lang w:val="en-US" w:eastAsia="en-US" w:bidi="ar-SA"/>
        </w:rPr>
      </w:pPr>
      <w:r w:rsidRPr="006421CB">
        <w:rPr>
          <w:rFonts w:ascii="Arial" w:eastAsia="Times New Roman" w:hAnsi="Arial" w:cs="Arial"/>
          <w:color w:val="auto"/>
          <w:sz w:val="20"/>
          <w:szCs w:val="20"/>
          <w:lang w:val="en-US" w:eastAsia="en-US" w:bidi="ar-SA"/>
        </w:rPr>
        <w:t>[</w:t>
      </w:r>
      <w:proofErr w:type="spellStart"/>
      <w:r w:rsidRPr="006421CB">
        <w:rPr>
          <w:rFonts w:ascii="Arial" w:eastAsia="Times New Roman" w:hAnsi="Arial" w:cs="Arial"/>
          <w:color w:val="auto"/>
          <w:sz w:val="20"/>
          <w:szCs w:val="20"/>
          <w:lang w:val="en-US" w:eastAsia="en-US" w:bidi="ar-SA"/>
        </w:rPr>
        <w:t>Liệt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kê</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các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nội</w:t>
      </w:r>
      <w:proofErr w:type="spellEnd"/>
      <w:r w:rsidRPr="006421CB">
        <w:rPr>
          <w:rFonts w:ascii="Arial" w:eastAsia="Times New Roman" w:hAnsi="Arial" w:cs="Arial"/>
          <w:color w:val="auto"/>
          <w:sz w:val="20"/>
          <w:szCs w:val="20"/>
          <w:lang w:val="en-US" w:eastAsia="en-US" w:bidi="ar-SA"/>
        </w:rPr>
        <w:t xml:space="preserve"> dung </w:t>
      </w:r>
      <w:proofErr w:type="spellStart"/>
      <w:r w:rsidRPr="006421CB">
        <w:rPr>
          <w:rFonts w:ascii="Arial" w:eastAsia="Times New Roman" w:hAnsi="Arial" w:cs="Arial"/>
          <w:color w:val="auto"/>
          <w:sz w:val="20"/>
          <w:szCs w:val="20"/>
          <w:lang w:val="en-US" w:eastAsia="en-US" w:bidi="ar-SA"/>
        </w:rPr>
        <w:t>cần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khảo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sát</w:t>
      </w:r>
      <w:proofErr w:type="spellEnd"/>
      <w:r w:rsidRPr="006421CB">
        <w:rPr>
          <w:rFonts w:ascii="Arial" w:eastAsia="Times New Roman" w:hAnsi="Arial" w:cs="Arial"/>
          <w:color w:val="auto"/>
          <w:sz w:val="20"/>
          <w:szCs w:val="20"/>
          <w:lang w:val="en-US" w:eastAsia="en-US" w:bidi="ar-SA"/>
        </w:rPr>
        <w:t xml:space="preserve"> ý </w:t>
      </w:r>
      <w:proofErr w:type="spellStart"/>
      <w:r w:rsidRPr="006421CB">
        <w:rPr>
          <w:rFonts w:ascii="Arial" w:eastAsia="Times New Roman" w:hAnsi="Arial" w:cs="Arial"/>
          <w:color w:val="auto"/>
          <w:sz w:val="20"/>
          <w:szCs w:val="20"/>
          <w:lang w:val="en-US" w:eastAsia="en-US" w:bidi="ar-SA"/>
        </w:rPr>
        <w:t>kiến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vay</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đối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với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báo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cáo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nghiên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cứu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khả</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bao </w:t>
      </w:r>
      <w:proofErr w:type="spellStart"/>
      <w:r w:rsidRPr="006421CB">
        <w:rPr>
          <w:rFonts w:ascii="Arial" w:eastAsia="Times New Roman" w:hAnsi="Arial" w:cs="Arial"/>
          <w:color w:val="auto"/>
          <w:sz w:val="20"/>
          <w:szCs w:val="20"/>
          <w:lang w:val="en-US" w:eastAsia="en-US" w:bidi="ar-SA"/>
        </w:rPr>
        <w:t>gồm</w:t>
      </w:r>
      <w:proofErr w:type="spellEnd"/>
      <w:r w:rsidRPr="006421CB">
        <w:rPr>
          <w:rFonts w:ascii="Arial" w:eastAsia="Times New Roman" w:hAnsi="Arial" w:cs="Arial"/>
          <w:color w:val="auto"/>
          <w:sz w:val="20"/>
          <w:szCs w:val="20"/>
          <w:lang w:val="en-US" w:eastAsia="en-US" w:bidi="ar-SA"/>
        </w:rPr>
        <w:t>:</w:t>
      </w:r>
    </w:p>
    <w:p w14:paraId="5353345A" w14:textId="77777777" w:rsidR="006421CB" w:rsidRPr="006421CB" w:rsidRDefault="006421CB" w:rsidP="006421CB">
      <w:pPr>
        <w:tabs>
          <w:tab w:val="left" w:pos="1283"/>
        </w:tabs>
        <w:adjustRightInd w:val="0"/>
        <w:snapToGrid w:val="0"/>
        <w:spacing w:after="120"/>
        <w:ind w:firstLine="720"/>
        <w:jc w:val="both"/>
        <w:rPr>
          <w:rFonts w:ascii="Arial" w:eastAsia="Times New Roman" w:hAnsi="Arial" w:cs="Arial"/>
          <w:color w:val="auto"/>
          <w:sz w:val="20"/>
          <w:szCs w:val="20"/>
          <w:lang w:val="en-US" w:eastAsia="en-US" w:bidi="ar-SA"/>
        </w:rPr>
      </w:pPr>
      <w:bookmarkStart w:id="510" w:name="bookmark1722"/>
      <w:r w:rsidRPr="006421CB">
        <w:rPr>
          <w:rFonts w:ascii="Arial" w:eastAsia="Times New Roman" w:hAnsi="Arial" w:cs="Arial"/>
          <w:color w:val="auto"/>
          <w:sz w:val="20"/>
          <w:szCs w:val="20"/>
          <w:lang w:val="en-US" w:eastAsia="en-US" w:bidi="ar-SA"/>
        </w:rPr>
        <w:t>1</w:t>
      </w:r>
      <w:bookmarkEnd w:id="510"/>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Khảo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sát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về</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khả</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năng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triển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khai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tương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về</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lĩnh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quy</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mô</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nhân</w:t>
      </w:r>
      <w:proofErr w:type="spellEnd"/>
      <w:r w:rsidRPr="006421CB">
        <w:rPr>
          <w:rFonts w:ascii="Arial" w:eastAsia="Times New Roman" w:hAnsi="Arial" w:cs="Arial"/>
          <w:color w:val="auto"/>
          <w:sz w:val="20"/>
          <w:szCs w:val="20"/>
          <w:lang w:val="en-US" w:eastAsia="en-US" w:bidi="ar-SA"/>
        </w:rPr>
        <w:t>.</w:t>
      </w:r>
    </w:p>
    <w:p w14:paraId="3A0C3C69" w14:textId="77777777" w:rsidR="006421CB" w:rsidRPr="006421CB" w:rsidRDefault="006421CB" w:rsidP="006421CB">
      <w:pPr>
        <w:tabs>
          <w:tab w:val="left" w:pos="1262"/>
        </w:tabs>
        <w:adjustRightInd w:val="0"/>
        <w:snapToGrid w:val="0"/>
        <w:spacing w:after="120"/>
        <w:ind w:firstLine="720"/>
        <w:jc w:val="both"/>
        <w:rPr>
          <w:rFonts w:ascii="Arial" w:eastAsia="Times New Roman" w:hAnsi="Arial" w:cs="Arial"/>
          <w:color w:val="auto"/>
          <w:sz w:val="20"/>
          <w:szCs w:val="20"/>
          <w:lang w:val="en-US" w:eastAsia="en-US" w:bidi="ar-SA"/>
        </w:rPr>
      </w:pPr>
      <w:bookmarkStart w:id="511" w:name="bookmark1723"/>
      <w:r w:rsidRPr="006421CB">
        <w:rPr>
          <w:rFonts w:ascii="Arial" w:eastAsia="Times New Roman" w:hAnsi="Arial" w:cs="Arial"/>
          <w:color w:val="auto"/>
          <w:sz w:val="20"/>
          <w:szCs w:val="20"/>
          <w:lang w:val="en-US" w:eastAsia="en-US" w:bidi="ar-SA"/>
        </w:rPr>
        <w:t>2</w:t>
      </w:r>
      <w:bookmarkEnd w:id="511"/>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Khảo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sát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về</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một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số</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yêu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tiêu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chuẩn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kỹ</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thuật</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thực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hiện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w:t>
      </w:r>
    </w:p>
    <w:p w14:paraId="02764836" w14:textId="77777777" w:rsidR="006421CB" w:rsidRPr="006421CB" w:rsidRDefault="006421CB" w:rsidP="006421CB">
      <w:pPr>
        <w:tabs>
          <w:tab w:val="left" w:pos="1278"/>
        </w:tabs>
        <w:adjustRightInd w:val="0"/>
        <w:snapToGrid w:val="0"/>
        <w:spacing w:after="120"/>
        <w:ind w:firstLine="720"/>
        <w:jc w:val="both"/>
        <w:rPr>
          <w:rFonts w:ascii="Arial" w:eastAsia="Times New Roman" w:hAnsi="Arial" w:cs="Arial"/>
          <w:color w:val="auto"/>
          <w:sz w:val="20"/>
          <w:szCs w:val="20"/>
          <w:lang w:val="en-US" w:eastAsia="en-US" w:bidi="ar-SA"/>
        </w:rPr>
      </w:pPr>
      <w:bookmarkStart w:id="512" w:name="bookmark1724"/>
      <w:r w:rsidRPr="006421CB">
        <w:rPr>
          <w:rFonts w:ascii="Arial" w:eastAsia="Times New Roman" w:hAnsi="Arial" w:cs="Arial"/>
          <w:color w:val="auto"/>
          <w:sz w:val="20"/>
          <w:szCs w:val="20"/>
          <w:lang w:val="en-US" w:eastAsia="en-US" w:bidi="ar-SA"/>
        </w:rPr>
        <w:t>3</w:t>
      </w:r>
      <w:bookmarkEnd w:id="512"/>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Đánh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giá</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bên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cho</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vay</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về</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tính</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hấp</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dẫn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khả</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thi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dự</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án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mức</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lợi</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nhuận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trên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vốn</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chủ</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sở</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hữu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kỳ</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vọng</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của</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nhà</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đầu</w:t>
      </w:r>
      <w:proofErr w:type="spellEnd"/>
      <w:r w:rsidRPr="006421CB">
        <w:rPr>
          <w:rFonts w:ascii="Arial" w:eastAsia="Times New Roman" w:hAnsi="Arial" w:cs="Arial"/>
          <w:color w:val="auto"/>
          <w:sz w:val="20"/>
          <w:szCs w:val="20"/>
          <w:lang w:val="en-US" w:eastAsia="en-US" w:bidi="ar-SA"/>
        </w:rPr>
        <w:t xml:space="preserve"> </w:t>
      </w:r>
      <w:proofErr w:type="spellStart"/>
      <w:r w:rsidRPr="006421CB">
        <w:rPr>
          <w:rFonts w:ascii="Arial" w:eastAsia="Times New Roman" w:hAnsi="Arial" w:cs="Arial"/>
          <w:color w:val="auto"/>
          <w:sz w:val="20"/>
          <w:szCs w:val="20"/>
          <w:lang w:val="en-US" w:eastAsia="en-US" w:bidi="ar-SA"/>
        </w:rPr>
        <w:t>tư</w:t>
      </w:r>
      <w:proofErr w:type="spellEnd"/>
      <w:r w:rsidRPr="006421CB">
        <w:rPr>
          <w:rFonts w:ascii="Arial" w:eastAsia="Times New Roman" w:hAnsi="Arial" w:cs="Arial"/>
          <w:color w:val="auto"/>
          <w:sz w:val="20"/>
          <w:szCs w:val="20"/>
          <w:lang w:val="en-US" w:eastAsia="en-US" w:bidi="ar-SA"/>
        </w:rPr>
        <w:t>.</w:t>
      </w:r>
    </w:p>
    <w:p w14:paraId="0EBCFEB6" w14:textId="77777777" w:rsidR="006421CB" w:rsidRPr="006421CB" w:rsidRDefault="006421CB" w:rsidP="006421CB">
      <w:pPr>
        <w:tabs>
          <w:tab w:val="left" w:pos="1267"/>
        </w:tabs>
        <w:adjustRightInd w:val="0"/>
        <w:snapToGrid w:val="0"/>
        <w:spacing w:after="120"/>
        <w:ind w:firstLine="720"/>
        <w:jc w:val="both"/>
        <w:rPr>
          <w:rFonts w:ascii="Arial" w:eastAsia="Times New Roman" w:hAnsi="Arial" w:cs="Arial"/>
          <w:color w:val="auto"/>
          <w:sz w:val="20"/>
          <w:szCs w:val="20"/>
          <w:lang w:val="en-US" w:eastAsia="en-US" w:bidi="ar-SA"/>
        </w:rPr>
      </w:pPr>
      <w:bookmarkStart w:id="513" w:name="bookmark1725"/>
      <w:r w:rsidRPr="006421CB">
        <w:rPr>
          <w:rFonts w:ascii="Arial" w:eastAsia="Times New Roman" w:hAnsi="Arial" w:cs="Arial"/>
          <w:color w:val="auto"/>
          <w:sz w:val="20"/>
          <w:szCs w:val="20"/>
          <w:lang w:val="en-US" w:eastAsia="en-US" w:bidi="ar-SA"/>
        </w:rPr>
        <w:t>4</w:t>
      </w:r>
      <w:bookmarkEnd w:id="513"/>
      <w:r w:rsidRPr="006421CB">
        <w:rPr>
          <w:rFonts w:ascii="Arial" w:eastAsia="Times New Roman" w:hAnsi="Arial" w:cs="Arial"/>
          <w:color w:val="auto"/>
          <w:sz w:val="20"/>
          <w:szCs w:val="20"/>
          <w:lang w:val="en-US" w:eastAsia="en-US" w:bidi="ar-SA"/>
        </w:rPr>
        <w:t xml:space="preserve">. Các </w:t>
      </w:r>
      <w:proofErr w:type="spellStart"/>
      <w:r w:rsidRPr="006421CB">
        <w:rPr>
          <w:rFonts w:ascii="Arial" w:eastAsia="Times New Roman" w:hAnsi="Arial" w:cs="Arial"/>
          <w:color w:val="auto"/>
          <w:sz w:val="20"/>
          <w:szCs w:val="20"/>
          <w:lang w:val="en-US" w:eastAsia="en-US" w:bidi="ar-SA"/>
        </w:rPr>
        <w:t>nội</w:t>
      </w:r>
      <w:proofErr w:type="spellEnd"/>
      <w:r w:rsidRPr="006421CB">
        <w:rPr>
          <w:rFonts w:ascii="Arial" w:eastAsia="Times New Roman" w:hAnsi="Arial" w:cs="Arial"/>
          <w:color w:val="auto"/>
          <w:sz w:val="20"/>
          <w:szCs w:val="20"/>
          <w:lang w:val="en-US" w:eastAsia="en-US" w:bidi="ar-SA"/>
        </w:rPr>
        <w:t xml:space="preserve"> dung </w:t>
      </w:r>
      <w:proofErr w:type="spellStart"/>
      <w:r w:rsidRPr="006421CB">
        <w:rPr>
          <w:rFonts w:ascii="Arial" w:eastAsia="Times New Roman" w:hAnsi="Arial" w:cs="Arial"/>
          <w:color w:val="auto"/>
          <w:sz w:val="20"/>
          <w:szCs w:val="20"/>
          <w:lang w:val="en-US" w:eastAsia="en-US" w:bidi="ar-SA"/>
        </w:rPr>
        <w:t>khác</w:t>
      </w:r>
      <w:proofErr w:type="spellEnd"/>
      <w:r w:rsidRPr="006421CB">
        <w:rPr>
          <w:rFonts w:ascii="Arial" w:eastAsia="Times New Roman" w:hAnsi="Arial" w:cs="Arial"/>
          <w:color w:val="auto"/>
          <w:sz w:val="20"/>
          <w:szCs w:val="20"/>
          <w:lang w:val="en-US" w:eastAsia="en-US" w:bidi="ar-SA"/>
        </w:rPr>
        <w:t>].</w:t>
      </w:r>
    </w:p>
    <w:p w14:paraId="03843D5A" w14:textId="77777777" w:rsidR="006421CB" w:rsidRPr="006421CB" w:rsidRDefault="006421CB" w:rsidP="006421CB">
      <w:pPr>
        <w:tabs>
          <w:tab w:val="left" w:pos="1459"/>
        </w:tabs>
        <w:adjustRightInd w:val="0"/>
        <w:snapToGrid w:val="0"/>
        <w:spacing w:after="120"/>
        <w:ind w:firstLine="720"/>
        <w:jc w:val="both"/>
        <w:rPr>
          <w:rFonts w:ascii="Arial" w:eastAsia="Times New Roman" w:hAnsi="Arial" w:cs="Arial"/>
          <w:color w:val="auto"/>
          <w:sz w:val="20"/>
          <w:szCs w:val="20"/>
          <w:lang w:val="en-US" w:eastAsia="en-US" w:bidi="ar-SA"/>
        </w:rPr>
      </w:pPr>
      <w:bookmarkStart w:id="514" w:name="bookmark1726"/>
      <w:r w:rsidRPr="006421CB">
        <w:rPr>
          <w:rFonts w:ascii="Arial" w:eastAsia="Times New Roman" w:hAnsi="Arial" w:cs="Arial"/>
          <w:b/>
          <w:bCs/>
          <w:color w:val="auto"/>
          <w:sz w:val="20"/>
          <w:szCs w:val="20"/>
          <w:lang w:val="en-US" w:eastAsia="en-US" w:bidi="ar-SA"/>
        </w:rPr>
        <w:t>I</w:t>
      </w:r>
      <w:bookmarkEnd w:id="514"/>
      <w:r w:rsidRPr="006421CB">
        <w:rPr>
          <w:rFonts w:ascii="Arial" w:eastAsia="Times New Roman" w:hAnsi="Arial" w:cs="Arial"/>
          <w:b/>
          <w:bCs/>
          <w:color w:val="auto"/>
          <w:sz w:val="20"/>
          <w:szCs w:val="20"/>
          <w:lang w:val="en-US" w:eastAsia="en-US" w:bidi="ar-SA"/>
        </w:rPr>
        <w:t>II. YÊU CẦU SƠ BỘ VỀ NĂNG LỰC, KINH NGHIỆM</w:t>
      </w:r>
    </w:p>
    <w:tbl>
      <w:tblPr>
        <w:tblOverlap w:val="never"/>
        <w:tblW w:w="5000" w:type="pct"/>
        <w:jc w:val="center"/>
        <w:tblCellMar>
          <w:left w:w="10" w:type="dxa"/>
          <w:right w:w="10" w:type="dxa"/>
        </w:tblCellMar>
        <w:tblLook w:val="0000" w:firstRow="0" w:lastRow="0" w:firstColumn="0" w:lastColumn="0" w:noHBand="0" w:noVBand="0"/>
      </w:tblPr>
      <w:tblGrid>
        <w:gridCol w:w="550"/>
        <w:gridCol w:w="1250"/>
        <w:gridCol w:w="7219"/>
      </w:tblGrid>
      <w:tr w:rsidR="006421CB" w:rsidRPr="006421CB" w14:paraId="618D69F9" w14:textId="77777777" w:rsidTr="00F0381B">
        <w:trPr>
          <w:trHeight w:val="20"/>
          <w:jc w:val="center"/>
        </w:trPr>
        <w:tc>
          <w:tcPr>
            <w:tcW w:w="305" w:type="pct"/>
            <w:tcBorders>
              <w:top w:val="single" w:sz="4" w:space="0" w:color="auto"/>
              <w:left w:val="single" w:sz="4" w:space="0" w:color="auto"/>
            </w:tcBorders>
            <w:shd w:val="clear" w:color="auto" w:fill="FFFFFF"/>
          </w:tcPr>
          <w:p w14:paraId="033256C7"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TT</w:t>
            </w:r>
          </w:p>
        </w:tc>
        <w:tc>
          <w:tcPr>
            <w:tcW w:w="693" w:type="pct"/>
            <w:tcBorders>
              <w:top w:val="single" w:sz="4" w:space="0" w:color="auto"/>
              <w:left w:val="single" w:sz="4" w:space="0" w:color="auto"/>
            </w:tcBorders>
            <w:shd w:val="clear" w:color="auto" w:fill="FFFFFF"/>
          </w:tcPr>
          <w:p w14:paraId="3D37C2CC"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Nội dung</w:t>
            </w:r>
          </w:p>
        </w:tc>
        <w:tc>
          <w:tcPr>
            <w:tcW w:w="4002" w:type="pct"/>
            <w:tcBorders>
              <w:top w:val="single" w:sz="4" w:space="0" w:color="auto"/>
              <w:left w:val="single" w:sz="4" w:space="0" w:color="auto"/>
              <w:right w:val="single" w:sz="4" w:space="0" w:color="auto"/>
            </w:tcBorders>
            <w:shd w:val="clear" w:color="auto" w:fill="FFFFFF"/>
          </w:tcPr>
          <w:p w14:paraId="1F38CFED"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Yêu cầu</w:t>
            </w:r>
          </w:p>
        </w:tc>
      </w:tr>
      <w:tr w:rsidR="006421CB" w:rsidRPr="006421CB" w14:paraId="7A6FE114" w14:textId="77777777" w:rsidTr="00F0381B">
        <w:trPr>
          <w:trHeight w:val="20"/>
          <w:jc w:val="center"/>
        </w:trPr>
        <w:tc>
          <w:tcPr>
            <w:tcW w:w="305" w:type="pct"/>
            <w:tcBorders>
              <w:top w:val="single" w:sz="4" w:space="0" w:color="auto"/>
              <w:left w:val="single" w:sz="4" w:space="0" w:color="auto"/>
            </w:tcBorders>
            <w:shd w:val="clear" w:color="auto" w:fill="FFFFFF"/>
          </w:tcPr>
          <w:p w14:paraId="09275C1D"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1</w:t>
            </w:r>
          </w:p>
        </w:tc>
        <w:tc>
          <w:tcPr>
            <w:tcW w:w="693" w:type="pct"/>
            <w:tcBorders>
              <w:top w:val="single" w:sz="4" w:space="0" w:color="auto"/>
              <w:left w:val="single" w:sz="4" w:space="0" w:color="auto"/>
            </w:tcBorders>
            <w:shd w:val="clear" w:color="auto" w:fill="FFFFFF"/>
          </w:tcPr>
          <w:p w14:paraId="4605722B"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Năng lực tài chính</w:t>
            </w:r>
          </w:p>
        </w:tc>
        <w:tc>
          <w:tcPr>
            <w:tcW w:w="4002" w:type="pct"/>
            <w:tcBorders>
              <w:top w:val="single" w:sz="4" w:space="0" w:color="auto"/>
              <w:left w:val="single" w:sz="4" w:space="0" w:color="auto"/>
              <w:right w:val="single" w:sz="4" w:space="0" w:color="auto"/>
            </w:tcBorders>
            <w:shd w:val="clear" w:color="auto" w:fill="FFFFFF"/>
          </w:tcPr>
          <w:p w14:paraId="59F9A6D9" w14:textId="77777777" w:rsidR="006421CB" w:rsidRPr="006421CB" w:rsidRDefault="006421CB" w:rsidP="006421CB">
            <w:pPr>
              <w:rPr>
                <w:rFonts w:ascii="Arial" w:hAnsi="Arial" w:cs="Arial"/>
                <w:sz w:val="20"/>
                <w:szCs w:val="20"/>
              </w:rPr>
            </w:pPr>
            <w:r w:rsidRPr="006421CB">
              <w:rPr>
                <w:rFonts w:ascii="Arial" w:hAnsi="Arial" w:cs="Arial"/>
                <w:sz w:val="20"/>
                <w:szCs w:val="20"/>
              </w:rPr>
              <w:t xml:space="preserve">Vốn chủ sở hữu tối thiểu </w:t>
            </w:r>
            <w:r w:rsidRPr="0028729A">
              <w:rPr>
                <w:rFonts w:ascii="Arial" w:hAnsi="Arial" w:cs="Arial"/>
                <w:sz w:val="20"/>
                <w:szCs w:val="20"/>
              </w:rPr>
              <w:t>nhà</w:t>
            </w:r>
            <w:r w:rsidRPr="006421CB">
              <w:rPr>
                <w:rFonts w:ascii="Arial" w:hAnsi="Arial" w:cs="Arial"/>
                <w:sz w:val="20"/>
                <w:szCs w:val="20"/>
              </w:rPr>
              <w:t xml:space="preserve"> đầu tư phải thu </w:t>
            </w:r>
            <w:r w:rsidRPr="0028729A">
              <w:rPr>
                <w:rFonts w:ascii="Arial" w:hAnsi="Arial" w:cs="Arial"/>
                <w:sz w:val="20"/>
                <w:szCs w:val="20"/>
              </w:rPr>
              <w:t>xếp</w:t>
            </w:r>
            <w:r w:rsidRPr="0028729A">
              <w:rPr>
                <w:rFonts w:ascii="Arial" w:hAnsi="Arial" w:cs="Arial"/>
                <w:sz w:val="20"/>
                <w:szCs w:val="20"/>
                <w:vertAlign w:val="superscript"/>
              </w:rPr>
              <w:t>(1)</w:t>
            </w:r>
            <w:r w:rsidRPr="006421CB">
              <w:rPr>
                <w:rFonts w:ascii="Arial" w:hAnsi="Arial" w:cs="Arial"/>
                <w:sz w:val="20"/>
                <w:szCs w:val="20"/>
              </w:rPr>
              <w:t>:</w:t>
            </w:r>
            <w:r w:rsidRPr="0028729A">
              <w:rPr>
                <w:rFonts w:ascii="Arial" w:hAnsi="Arial" w:cs="Arial"/>
                <w:sz w:val="20"/>
                <w:szCs w:val="20"/>
              </w:rPr>
              <w:t>________</w:t>
            </w:r>
            <w:r w:rsidRPr="006421CB">
              <w:rPr>
                <w:rFonts w:ascii="Arial" w:hAnsi="Arial" w:cs="Arial"/>
                <w:sz w:val="20"/>
                <w:szCs w:val="20"/>
              </w:rPr>
              <w:tab/>
            </w:r>
          </w:p>
          <w:p w14:paraId="5982BAC2" w14:textId="77777777" w:rsidR="006421CB" w:rsidRPr="0028729A" w:rsidRDefault="006421CB" w:rsidP="006421CB">
            <w:pPr>
              <w:rPr>
                <w:rFonts w:ascii="Arial" w:hAnsi="Arial" w:cs="Arial"/>
                <w:sz w:val="20"/>
                <w:szCs w:val="20"/>
              </w:rPr>
            </w:pPr>
            <w:r w:rsidRPr="006421CB">
              <w:rPr>
                <w:rFonts w:ascii="Arial" w:hAnsi="Arial" w:cs="Arial"/>
                <w:i/>
                <w:iCs/>
                <w:sz w:val="20"/>
                <w:szCs w:val="20"/>
              </w:rPr>
              <w:t>[</w:t>
            </w:r>
            <w:r w:rsidRPr="0028729A">
              <w:rPr>
                <w:rFonts w:ascii="Arial" w:hAnsi="Arial" w:cs="Arial"/>
                <w:i/>
                <w:iCs/>
                <w:sz w:val="20"/>
                <w:szCs w:val="20"/>
              </w:rPr>
              <w:t>ghi</w:t>
            </w:r>
            <w:r w:rsidRPr="006421CB">
              <w:rPr>
                <w:rFonts w:ascii="Arial" w:hAnsi="Arial" w:cs="Arial"/>
                <w:i/>
                <w:iCs/>
                <w:sz w:val="20"/>
                <w:szCs w:val="20"/>
              </w:rPr>
              <w:t xml:space="preserve"> giá trị vốn chủ sở hữu </w:t>
            </w:r>
            <w:r w:rsidRPr="0028729A">
              <w:rPr>
                <w:rFonts w:ascii="Arial" w:hAnsi="Arial" w:cs="Arial"/>
                <w:i/>
                <w:iCs/>
                <w:sz w:val="20"/>
                <w:szCs w:val="20"/>
              </w:rPr>
              <w:t>tối</w:t>
            </w:r>
            <w:r w:rsidRPr="006421CB">
              <w:rPr>
                <w:rFonts w:ascii="Arial" w:hAnsi="Arial" w:cs="Arial"/>
                <w:i/>
                <w:iCs/>
                <w:sz w:val="20"/>
                <w:szCs w:val="20"/>
              </w:rPr>
              <w:t xml:space="preserve"> thiểu của nhà đầu </w:t>
            </w:r>
            <w:r w:rsidRPr="0028729A">
              <w:rPr>
                <w:rFonts w:ascii="Arial" w:hAnsi="Arial" w:cs="Arial"/>
                <w:i/>
                <w:iCs/>
                <w:sz w:val="20"/>
                <w:szCs w:val="20"/>
              </w:rPr>
              <w:t>tư</w:t>
            </w:r>
            <w:r w:rsidRPr="006421CB">
              <w:rPr>
                <w:rFonts w:ascii="Arial" w:hAnsi="Arial" w:cs="Arial"/>
                <w:i/>
                <w:iCs/>
                <w:sz w:val="20"/>
                <w:szCs w:val="20"/>
              </w:rPr>
              <w:t>. V</w:t>
            </w:r>
            <w:r w:rsidRPr="0028729A">
              <w:rPr>
                <w:rFonts w:ascii="Arial" w:hAnsi="Arial" w:cs="Arial"/>
                <w:i/>
                <w:iCs/>
                <w:sz w:val="20"/>
                <w:szCs w:val="20"/>
              </w:rPr>
              <w:t>ố</w:t>
            </w:r>
            <w:r w:rsidRPr="006421CB">
              <w:rPr>
                <w:rFonts w:ascii="Arial" w:hAnsi="Arial" w:cs="Arial"/>
                <w:i/>
                <w:iCs/>
                <w:sz w:val="20"/>
                <w:szCs w:val="20"/>
              </w:rPr>
              <w:t xml:space="preserve">n chủ sở hữu tối thiểu là 15% tổng mức đầu tư dự án không bao gồm vốn nhà nước </w:t>
            </w:r>
            <w:r w:rsidRPr="0028729A">
              <w:rPr>
                <w:rFonts w:ascii="Arial" w:hAnsi="Arial" w:cs="Arial"/>
                <w:i/>
                <w:iCs/>
                <w:sz w:val="20"/>
                <w:szCs w:val="20"/>
              </w:rPr>
              <w:t>hỗ</w:t>
            </w:r>
            <w:r w:rsidRPr="006421CB">
              <w:rPr>
                <w:rFonts w:ascii="Arial" w:hAnsi="Arial" w:cs="Arial"/>
                <w:i/>
                <w:iCs/>
                <w:sz w:val="20"/>
                <w:szCs w:val="20"/>
              </w:rPr>
              <w:t xml:space="preserve"> trợ xây dựng công trình, hệ </w:t>
            </w:r>
            <w:r w:rsidRPr="0028729A">
              <w:rPr>
                <w:rFonts w:ascii="Arial" w:hAnsi="Arial" w:cs="Arial"/>
                <w:i/>
                <w:iCs/>
                <w:sz w:val="20"/>
                <w:szCs w:val="20"/>
              </w:rPr>
              <w:t>thống</w:t>
            </w:r>
            <w:r w:rsidRPr="006421CB">
              <w:rPr>
                <w:rFonts w:ascii="Arial" w:hAnsi="Arial" w:cs="Arial"/>
                <w:i/>
                <w:iCs/>
                <w:sz w:val="20"/>
                <w:szCs w:val="20"/>
              </w:rPr>
              <w:t xml:space="preserve"> cơ sở hạ tầng và vốn nhà nước bồi thường, giải phóng mặt b</w:t>
            </w:r>
            <w:r w:rsidRPr="0028729A">
              <w:rPr>
                <w:rFonts w:ascii="Arial" w:hAnsi="Arial" w:cs="Arial"/>
                <w:i/>
                <w:iCs/>
                <w:sz w:val="20"/>
                <w:szCs w:val="20"/>
              </w:rPr>
              <w:t>ằ</w:t>
            </w:r>
            <w:r w:rsidRPr="006421CB">
              <w:rPr>
                <w:rFonts w:ascii="Arial" w:hAnsi="Arial" w:cs="Arial"/>
                <w:i/>
                <w:iCs/>
                <w:sz w:val="20"/>
                <w:szCs w:val="20"/>
              </w:rPr>
              <w:t xml:space="preserve">ng, hỗ trợ, </w:t>
            </w:r>
            <w:r w:rsidRPr="0028729A">
              <w:rPr>
                <w:rFonts w:ascii="Arial" w:hAnsi="Arial" w:cs="Arial"/>
                <w:i/>
                <w:iCs/>
                <w:sz w:val="20"/>
                <w:szCs w:val="20"/>
              </w:rPr>
              <w:t>tái</w:t>
            </w:r>
            <w:r w:rsidRPr="006421CB">
              <w:rPr>
                <w:rFonts w:ascii="Arial" w:hAnsi="Arial" w:cs="Arial"/>
                <w:i/>
                <w:iCs/>
                <w:sz w:val="20"/>
                <w:szCs w:val="20"/>
              </w:rPr>
              <w:t xml:space="preserve"> định cư, </w:t>
            </w:r>
            <w:r w:rsidRPr="0028729A">
              <w:rPr>
                <w:rFonts w:ascii="Arial" w:hAnsi="Arial" w:cs="Arial"/>
                <w:i/>
                <w:iCs/>
                <w:sz w:val="20"/>
                <w:szCs w:val="20"/>
              </w:rPr>
              <w:t>hỗ</w:t>
            </w:r>
            <w:r w:rsidRPr="006421CB">
              <w:rPr>
                <w:rFonts w:ascii="Arial" w:hAnsi="Arial" w:cs="Arial"/>
                <w:i/>
                <w:iCs/>
                <w:sz w:val="20"/>
                <w:szCs w:val="20"/>
              </w:rPr>
              <w:t xml:space="preserve"> trợ xây dựng công </w:t>
            </w:r>
            <w:r w:rsidRPr="0028729A">
              <w:rPr>
                <w:rFonts w:ascii="Arial" w:hAnsi="Arial" w:cs="Arial"/>
                <w:i/>
                <w:iCs/>
                <w:sz w:val="20"/>
                <w:szCs w:val="20"/>
              </w:rPr>
              <w:t>trình</w:t>
            </w:r>
            <w:r w:rsidRPr="006421CB">
              <w:rPr>
                <w:rFonts w:ascii="Arial" w:hAnsi="Arial" w:cs="Arial"/>
                <w:i/>
                <w:iCs/>
                <w:sz w:val="20"/>
                <w:szCs w:val="20"/>
              </w:rPr>
              <w:t xml:space="preserve"> tạm </w:t>
            </w:r>
            <w:r w:rsidRPr="0028729A">
              <w:rPr>
                <w:rFonts w:ascii="Arial" w:hAnsi="Arial" w:cs="Arial"/>
                <w:i/>
                <w:iCs/>
                <w:sz w:val="20"/>
                <w:szCs w:val="20"/>
              </w:rPr>
              <w:t>theo</w:t>
            </w:r>
            <w:r w:rsidRPr="006421CB">
              <w:rPr>
                <w:rFonts w:ascii="Arial" w:hAnsi="Arial" w:cs="Arial"/>
                <w:i/>
                <w:iCs/>
                <w:sz w:val="20"/>
                <w:szCs w:val="20"/>
              </w:rPr>
              <w:t xml:space="preserve"> quy định tại khoản 1 Đ</w:t>
            </w:r>
            <w:r w:rsidRPr="0028729A">
              <w:rPr>
                <w:rFonts w:ascii="Arial" w:hAnsi="Arial" w:cs="Arial"/>
                <w:i/>
                <w:iCs/>
                <w:sz w:val="20"/>
                <w:szCs w:val="20"/>
              </w:rPr>
              <w:t>i</w:t>
            </w:r>
            <w:r w:rsidRPr="006421CB">
              <w:rPr>
                <w:rFonts w:ascii="Arial" w:hAnsi="Arial" w:cs="Arial"/>
                <w:i/>
                <w:iCs/>
                <w:sz w:val="20"/>
                <w:szCs w:val="20"/>
              </w:rPr>
              <w:t>ều</w:t>
            </w:r>
            <w:r w:rsidRPr="006421CB">
              <w:rPr>
                <w:rFonts w:ascii="Arial" w:hAnsi="Arial" w:cs="Arial"/>
                <w:sz w:val="20"/>
                <w:szCs w:val="20"/>
              </w:rPr>
              <w:t xml:space="preserve"> 77 </w:t>
            </w:r>
            <w:r w:rsidRPr="006421CB">
              <w:rPr>
                <w:rFonts w:ascii="Arial" w:hAnsi="Arial" w:cs="Arial"/>
                <w:i/>
                <w:iCs/>
                <w:sz w:val="20"/>
                <w:szCs w:val="20"/>
              </w:rPr>
              <w:t>Luật PPP]</w:t>
            </w:r>
            <w:r w:rsidRPr="0028729A">
              <w:rPr>
                <w:rFonts w:ascii="Arial" w:hAnsi="Arial" w:cs="Arial"/>
                <w:i/>
                <w:iCs/>
                <w:sz w:val="20"/>
                <w:szCs w:val="20"/>
              </w:rPr>
              <w:t>.</w:t>
            </w:r>
          </w:p>
          <w:p w14:paraId="07437BD9" w14:textId="77777777" w:rsidR="006421CB" w:rsidRPr="006421CB" w:rsidRDefault="006421CB" w:rsidP="006421CB">
            <w:pPr>
              <w:rPr>
                <w:rFonts w:ascii="Arial" w:hAnsi="Arial" w:cs="Arial"/>
                <w:sz w:val="20"/>
                <w:szCs w:val="20"/>
              </w:rPr>
            </w:pPr>
            <w:r w:rsidRPr="006421CB">
              <w:rPr>
                <w:rFonts w:ascii="Arial" w:hAnsi="Arial" w:cs="Arial"/>
                <w:sz w:val="20"/>
                <w:szCs w:val="20"/>
              </w:rPr>
              <w:t>Trường hợp liên danh, vốn chủ sở hữu của nhà đ</w:t>
            </w:r>
            <w:r w:rsidRPr="0028729A">
              <w:rPr>
                <w:rFonts w:ascii="Arial" w:hAnsi="Arial" w:cs="Arial"/>
                <w:sz w:val="20"/>
                <w:szCs w:val="20"/>
              </w:rPr>
              <w:t>ầ</w:t>
            </w:r>
            <w:r w:rsidRPr="006421CB">
              <w:rPr>
                <w:rFonts w:ascii="Arial" w:hAnsi="Arial" w:cs="Arial"/>
                <w:sz w:val="20"/>
                <w:szCs w:val="20"/>
              </w:rPr>
              <w:t xml:space="preserve">u tư liên danh bằng tổng vốn chủ sở hữu của các thành viên </w:t>
            </w:r>
            <w:r w:rsidRPr="0028729A">
              <w:rPr>
                <w:rFonts w:ascii="Arial" w:hAnsi="Arial" w:cs="Arial"/>
                <w:sz w:val="20"/>
                <w:szCs w:val="20"/>
              </w:rPr>
              <w:t>l</w:t>
            </w:r>
            <w:r w:rsidRPr="006421CB">
              <w:rPr>
                <w:rFonts w:ascii="Arial" w:hAnsi="Arial" w:cs="Arial"/>
                <w:sz w:val="20"/>
                <w:szCs w:val="20"/>
              </w:rPr>
              <w:t>iên danh. Đ</w:t>
            </w:r>
            <w:r w:rsidRPr="0028729A">
              <w:rPr>
                <w:rFonts w:ascii="Arial" w:hAnsi="Arial" w:cs="Arial"/>
                <w:sz w:val="20"/>
                <w:szCs w:val="20"/>
              </w:rPr>
              <w:t>ồ</w:t>
            </w:r>
            <w:r w:rsidRPr="006421CB">
              <w:rPr>
                <w:rFonts w:ascii="Arial" w:hAnsi="Arial" w:cs="Arial"/>
                <w:sz w:val="20"/>
                <w:szCs w:val="20"/>
              </w:rPr>
              <w:t>ng thời, từng thành viên liên danh phải đáp ứng yêu c</w:t>
            </w:r>
            <w:r w:rsidRPr="0028729A">
              <w:rPr>
                <w:rFonts w:ascii="Arial" w:hAnsi="Arial" w:cs="Arial"/>
                <w:sz w:val="20"/>
                <w:szCs w:val="20"/>
              </w:rPr>
              <w:t>ầ</w:t>
            </w:r>
            <w:r w:rsidRPr="006421CB">
              <w:rPr>
                <w:rFonts w:ascii="Arial" w:hAnsi="Arial" w:cs="Arial"/>
                <w:sz w:val="20"/>
                <w:szCs w:val="20"/>
              </w:rPr>
              <w:t xml:space="preserve">u tương ứng với phần </w:t>
            </w:r>
            <w:r w:rsidRPr="0028729A">
              <w:rPr>
                <w:rFonts w:ascii="Arial" w:hAnsi="Arial" w:cs="Arial"/>
                <w:sz w:val="20"/>
                <w:szCs w:val="20"/>
              </w:rPr>
              <w:t>vốn</w:t>
            </w:r>
            <w:r w:rsidRPr="006421CB">
              <w:rPr>
                <w:rFonts w:ascii="Arial" w:hAnsi="Arial" w:cs="Arial"/>
                <w:sz w:val="20"/>
                <w:szCs w:val="20"/>
              </w:rPr>
              <w:t xml:space="preserve"> góp chủ sở hữu theo thỏa thuận liên danh. Nếu b</w:t>
            </w:r>
            <w:r w:rsidRPr="0028729A">
              <w:rPr>
                <w:rFonts w:ascii="Arial" w:hAnsi="Arial" w:cs="Arial"/>
                <w:sz w:val="20"/>
                <w:szCs w:val="20"/>
              </w:rPr>
              <w:t>ấ</w:t>
            </w:r>
            <w:r w:rsidRPr="006421CB">
              <w:rPr>
                <w:rFonts w:ascii="Arial" w:hAnsi="Arial" w:cs="Arial"/>
                <w:sz w:val="20"/>
                <w:szCs w:val="20"/>
              </w:rPr>
              <w:t>t kỳ thành viên nào trong liên danh được đánh giá là không đáp ứng thì nhà đầu tư liên danh được đánh giá là không đáp ứng yêu cầu về vốn chủ sở hữu.</w:t>
            </w:r>
          </w:p>
          <w:p w14:paraId="42F2DF5E" w14:textId="77777777" w:rsidR="006421CB" w:rsidRPr="006421CB" w:rsidRDefault="006421CB" w:rsidP="006421CB">
            <w:pPr>
              <w:rPr>
                <w:rFonts w:ascii="Arial" w:hAnsi="Arial" w:cs="Arial"/>
                <w:sz w:val="20"/>
                <w:szCs w:val="20"/>
              </w:rPr>
            </w:pPr>
            <w:r w:rsidRPr="006421CB">
              <w:rPr>
                <w:rFonts w:ascii="Arial" w:hAnsi="Arial" w:cs="Arial"/>
                <w:sz w:val="20"/>
                <w:szCs w:val="20"/>
              </w:rPr>
              <w:t>Nhà đầu tư đứng đầu liên danh phải có tỷ lệ sở hữu vốn tối thiểu là 30%, từng thành viên liên danh có tỷ lệ sở hữu vốn tối thiểu là 15% trong liên danh.</w:t>
            </w:r>
          </w:p>
        </w:tc>
      </w:tr>
      <w:tr w:rsidR="006421CB" w:rsidRPr="006421CB" w14:paraId="53748621" w14:textId="77777777" w:rsidTr="00F0381B">
        <w:trPr>
          <w:trHeight w:val="20"/>
          <w:jc w:val="center"/>
        </w:trPr>
        <w:tc>
          <w:tcPr>
            <w:tcW w:w="305" w:type="pct"/>
            <w:tcBorders>
              <w:top w:val="single" w:sz="4" w:space="0" w:color="auto"/>
              <w:left w:val="single" w:sz="4" w:space="0" w:color="auto"/>
              <w:bottom w:val="single" w:sz="4" w:space="0" w:color="auto"/>
            </w:tcBorders>
            <w:shd w:val="clear" w:color="auto" w:fill="FFFFFF"/>
          </w:tcPr>
          <w:p w14:paraId="311AA47E"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2</w:t>
            </w:r>
          </w:p>
        </w:tc>
        <w:tc>
          <w:tcPr>
            <w:tcW w:w="693" w:type="pct"/>
            <w:tcBorders>
              <w:top w:val="single" w:sz="4" w:space="0" w:color="auto"/>
              <w:left w:val="single" w:sz="4" w:space="0" w:color="auto"/>
              <w:bottom w:val="single" w:sz="4" w:space="0" w:color="auto"/>
            </w:tcBorders>
            <w:shd w:val="clear" w:color="auto" w:fill="FFFFFF"/>
          </w:tcPr>
          <w:p w14:paraId="662542B9"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Kinh nghiệm thực hiện</w:t>
            </w:r>
            <w:r w:rsidRPr="0028729A">
              <w:rPr>
                <w:rFonts w:ascii="Arial" w:hAnsi="Arial" w:cs="Arial"/>
                <w:sz w:val="20"/>
                <w:szCs w:val="20"/>
              </w:rPr>
              <w:t xml:space="preserve"> dự án</w:t>
            </w:r>
            <w:r w:rsidRPr="006421CB">
              <w:rPr>
                <w:rFonts w:ascii="Arial" w:hAnsi="Arial" w:cs="Arial"/>
                <w:sz w:val="20"/>
                <w:szCs w:val="20"/>
              </w:rPr>
              <w:t xml:space="preserve"> tương tự (đối với dự án áp dụng loại hợp đồng</w:t>
            </w:r>
          </w:p>
          <w:p w14:paraId="3E7DA1F4" w14:textId="77777777" w:rsidR="006421CB" w:rsidRPr="0028729A" w:rsidRDefault="006421CB" w:rsidP="006421CB">
            <w:pPr>
              <w:jc w:val="center"/>
              <w:rPr>
                <w:rFonts w:ascii="Arial" w:hAnsi="Arial" w:cs="Arial"/>
                <w:sz w:val="20"/>
                <w:szCs w:val="20"/>
                <w:vertAlign w:val="superscript"/>
              </w:rPr>
            </w:pPr>
            <w:r w:rsidRPr="006421CB">
              <w:rPr>
                <w:rFonts w:ascii="Arial" w:hAnsi="Arial" w:cs="Arial"/>
                <w:sz w:val="20"/>
                <w:szCs w:val="20"/>
              </w:rPr>
              <w:t>BOT, BTO, BOO, BTL, BLT, hợp đồng hỗn hợp)</w:t>
            </w:r>
            <w:r w:rsidRPr="0028729A">
              <w:rPr>
                <w:rFonts w:ascii="Arial" w:hAnsi="Arial" w:cs="Arial"/>
                <w:sz w:val="20"/>
                <w:szCs w:val="20"/>
              </w:rPr>
              <w:t xml:space="preserve"> </w:t>
            </w:r>
            <w:r w:rsidRPr="0028729A">
              <w:rPr>
                <w:rFonts w:ascii="Arial" w:hAnsi="Arial" w:cs="Arial"/>
                <w:sz w:val="20"/>
                <w:szCs w:val="20"/>
                <w:vertAlign w:val="superscript"/>
              </w:rPr>
              <w:t>(2)</w:t>
            </w:r>
          </w:p>
          <w:p w14:paraId="74BAD2F2" w14:textId="77777777" w:rsidR="006421CB" w:rsidRPr="006421CB" w:rsidRDefault="006421CB" w:rsidP="006421CB">
            <w:pPr>
              <w:jc w:val="center"/>
              <w:rPr>
                <w:rFonts w:ascii="Arial" w:hAnsi="Arial" w:cs="Arial"/>
                <w:sz w:val="20"/>
                <w:szCs w:val="20"/>
              </w:rPr>
            </w:pPr>
          </w:p>
        </w:tc>
        <w:tc>
          <w:tcPr>
            <w:tcW w:w="4002" w:type="pct"/>
            <w:tcBorders>
              <w:top w:val="single" w:sz="4" w:space="0" w:color="auto"/>
              <w:left w:val="single" w:sz="4" w:space="0" w:color="auto"/>
              <w:bottom w:val="single" w:sz="4" w:space="0" w:color="auto"/>
              <w:right w:val="single" w:sz="4" w:space="0" w:color="auto"/>
            </w:tcBorders>
            <w:shd w:val="clear" w:color="auto" w:fill="FFFFFF"/>
          </w:tcPr>
          <w:p w14:paraId="3E3B8ECB" w14:textId="77777777" w:rsidR="006421CB" w:rsidRPr="006421CB" w:rsidRDefault="006421CB" w:rsidP="006421CB">
            <w:pPr>
              <w:rPr>
                <w:rFonts w:ascii="Arial" w:hAnsi="Arial" w:cs="Arial"/>
                <w:sz w:val="20"/>
                <w:szCs w:val="20"/>
              </w:rPr>
            </w:pPr>
            <w:r w:rsidRPr="006421CB">
              <w:rPr>
                <w:rFonts w:ascii="Arial" w:hAnsi="Arial" w:cs="Arial"/>
                <w:sz w:val="20"/>
                <w:szCs w:val="20"/>
              </w:rPr>
              <w:t>Số lượng dự án mà nhà đầu tư tham gia với vai trò là nhà đầu tư góp vốn chủ sở hữu vào dự án hoặc là nhà thầu:</w:t>
            </w:r>
            <w:r w:rsidRPr="0028729A">
              <w:rPr>
                <w:rFonts w:ascii="Arial" w:hAnsi="Arial" w:cs="Arial"/>
                <w:sz w:val="20"/>
                <w:szCs w:val="20"/>
              </w:rPr>
              <w:t>______</w:t>
            </w:r>
            <w:r w:rsidRPr="006421CB">
              <w:rPr>
                <w:rFonts w:ascii="Arial" w:hAnsi="Arial" w:cs="Arial"/>
                <w:sz w:val="20"/>
                <w:szCs w:val="20"/>
              </w:rPr>
              <w:t>dự án</w:t>
            </w:r>
            <w:r w:rsidRPr="0028729A">
              <w:rPr>
                <w:rFonts w:ascii="Arial" w:hAnsi="Arial" w:cs="Arial"/>
                <w:sz w:val="20"/>
                <w:szCs w:val="20"/>
              </w:rPr>
              <w:t xml:space="preserve"> </w:t>
            </w:r>
            <w:r w:rsidRPr="006421CB">
              <w:rPr>
                <w:rFonts w:ascii="Arial" w:hAnsi="Arial" w:cs="Arial"/>
                <w:i/>
                <w:iCs/>
                <w:sz w:val="20"/>
                <w:szCs w:val="20"/>
              </w:rPr>
              <w:t xml:space="preserve">[ghi </w:t>
            </w:r>
            <w:r w:rsidRPr="0028729A">
              <w:rPr>
                <w:rFonts w:ascii="Arial" w:hAnsi="Arial" w:cs="Arial"/>
                <w:i/>
                <w:iCs/>
                <w:sz w:val="20"/>
                <w:szCs w:val="20"/>
              </w:rPr>
              <w:t>số</w:t>
            </w:r>
            <w:r w:rsidRPr="006421CB">
              <w:rPr>
                <w:rFonts w:ascii="Arial" w:hAnsi="Arial" w:cs="Arial"/>
                <w:i/>
                <w:iCs/>
                <w:sz w:val="20"/>
                <w:szCs w:val="20"/>
              </w:rPr>
              <w:t xml:space="preserve"> lượng theo yêu cầu]</w:t>
            </w:r>
            <w:r w:rsidRPr="006421CB">
              <w:rPr>
                <w:rFonts w:ascii="Arial" w:hAnsi="Arial" w:cs="Arial"/>
                <w:sz w:val="20"/>
                <w:szCs w:val="20"/>
              </w:rPr>
              <w:t xml:space="preserve"> để đạt yêu cầu tối thi</w:t>
            </w:r>
            <w:r w:rsidRPr="0028729A">
              <w:rPr>
                <w:rFonts w:ascii="Arial" w:hAnsi="Arial" w:cs="Arial"/>
                <w:sz w:val="20"/>
                <w:szCs w:val="20"/>
              </w:rPr>
              <w:t>ể</w:t>
            </w:r>
            <w:r w:rsidRPr="006421CB">
              <w:rPr>
                <w:rFonts w:ascii="Arial" w:hAnsi="Arial" w:cs="Arial"/>
                <w:sz w:val="20"/>
                <w:szCs w:val="20"/>
              </w:rPr>
              <w:t>u. Cách xác định dự án như sau</w:t>
            </w:r>
            <w:r w:rsidRPr="006421CB">
              <w:rPr>
                <w:rFonts w:ascii="Arial" w:hAnsi="Arial" w:cs="Arial"/>
                <w:sz w:val="20"/>
                <w:szCs w:val="20"/>
                <w:vertAlign w:val="superscript"/>
              </w:rPr>
              <w:t>(3)</w:t>
            </w:r>
            <w:r w:rsidRPr="006421CB">
              <w:rPr>
                <w:rFonts w:ascii="Arial" w:hAnsi="Arial" w:cs="Arial"/>
                <w:sz w:val="20"/>
                <w:szCs w:val="20"/>
              </w:rPr>
              <w:t>:</w:t>
            </w:r>
          </w:p>
          <w:p w14:paraId="0DE1C569"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Loại 1: Dự án thuộc lĩnh vực</w:t>
            </w:r>
            <w:r w:rsidRPr="006421CB">
              <w:rPr>
                <w:rFonts w:ascii="Arial" w:hAnsi="Arial" w:cs="Arial"/>
                <w:sz w:val="20"/>
                <w:szCs w:val="20"/>
              </w:rPr>
              <w:tab/>
            </w:r>
            <w:r w:rsidRPr="0028729A">
              <w:rPr>
                <w:rFonts w:ascii="Arial" w:hAnsi="Arial" w:cs="Arial"/>
                <w:sz w:val="20"/>
                <w:szCs w:val="20"/>
              </w:rPr>
              <w:t xml:space="preserve">______ </w:t>
            </w:r>
            <w:r w:rsidRPr="006421CB">
              <w:rPr>
                <w:rFonts w:ascii="Arial" w:hAnsi="Arial" w:cs="Arial"/>
                <w:i/>
                <w:iCs/>
                <w:sz w:val="20"/>
                <w:szCs w:val="20"/>
              </w:rPr>
              <w:t>[ghi ngành, lĩnh vực</w:t>
            </w:r>
            <w:r w:rsidRPr="0028729A">
              <w:rPr>
                <w:rFonts w:ascii="Arial" w:hAnsi="Arial" w:cs="Arial"/>
                <w:sz w:val="20"/>
                <w:szCs w:val="20"/>
              </w:rPr>
              <w:t xml:space="preserve"> </w:t>
            </w:r>
            <w:r w:rsidRPr="006421CB">
              <w:rPr>
                <w:rFonts w:ascii="Arial" w:hAnsi="Arial" w:cs="Arial"/>
                <w:i/>
                <w:iCs/>
                <w:sz w:val="20"/>
                <w:szCs w:val="20"/>
              </w:rPr>
              <w:t xml:space="preserve">theo quy định của pháp luật </w:t>
            </w:r>
            <w:r w:rsidRPr="0028729A">
              <w:rPr>
                <w:rFonts w:ascii="Arial" w:hAnsi="Arial" w:cs="Arial"/>
                <w:i/>
                <w:iCs/>
                <w:sz w:val="20"/>
                <w:szCs w:val="20"/>
              </w:rPr>
              <w:t>về quản lý</w:t>
            </w:r>
            <w:r w:rsidRPr="006421CB">
              <w:rPr>
                <w:rFonts w:ascii="Arial" w:hAnsi="Arial" w:cs="Arial"/>
                <w:i/>
                <w:iCs/>
                <w:sz w:val="20"/>
                <w:szCs w:val="20"/>
              </w:rPr>
              <w:t xml:space="preserve"> ngành, lĩnh vực, tương tự v</w:t>
            </w:r>
            <w:r w:rsidRPr="0028729A">
              <w:rPr>
                <w:rFonts w:ascii="Arial" w:hAnsi="Arial" w:cs="Arial"/>
                <w:i/>
                <w:iCs/>
                <w:sz w:val="20"/>
                <w:szCs w:val="20"/>
              </w:rPr>
              <w:t>ới</w:t>
            </w:r>
            <w:r w:rsidRPr="006421CB">
              <w:rPr>
                <w:rFonts w:ascii="Arial" w:hAnsi="Arial" w:cs="Arial"/>
                <w:i/>
                <w:iCs/>
                <w:sz w:val="20"/>
                <w:szCs w:val="20"/>
              </w:rPr>
              <w:t xml:space="preserve"> ngành, lĩnh vực của dự án đang xét]</w:t>
            </w:r>
            <w:r w:rsidRPr="006421CB">
              <w:rPr>
                <w:rFonts w:ascii="Arial" w:hAnsi="Arial" w:cs="Arial"/>
                <w:sz w:val="20"/>
                <w:szCs w:val="20"/>
              </w:rPr>
              <w:t xml:space="preserve"> mà nhà đ</w:t>
            </w:r>
            <w:r w:rsidRPr="0028729A">
              <w:rPr>
                <w:rFonts w:ascii="Arial" w:hAnsi="Arial" w:cs="Arial"/>
                <w:sz w:val="20"/>
                <w:szCs w:val="20"/>
              </w:rPr>
              <w:t>ầ</w:t>
            </w:r>
            <w:r w:rsidRPr="006421CB">
              <w:rPr>
                <w:rFonts w:ascii="Arial" w:hAnsi="Arial" w:cs="Arial"/>
                <w:sz w:val="20"/>
                <w:szCs w:val="20"/>
              </w:rPr>
              <w:t>u tư tham gia với vai trò nhà đầu tư góp vốn chủ sở hữu, đã hoàn thành hoặc hoàn thành phần lớn</w:t>
            </w:r>
            <w:r w:rsidRPr="006421CB">
              <w:rPr>
                <w:rFonts w:ascii="Arial" w:hAnsi="Arial" w:cs="Arial"/>
                <w:sz w:val="20"/>
                <w:szCs w:val="20"/>
                <w:vertAlign w:val="superscript"/>
              </w:rPr>
              <w:t>(4)</w:t>
            </w:r>
            <w:r w:rsidRPr="006421CB">
              <w:rPr>
                <w:rFonts w:ascii="Arial" w:hAnsi="Arial" w:cs="Arial"/>
                <w:sz w:val="20"/>
                <w:szCs w:val="20"/>
              </w:rPr>
              <w:t xml:space="preserve"> trong vòng</w:t>
            </w:r>
            <w:r w:rsidRPr="0028729A">
              <w:rPr>
                <w:rFonts w:ascii="Arial" w:hAnsi="Arial" w:cs="Arial"/>
                <w:sz w:val="20"/>
                <w:szCs w:val="20"/>
              </w:rPr>
              <w:t>______</w:t>
            </w:r>
            <w:r w:rsidRPr="006421CB">
              <w:rPr>
                <w:rFonts w:ascii="Arial" w:hAnsi="Arial" w:cs="Arial"/>
                <w:sz w:val="20"/>
                <w:szCs w:val="20"/>
              </w:rPr>
              <w:t xml:space="preserve">năm trước năm có thời điểm đóng thầu </w:t>
            </w:r>
            <w:r w:rsidRPr="006421CB">
              <w:rPr>
                <w:rFonts w:ascii="Arial" w:hAnsi="Arial" w:cs="Arial"/>
                <w:i/>
                <w:iCs/>
                <w:sz w:val="20"/>
                <w:szCs w:val="20"/>
              </w:rPr>
              <w:t xml:space="preserve">[ghi </w:t>
            </w:r>
            <w:r w:rsidRPr="0028729A">
              <w:rPr>
                <w:rFonts w:ascii="Arial" w:hAnsi="Arial" w:cs="Arial"/>
                <w:i/>
                <w:iCs/>
                <w:sz w:val="20"/>
                <w:szCs w:val="20"/>
              </w:rPr>
              <w:t>số</w:t>
            </w:r>
            <w:r w:rsidRPr="006421CB">
              <w:rPr>
                <w:rFonts w:ascii="Arial" w:hAnsi="Arial" w:cs="Arial"/>
                <w:i/>
                <w:iCs/>
                <w:sz w:val="20"/>
                <w:szCs w:val="20"/>
              </w:rPr>
              <w:t xml:space="preserve"> năm, thông thường trong khoảng từ 05 - 10 năm]</w:t>
            </w:r>
            <w:r w:rsidRPr="006421CB">
              <w:rPr>
                <w:rFonts w:ascii="Arial" w:hAnsi="Arial" w:cs="Arial"/>
                <w:sz w:val="20"/>
                <w:szCs w:val="20"/>
              </w:rPr>
              <w:t xml:space="preserve"> và đáp ứng đầy đủ các điều kiện sau:</w:t>
            </w:r>
          </w:p>
          <w:p w14:paraId="295F0172"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Có tổng mức đầu tư/tổng vốn đầu tư tối thiểu là</w:t>
            </w:r>
            <w:r w:rsidRPr="006421CB">
              <w:rPr>
                <w:rFonts w:ascii="Arial" w:hAnsi="Arial" w:cs="Arial"/>
                <w:sz w:val="20"/>
                <w:szCs w:val="20"/>
                <w:vertAlign w:val="superscript"/>
              </w:rPr>
              <w:t>(5)</w:t>
            </w:r>
            <w:r w:rsidRPr="0028729A">
              <w:rPr>
                <w:rFonts w:ascii="Arial" w:hAnsi="Arial" w:cs="Arial"/>
                <w:sz w:val="20"/>
                <w:szCs w:val="20"/>
              </w:rPr>
              <w:t>______</w:t>
            </w:r>
            <w:r w:rsidRPr="006421CB">
              <w:rPr>
                <w:rFonts w:ascii="Arial" w:hAnsi="Arial" w:cs="Arial"/>
                <w:i/>
                <w:iCs/>
                <w:sz w:val="20"/>
                <w:szCs w:val="20"/>
              </w:rPr>
              <w:t>[ghi</w:t>
            </w:r>
            <w:r w:rsidRPr="0028729A">
              <w:rPr>
                <w:rFonts w:ascii="Arial" w:hAnsi="Arial" w:cs="Arial"/>
                <w:i/>
                <w:iCs/>
                <w:sz w:val="20"/>
                <w:szCs w:val="20"/>
              </w:rPr>
              <w:t xml:space="preserve"> </w:t>
            </w:r>
            <w:r w:rsidRPr="006421CB">
              <w:rPr>
                <w:rFonts w:ascii="Arial" w:hAnsi="Arial" w:cs="Arial"/>
                <w:i/>
                <w:iCs/>
                <w:sz w:val="20"/>
                <w:szCs w:val="20"/>
              </w:rPr>
              <w:t>giá trị, thông thường trong khoảng 50% - 70%) tổng mức đ</w:t>
            </w:r>
            <w:r w:rsidRPr="0028729A">
              <w:rPr>
                <w:rFonts w:ascii="Arial" w:hAnsi="Arial" w:cs="Arial"/>
                <w:i/>
                <w:iCs/>
                <w:sz w:val="20"/>
                <w:szCs w:val="20"/>
              </w:rPr>
              <w:t>ầ</w:t>
            </w:r>
            <w:r w:rsidRPr="006421CB">
              <w:rPr>
                <w:rFonts w:ascii="Arial" w:hAnsi="Arial" w:cs="Arial"/>
                <w:i/>
                <w:iCs/>
                <w:sz w:val="20"/>
                <w:szCs w:val="20"/>
              </w:rPr>
              <w:t>u tư của dự án đang xét].</w:t>
            </w:r>
          </w:p>
          <w:p w14:paraId="3CC74403" w14:textId="77777777" w:rsidR="006421CB" w:rsidRPr="0028729A" w:rsidRDefault="006421CB" w:rsidP="006421CB">
            <w:pPr>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Nhà đầu tư đã góp vốn chủ sở hữu với giá trị tối thiểu là </w:t>
            </w:r>
            <w:r w:rsidRPr="0028729A">
              <w:rPr>
                <w:rFonts w:ascii="Arial" w:hAnsi="Arial" w:cs="Arial"/>
                <w:sz w:val="20"/>
                <w:szCs w:val="20"/>
              </w:rPr>
              <w:t>______</w:t>
            </w:r>
            <w:r w:rsidRPr="006421CB">
              <w:rPr>
                <w:rFonts w:ascii="Arial" w:hAnsi="Arial" w:cs="Arial"/>
                <w:i/>
                <w:iCs/>
                <w:sz w:val="20"/>
                <w:szCs w:val="20"/>
              </w:rPr>
              <w:t xml:space="preserve">[ghi giá trị, thông thường trong khoảng 50% </w:t>
            </w:r>
            <w:r w:rsidRPr="0028729A">
              <w:rPr>
                <w:rFonts w:ascii="Arial" w:hAnsi="Arial" w:cs="Arial"/>
                <w:i/>
                <w:iCs/>
                <w:sz w:val="20"/>
                <w:szCs w:val="20"/>
              </w:rPr>
              <w:t>-</w:t>
            </w:r>
            <w:r w:rsidRPr="006421CB">
              <w:rPr>
                <w:rFonts w:ascii="Arial" w:hAnsi="Arial" w:cs="Arial"/>
                <w:i/>
                <w:iCs/>
                <w:sz w:val="20"/>
                <w:szCs w:val="20"/>
              </w:rPr>
              <w:t xml:space="preserve"> 70% yêu </w:t>
            </w:r>
            <w:r w:rsidRPr="0028729A">
              <w:rPr>
                <w:rFonts w:ascii="Arial" w:hAnsi="Arial" w:cs="Arial"/>
                <w:i/>
                <w:iCs/>
                <w:sz w:val="20"/>
                <w:szCs w:val="20"/>
              </w:rPr>
              <w:t>cầu về vốn</w:t>
            </w:r>
            <w:r w:rsidRPr="006421CB">
              <w:rPr>
                <w:rFonts w:ascii="Arial" w:hAnsi="Arial" w:cs="Arial"/>
                <w:i/>
                <w:iCs/>
                <w:sz w:val="20"/>
                <w:szCs w:val="20"/>
              </w:rPr>
              <w:t xml:space="preserve"> chủ sở hữu của dự án đang xét].</w:t>
            </w:r>
          </w:p>
          <w:p w14:paraId="4388F983"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Loại 2: Dự án đầu tư theo phương thức PPP; dự án đầu tư để cung cấp sản phẩm, dịch vụ công mà nhà đầu tư tham gia 1 với vai trò nhà đầu tư góp vốn chủ sở hữu, đã hoàn thành hoặc hoàn thành ph</w:t>
            </w:r>
            <w:r w:rsidRPr="0028729A">
              <w:rPr>
                <w:rFonts w:ascii="Arial" w:hAnsi="Arial" w:cs="Arial"/>
                <w:sz w:val="20"/>
                <w:szCs w:val="20"/>
              </w:rPr>
              <w:t>ầ</w:t>
            </w:r>
            <w:r w:rsidRPr="006421CB">
              <w:rPr>
                <w:rFonts w:ascii="Arial" w:hAnsi="Arial" w:cs="Arial"/>
                <w:sz w:val="20"/>
                <w:szCs w:val="20"/>
              </w:rPr>
              <w:t>n lớn</w:t>
            </w:r>
            <w:r w:rsidRPr="006421CB">
              <w:rPr>
                <w:rFonts w:ascii="Arial" w:hAnsi="Arial" w:cs="Arial"/>
                <w:sz w:val="20"/>
                <w:szCs w:val="20"/>
                <w:vertAlign w:val="superscript"/>
              </w:rPr>
              <w:t>(4)</w:t>
            </w:r>
            <w:r w:rsidRPr="006421CB">
              <w:rPr>
                <w:rFonts w:ascii="Arial" w:hAnsi="Arial" w:cs="Arial"/>
                <w:sz w:val="20"/>
                <w:szCs w:val="20"/>
              </w:rPr>
              <w:t xml:space="preserve"> trong vòng </w:t>
            </w:r>
            <w:r w:rsidRPr="0028729A">
              <w:rPr>
                <w:rFonts w:ascii="Arial" w:hAnsi="Arial" w:cs="Arial"/>
                <w:sz w:val="20"/>
                <w:szCs w:val="20"/>
              </w:rPr>
              <w:t>____</w:t>
            </w:r>
            <w:r w:rsidRPr="006421CB">
              <w:rPr>
                <w:rFonts w:ascii="Arial" w:hAnsi="Arial" w:cs="Arial"/>
                <w:sz w:val="20"/>
                <w:szCs w:val="20"/>
              </w:rPr>
              <w:t xml:space="preserve">năm trước năm có thời điểm đóng thầu </w:t>
            </w:r>
            <w:r w:rsidRPr="006421CB">
              <w:rPr>
                <w:rFonts w:ascii="Arial" w:hAnsi="Arial" w:cs="Arial"/>
                <w:i/>
                <w:iCs/>
                <w:sz w:val="20"/>
                <w:szCs w:val="20"/>
              </w:rPr>
              <w:t xml:space="preserve">[ghi </w:t>
            </w:r>
            <w:r w:rsidRPr="0028729A">
              <w:rPr>
                <w:rFonts w:ascii="Arial" w:hAnsi="Arial" w:cs="Arial"/>
                <w:i/>
                <w:iCs/>
                <w:sz w:val="20"/>
                <w:szCs w:val="20"/>
              </w:rPr>
              <w:t>số</w:t>
            </w:r>
            <w:r w:rsidRPr="006421CB">
              <w:rPr>
                <w:rFonts w:ascii="Arial" w:hAnsi="Arial" w:cs="Arial"/>
                <w:i/>
                <w:iCs/>
                <w:sz w:val="20"/>
                <w:szCs w:val="20"/>
              </w:rPr>
              <w:t xml:space="preserve"> năm, thông thường trong khoảng từ 05</w:t>
            </w:r>
            <w:r w:rsidRPr="0028729A">
              <w:rPr>
                <w:rFonts w:ascii="Arial" w:hAnsi="Arial" w:cs="Arial"/>
                <w:i/>
                <w:iCs/>
                <w:sz w:val="20"/>
                <w:szCs w:val="20"/>
              </w:rPr>
              <w:t xml:space="preserve"> </w:t>
            </w:r>
            <w:r w:rsidRPr="006421CB">
              <w:rPr>
                <w:rFonts w:ascii="Arial" w:hAnsi="Arial" w:cs="Arial"/>
                <w:i/>
                <w:iCs/>
                <w:sz w:val="20"/>
                <w:szCs w:val="20"/>
              </w:rPr>
              <w:t>- 10 năm]</w:t>
            </w:r>
            <w:r w:rsidRPr="006421CB">
              <w:rPr>
                <w:rFonts w:ascii="Arial" w:hAnsi="Arial" w:cs="Arial"/>
                <w:sz w:val="20"/>
                <w:szCs w:val="20"/>
              </w:rPr>
              <w:t xml:space="preserve"> và đáp ứng đầy đủ các điều kiện sau:</w:t>
            </w:r>
          </w:p>
          <w:p w14:paraId="78D8E8EF"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Có tổng mức đầu tư/tổng vốn đầu tư </w:t>
            </w:r>
            <w:r w:rsidRPr="0028729A">
              <w:rPr>
                <w:rFonts w:ascii="Arial" w:hAnsi="Arial" w:cs="Arial"/>
                <w:sz w:val="20"/>
                <w:szCs w:val="20"/>
              </w:rPr>
              <w:t>tối</w:t>
            </w:r>
            <w:r w:rsidRPr="006421CB">
              <w:rPr>
                <w:rFonts w:ascii="Arial" w:hAnsi="Arial" w:cs="Arial"/>
                <w:sz w:val="20"/>
                <w:szCs w:val="20"/>
              </w:rPr>
              <w:t xml:space="preserve"> thiểu là</w:t>
            </w:r>
            <w:r w:rsidRPr="006421CB">
              <w:rPr>
                <w:rFonts w:ascii="Arial" w:hAnsi="Arial" w:cs="Arial"/>
                <w:sz w:val="20"/>
                <w:szCs w:val="20"/>
                <w:vertAlign w:val="superscript"/>
              </w:rPr>
              <w:t>(5)</w:t>
            </w:r>
            <w:r w:rsidRPr="0028729A">
              <w:rPr>
                <w:rFonts w:ascii="Arial" w:hAnsi="Arial" w:cs="Arial"/>
                <w:sz w:val="20"/>
                <w:szCs w:val="20"/>
              </w:rPr>
              <w:t>_______</w:t>
            </w:r>
            <w:r w:rsidRPr="006421CB">
              <w:rPr>
                <w:rFonts w:ascii="Arial" w:hAnsi="Arial" w:cs="Arial"/>
                <w:i/>
                <w:iCs/>
                <w:sz w:val="20"/>
                <w:szCs w:val="20"/>
              </w:rPr>
              <w:t>[ghi</w:t>
            </w:r>
            <w:r w:rsidRPr="0028729A">
              <w:rPr>
                <w:rFonts w:ascii="Arial" w:hAnsi="Arial" w:cs="Arial"/>
                <w:i/>
                <w:iCs/>
                <w:sz w:val="20"/>
                <w:szCs w:val="20"/>
              </w:rPr>
              <w:t xml:space="preserve"> </w:t>
            </w:r>
            <w:r w:rsidRPr="006421CB">
              <w:rPr>
                <w:rFonts w:ascii="Arial" w:hAnsi="Arial" w:cs="Arial"/>
                <w:i/>
                <w:iCs/>
                <w:sz w:val="20"/>
                <w:szCs w:val="20"/>
              </w:rPr>
              <w:t xml:space="preserve">giá trị, thông thường trong khoảng 50% - 70% </w:t>
            </w:r>
            <w:r w:rsidRPr="0028729A">
              <w:rPr>
                <w:rFonts w:ascii="Arial" w:hAnsi="Arial" w:cs="Arial"/>
                <w:i/>
                <w:iCs/>
                <w:sz w:val="20"/>
                <w:szCs w:val="20"/>
              </w:rPr>
              <w:t>tổng</w:t>
            </w:r>
            <w:r w:rsidRPr="006421CB">
              <w:rPr>
                <w:rFonts w:ascii="Arial" w:hAnsi="Arial" w:cs="Arial"/>
                <w:i/>
                <w:iCs/>
                <w:sz w:val="20"/>
                <w:szCs w:val="20"/>
              </w:rPr>
              <w:t xml:space="preserve"> mức đầu tư của dự án đang xét].</w:t>
            </w:r>
          </w:p>
          <w:p w14:paraId="346D0A91"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Nhà đầu tư đã góp vốn chủ sở hữu với giá trị tối thiểu là </w:t>
            </w:r>
            <w:r w:rsidRPr="0028729A">
              <w:rPr>
                <w:rFonts w:ascii="Arial" w:hAnsi="Arial" w:cs="Arial"/>
                <w:i/>
                <w:iCs/>
                <w:sz w:val="20"/>
                <w:szCs w:val="20"/>
              </w:rPr>
              <w:t>_______</w:t>
            </w:r>
            <w:r w:rsidRPr="006421CB">
              <w:rPr>
                <w:rFonts w:ascii="Arial" w:hAnsi="Arial" w:cs="Arial"/>
                <w:i/>
                <w:iCs/>
                <w:sz w:val="20"/>
                <w:szCs w:val="20"/>
              </w:rPr>
              <w:t>[ghi giá trị, thông thường trong khoảng 50% - 70% yêu cầu về vốn chủ sở hữu của dự án đang xét].</w:t>
            </w:r>
          </w:p>
          <w:p w14:paraId="563B2C53" w14:textId="77777777" w:rsidR="006421CB" w:rsidRPr="0028729A" w:rsidRDefault="006421CB" w:rsidP="006421CB">
            <w:pPr>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 xml:space="preserve">Loại 3: Dự án, gói thầu, hợp đồng thuộc lĩnh vực </w:t>
            </w:r>
            <w:r w:rsidRPr="006421CB">
              <w:rPr>
                <w:rFonts w:ascii="Arial" w:hAnsi="Arial" w:cs="Arial"/>
                <w:i/>
                <w:iCs/>
                <w:sz w:val="20"/>
                <w:szCs w:val="20"/>
              </w:rPr>
              <w:t>[ghi ngành, lĩnh vực theo quy định của pháp luật về quản lý ngành, lĩnh vực, tương tự với ngành, lĩnh vực của dự án đang xét]</w:t>
            </w:r>
            <w:r w:rsidRPr="006421CB">
              <w:rPr>
                <w:rFonts w:ascii="Arial" w:hAnsi="Arial" w:cs="Arial"/>
                <w:sz w:val="20"/>
                <w:szCs w:val="20"/>
              </w:rPr>
              <w:t xml:space="preserve"> mà nhà đầu tư tham gia với vai trò là nhà thầu xây lắp, đã hoàn thành hoặc hoàn thành ph</w:t>
            </w:r>
            <w:r w:rsidRPr="0028729A">
              <w:rPr>
                <w:rFonts w:ascii="Arial" w:hAnsi="Arial" w:cs="Arial"/>
                <w:sz w:val="20"/>
                <w:szCs w:val="20"/>
              </w:rPr>
              <w:t>ầ</w:t>
            </w:r>
            <w:r w:rsidRPr="006421CB">
              <w:rPr>
                <w:rFonts w:ascii="Arial" w:hAnsi="Arial" w:cs="Arial"/>
                <w:sz w:val="20"/>
                <w:szCs w:val="20"/>
              </w:rPr>
              <w:t>n lớn</w:t>
            </w:r>
            <w:r w:rsidRPr="006421CB">
              <w:rPr>
                <w:rFonts w:ascii="Arial" w:hAnsi="Arial" w:cs="Arial"/>
                <w:sz w:val="20"/>
                <w:szCs w:val="20"/>
                <w:vertAlign w:val="superscript"/>
              </w:rPr>
              <w:t>(4)</w:t>
            </w:r>
            <w:r w:rsidRPr="006421CB">
              <w:rPr>
                <w:rFonts w:ascii="Arial" w:hAnsi="Arial" w:cs="Arial"/>
                <w:sz w:val="20"/>
                <w:szCs w:val="20"/>
              </w:rPr>
              <w:t xml:space="preserve"> trong </w:t>
            </w:r>
            <w:r w:rsidRPr="0028729A">
              <w:rPr>
                <w:rFonts w:ascii="Arial" w:hAnsi="Arial" w:cs="Arial"/>
                <w:sz w:val="20"/>
                <w:szCs w:val="20"/>
              </w:rPr>
              <w:t>vòng</w:t>
            </w:r>
            <w:r w:rsidRPr="006421CB">
              <w:rPr>
                <w:rFonts w:ascii="Arial" w:hAnsi="Arial" w:cs="Arial"/>
                <w:sz w:val="20"/>
                <w:szCs w:val="20"/>
              </w:rPr>
              <w:t xml:space="preserve"> </w:t>
            </w:r>
            <w:r w:rsidRPr="0028729A">
              <w:rPr>
                <w:rFonts w:ascii="Arial" w:hAnsi="Arial" w:cs="Arial"/>
                <w:sz w:val="20"/>
                <w:szCs w:val="20"/>
              </w:rPr>
              <w:t>______</w:t>
            </w:r>
            <w:r w:rsidRPr="006421CB">
              <w:rPr>
                <w:rFonts w:ascii="Arial" w:hAnsi="Arial" w:cs="Arial"/>
                <w:sz w:val="20"/>
                <w:szCs w:val="20"/>
              </w:rPr>
              <w:t xml:space="preserve">năm trước năm có thời điểm đóng thầu </w:t>
            </w:r>
            <w:r w:rsidRPr="006421CB">
              <w:rPr>
                <w:rFonts w:ascii="Arial" w:hAnsi="Arial" w:cs="Arial"/>
                <w:i/>
                <w:iCs/>
                <w:sz w:val="20"/>
                <w:szCs w:val="20"/>
              </w:rPr>
              <w:t>[</w:t>
            </w:r>
            <w:r w:rsidRPr="0028729A">
              <w:rPr>
                <w:rFonts w:ascii="Arial" w:hAnsi="Arial" w:cs="Arial"/>
                <w:i/>
                <w:iCs/>
                <w:sz w:val="20"/>
                <w:szCs w:val="20"/>
              </w:rPr>
              <w:t>ghi số</w:t>
            </w:r>
            <w:r w:rsidRPr="006421CB">
              <w:rPr>
                <w:rFonts w:ascii="Arial" w:hAnsi="Arial" w:cs="Arial"/>
                <w:i/>
                <w:iCs/>
                <w:sz w:val="20"/>
                <w:szCs w:val="20"/>
              </w:rPr>
              <w:t xml:space="preserve"> năm, thông thường trong khoảng từ 05 -10 năm] </w:t>
            </w:r>
            <w:r w:rsidRPr="0028729A">
              <w:rPr>
                <w:rFonts w:ascii="Arial" w:hAnsi="Arial" w:cs="Arial"/>
                <w:i/>
                <w:iCs/>
                <w:sz w:val="20"/>
                <w:szCs w:val="20"/>
              </w:rPr>
              <w:t>và</w:t>
            </w:r>
            <w:r w:rsidRPr="006421CB">
              <w:rPr>
                <w:rFonts w:ascii="Arial" w:hAnsi="Arial" w:cs="Arial"/>
                <w:sz w:val="20"/>
                <w:szCs w:val="20"/>
              </w:rPr>
              <w:t xml:space="preserve"> đáp ứng đ</w:t>
            </w:r>
            <w:r w:rsidRPr="0028729A">
              <w:rPr>
                <w:rFonts w:ascii="Arial" w:hAnsi="Arial" w:cs="Arial"/>
                <w:sz w:val="20"/>
                <w:szCs w:val="20"/>
              </w:rPr>
              <w:t>ầ</w:t>
            </w:r>
            <w:r w:rsidRPr="006421CB">
              <w:rPr>
                <w:rFonts w:ascii="Arial" w:hAnsi="Arial" w:cs="Arial"/>
                <w:sz w:val="20"/>
                <w:szCs w:val="20"/>
              </w:rPr>
              <w:t>y đủ các điều kiện sau:</w:t>
            </w:r>
          </w:p>
          <w:p w14:paraId="37204937" w14:textId="77777777" w:rsidR="006421CB" w:rsidRPr="0028729A" w:rsidRDefault="006421CB" w:rsidP="006421CB">
            <w:pPr>
              <w:rPr>
                <w:rFonts w:ascii="Arial" w:hAnsi="Arial" w:cs="Arial"/>
                <w:sz w:val="20"/>
                <w:szCs w:val="20"/>
              </w:rPr>
            </w:pPr>
            <w:r w:rsidRPr="0028729A">
              <w:rPr>
                <w:rFonts w:ascii="Arial" w:hAnsi="Arial" w:cs="Arial"/>
                <w:sz w:val="20"/>
                <w:szCs w:val="20"/>
              </w:rPr>
              <w:lastRenderedPageBreak/>
              <w:t xml:space="preserve">- </w:t>
            </w:r>
            <w:r w:rsidRPr="006421CB">
              <w:rPr>
                <w:rFonts w:ascii="Arial" w:hAnsi="Arial" w:cs="Arial"/>
                <w:sz w:val="20"/>
                <w:szCs w:val="20"/>
              </w:rPr>
              <w:t xml:space="preserve">Có công trình, hạng mục công trình tương tự với công trình chính, hạng mục công trình chính của dự án đang xét là </w:t>
            </w:r>
            <w:r w:rsidRPr="0028729A">
              <w:rPr>
                <w:rFonts w:ascii="Arial" w:hAnsi="Arial" w:cs="Arial"/>
                <w:i/>
                <w:iCs/>
                <w:sz w:val="20"/>
                <w:szCs w:val="20"/>
              </w:rPr>
              <w:t>______</w:t>
            </w:r>
            <w:r w:rsidRPr="006421CB">
              <w:rPr>
                <w:rFonts w:ascii="Arial" w:hAnsi="Arial" w:cs="Arial"/>
                <w:i/>
                <w:iCs/>
                <w:sz w:val="20"/>
                <w:szCs w:val="20"/>
              </w:rPr>
              <w:t xml:space="preserve">[ghi cụ thể công </w:t>
            </w:r>
            <w:r w:rsidRPr="0028729A">
              <w:rPr>
                <w:rFonts w:ascii="Arial" w:hAnsi="Arial" w:cs="Arial"/>
                <w:i/>
                <w:iCs/>
                <w:sz w:val="20"/>
                <w:szCs w:val="20"/>
              </w:rPr>
              <w:t>trình</w:t>
            </w:r>
            <w:r w:rsidRPr="006421CB">
              <w:rPr>
                <w:rFonts w:ascii="Arial" w:hAnsi="Arial" w:cs="Arial"/>
                <w:i/>
                <w:iCs/>
                <w:sz w:val="20"/>
                <w:szCs w:val="20"/>
              </w:rPr>
              <w:t xml:space="preserve"> chính, hạng mục công </w:t>
            </w:r>
            <w:r w:rsidRPr="0028729A">
              <w:rPr>
                <w:rFonts w:ascii="Arial" w:hAnsi="Arial" w:cs="Arial"/>
                <w:i/>
                <w:iCs/>
                <w:sz w:val="20"/>
                <w:szCs w:val="20"/>
              </w:rPr>
              <w:t>trình</w:t>
            </w:r>
            <w:r w:rsidRPr="006421CB">
              <w:rPr>
                <w:rFonts w:ascii="Arial" w:hAnsi="Arial" w:cs="Arial"/>
                <w:i/>
                <w:iCs/>
                <w:sz w:val="20"/>
                <w:szCs w:val="20"/>
              </w:rPr>
              <w:t xml:space="preserve"> chính của dự án đang xét; trường hợp dự án đang xét gồm nhiều công </w:t>
            </w:r>
            <w:r w:rsidRPr="0028729A">
              <w:rPr>
                <w:rFonts w:ascii="Arial" w:hAnsi="Arial" w:cs="Arial"/>
                <w:i/>
                <w:iCs/>
                <w:sz w:val="20"/>
                <w:szCs w:val="20"/>
              </w:rPr>
              <w:t>trình chính</w:t>
            </w:r>
            <w:r w:rsidRPr="006421CB">
              <w:rPr>
                <w:rFonts w:ascii="Arial" w:hAnsi="Arial" w:cs="Arial"/>
                <w:i/>
                <w:iCs/>
                <w:sz w:val="20"/>
                <w:szCs w:val="20"/>
              </w:rPr>
              <w:t xml:space="preserve">, hạng mục công </w:t>
            </w:r>
            <w:r w:rsidRPr="0028729A">
              <w:rPr>
                <w:rFonts w:ascii="Arial" w:hAnsi="Arial" w:cs="Arial"/>
                <w:i/>
                <w:iCs/>
                <w:sz w:val="20"/>
                <w:szCs w:val="20"/>
              </w:rPr>
              <w:t>trình chính</w:t>
            </w:r>
            <w:r w:rsidRPr="006421CB">
              <w:rPr>
                <w:rFonts w:ascii="Arial" w:hAnsi="Arial" w:cs="Arial"/>
                <w:i/>
                <w:iCs/>
                <w:sz w:val="20"/>
                <w:szCs w:val="20"/>
              </w:rPr>
              <w:t xml:space="preserve"> thì ghi công </w:t>
            </w:r>
            <w:r w:rsidRPr="0028729A">
              <w:rPr>
                <w:rFonts w:ascii="Arial" w:hAnsi="Arial" w:cs="Arial"/>
                <w:i/>
                <w:iCs/>
                <w:sz w:val="20"/>
                <w:szCs w:val="20"/>
              </w:rPr>
              <w:t>trình chính</w:t>
            </w:r>
            <w:r w:rsidRPr="006421CB">
              <w:rPr>
                <w:rFonts w:ascii="Arial" w:hAnsi="Arial" w:cs="Arial"/>
                <w:i/>
                <w:iCs/>
                <w:sz w:val="20"/>
                <w:szCs w:val="20"/>
              </w:rPr>
              <w:t xml:space="preserve">, hạng mục công </w:t>
            </w:r>
            <w:r w:rsidRPr="0028729A">
              <w:rPr>
                <w:rFonts w:ascii="Arial" w:hAnsi="Arial" w:cs="Arial"/>
                <w:i/>
                <w:iCs/>
                <w:sz w:val="20"/>
                <w:szCs w:val="20"/>
              </w:rPr>
              <w:t>trình</w:t>
            </w:r>
            <w:r w:rsidRPr="006421CB">
              <w:rPr>
                <w:rFonts w:ascii="Arial" w:hAnsi="Arial" w:cs="Arial"/>
                <w:i/>
                <w:iCs/>
                <w:sz w:val="20"/>
                <w:szCs w:val="20"/>
              </w:rPr>
              <w:t xml:space="preserve"> chính có cấp cao nhất của dự án đang xét]</w:t>
            </w:r>
            <w:r w:rsidRPr="0028729A">
              <w:rPr>
                <w:rFonts w:ascii="Arial" w:hAnsi="Arial" w:cs="Arial"/>
                <w:i/>
                <w:iCs/>
                <w:sz w:val="20"/>
                <w:szCs w:val="20"/>
              </w:rPr>
              <w:t>;</w:t>
            </w:r>
          </w:p>
          <w:p w14:paraId="6CA58D62"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Có giá trị tối thiểu là</w:t>
            </w:r>
            <w:r w:rsidRPr="0028729A">
              <w:rPr>
                <w:rFonts w:ascii="Arial" w:hAnsi="Arial" w:cs="Arial"/>
                <w:sz w:val="20"/>
                <w:szCs w:val="20"/>
              </w:rPr>
              <w:t>_____</w:t>
            </w:r>
            <w:r w:rsidRPr="006421CB">
              <w:rPr>
                <w:rFonts w:ascii="Arial" w:hAnsi="Arial" w:cs="Arial"/>
                <w:i/>
                <w:iCs/>
                <w:sz w:val="20"/>
                <w:szCs w:val="20"/>
              </w:rPr>
              <w:t>[ghi giá trị, thông thường trong</w:t>
            </w:r>
            <w:r w:rsidRPr="0028729A">
              <w:rPr>
                <w:rFonts w:ascii="Arial" w:hAnsi="Arial" w:cs="Arial"/>
                <w:i/>
                <w:iCs/>
                <w:sz w:val="20"/>
                <w:szCs w:val="20"/>
              </w:rPr>
              <w:t xml:space="preserve"> </w:t>
            </w:r>
            <w:r w:rsidRPr="006421CB">
              <w:rPr>
                <w:rFonts w:ascii="Arial" w:hAnsi="Arial" w:cs="Arial"/>
                <w:i/>
                <w:iCs/>
                <w:sz w:val="20"/>
                <w:szCs w:val="20"/>
              </w:rPr>
              <w:t xml:space="preserve">khoảng 30% - 70% </w:t>
            </w:r>
            <w:r w:rsidRPr="0028729A">
              <w:rPr>
                <w:rFonts w:ascii="Arial" w:hAnsi="Arial" w:cs="Arial"/>
                <w:i/>
                <w:iCs/>
                <w:sz w:val="20"/>
                <w:szCs w:val="20"/>
              </w:rPr>
              <w:t>giá</w:t>
            </w:r>
            <w:r w:rsidRPr="006421CB">
              <w:rPr>
                <w:rFonts w:ascii="Arial" w:hAnsi="Arial" w:cs="Arial"/>
                <w:i/>
                <w:iCs/>
                <w:sz w:val="20"/>
                <w:szCs w:val="20"/>
              </w:rPr>
              <w:t xml:space="preserve"> trị của công </w:t>
            </w:r>
            <w:r w:rsidRPr="0028729A">
              <w:rPr>
                <w:rFonts w:ascii="Arial" w:hAnsi="Arial" w:cs="Arial"/>
                <w:i/>
                <w:iCs/>
                <w:sz w:val="20"/>
                <w:szCs w:val="20"/>
              </w:rPr>
              <w:t>trình chính</w:t>
            </w:r>
            <w:r w:rsidRPr="006421CB">
              <w:rPr>
                <w:rFonts w:ascii="Arial" w:hAnsi="Arial" w:cs="Arial"/>
                <w:i/>
                <w:iCs/>
                <w:sz w:val="20"/>
                <w:szCs w:val="20"/>
              </w:rPr>
              <w:t xml:space="preserve">, hạng mục công </w:t>
            </w:r>
            <w:r w:rsidRPr="0028729A">
              <w:rPr>
                <w:rFonts w:ascii="Arial" w:hAnsi="Arial" w:cs="Arial"/>
                <w:i/>
                <w:iCs/>
                <w:sz w:val="20"/>
                <w:szCs w:val="20"/>
              </w:rPr>
              <w:t>trình chính</w:t>
            </w:r>
            <w:r w:rsidRPr="006421CB">
              <w:rPr>
                <w:rFonts w:ascii="Arial" w:hAnsi="Arial" w:cs="Arial"/>
                <w:i/>
                <w:iCs/>
                <w:sz w:val="20"/>
                <w:szCs w:val="20"/>
              </w:rPr>
              <w:t xml:space="preserve"> của dự án đang xét]</w:t>
            </w:r>
            <w:r w:rsidRPr="006421CB">
              <w:rPr>
                <w:rFonts w:ascii="Arial" w:hAnsi="Arial" w:cs="Arial"/>
                <w:i/>
                <w:iCs/>
                <w:sz w:val="20"/>
                <w:szCs w:val="20"/>
                <w:vertAlign w:val="superscript"/>
              </w:rPr>
              <w:t>(6)</w:t>
            </w:r>
            <w:r w:rsidRPr="006421CB">
              <w:rPr>
                <w:rFonts w:ascii="Arial" w:hAnsi="Arial" w:cs="Arial"/>
                <w:i/>
                <w:iCs/>
                <w:sz w:val="20"/>
                <w:szCs w:val="20"/>
              </w:rPr>
              <w:t>.</w:t>
            </w:r>
          </w:p>
          <w:p w14:paraId="262DD09B"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Loại 4: Dự án, gói thầu, hợp đồng trong lĩnh vực phát triển</w:t>
            </w:r>
            <w:r w:rsidRPr="0028729A">
              <w:rPr>
                <w:rFonts w:ascii="Arial" w:hAnsi="Arial" w:cs="Arial"/>
                <w:sz w:val="20"/>
                <w:szCs w:val="20"/>
              </w:rPr>
              <w:t xml:space="preserve"> </w:t>
            </w:r>
            <w:r w:rsidRPr="006421CB">
              <w:rPr>
                <w:rFonts w:ascii="Arial" w:hAnsi="Arial" w:cs="Arial"/>
                <w:sz w:val="20"/>
                <w:szCs w:val="20"/>
              </w:rPr>
              <w:t>kết cấu hạ tầng, cung cấp sản phẩm, dịch vụ công mà nhà đầu tư tham gia với vai trò là nhà thầu xây lắp, đã hoàn thành hoặc hoàn thành phần lớn</w:t>
            </w:r>
            <w:r w:rsidRPr="006421CB">
              <w:rPr>
                <w:rFonts w:ascii="Arial" w:hAnsi="Arial" w:cs="Arial"/>
                <w:sz w:val="20"/>
                <w:szCs w:val="20"/>
                <w:vertAlign w:val="superscript"/>
              </w:rPr>
              <w:t>(4)</w:t>
            </w:r>
            <w:r w:rsidRPr="006421CB">
              <w:rPr>
                <w:rFonts w:ascii="Arial" w:hAnsi="Arial" w:cs="Arial"/>
                <w:sz w:val="20"/>
                <w:szCs w:val="20"/>
              </w:rPr>
              <w:t xml:space="preserve"> trong vòng</w:t>
            </w:r>
            <w:r w:rsidRPr="0028729A">
              <w:rPr>
                <w:rFonts w:ascii="Arial" w:hAnsi="Arial" w:cs="Arial"/>
                <w:sz w:val="20"/>
                <w:szCs w:val="20"/>
              </w:rPr>
              <w:t>_____</w:t>
            </w:r>
            <w:r w:rsidRPr="006421CB">
              <w:rPr>
                <w:rFonts w:ascii="Arial" w:hAnsi="Arial" w:cs="Arial"/>
                <w:sz w:val="20"/>
                <w:szCs w:val="20"/>
              </w:rPr>
              <w:t>năm trước năm</w:t>
            </w:r>
            <w:r w:rsidRPr="0028729A">
              <w:rPr>
                <w:rFonts w:ascii="Arial" w:hAnsi="Arial" w:cs="Arial"/>
                <w:sz w:val="20"/>
                <w:szCs w:val="20"/>
              </w:rPr>
              <w:t xml:space="preserve"> </w:t>
            </w:r>
            <w:r w:rsidRPr="006421CB">
              <w:rPr>
                <w:rFonts w:ascii="Arial" w:hAnsi="Arial" w:cs="Arial"/>
                <w:sz w:val="20"/>
                <w:szCs w:val="20"/>
              </w:rPr>
              <w:t xml:space="preserve">có thời điểm đóng thầu </w:t>
            </w:r>
            <w:r w:rsidRPr="006421CB">
              <w:rPr>
                <w:rFonts w:ascii="Arial" w:hAnsi="Arial" w:cs="Arial"/>
                <w:i/>
                <w:iCs/>
                <w:sz w:val="20"/>
                <w:szCs w:val="20"/>
              </w:rPr>
              <w:t>[</w:t>
            </w:r>
            <w:r w:rsidRPr="0028729A">
              <w:rPr>
                <w:rFonts w:ascii="Arial" w:hAnsi="Arial" w:cs="Arial"/>
                <w:i/>
                <w:iCs/>
                <w:sz w:val="20"/>
                <w:szCs w:val="20"/>
              </w:rPr>
              <w:t>ghi số</w:t>
            </w:r>
            <w:r w:rsidRPr="006421CB">
              <w:rPr>
                <w:rFonts w:ascii="Arial" w:hAnsi="Arial" w:cs="Arial"/>
                <w:i/>
                <w:iCs/>
                <w:sz w:val="20"/>
                <w:szCs w:val="20"/>
              </w:rPr>
              <w:t xml:space="preserve"> năm, thông thường trong khoảng từ 05 -10 năm]</w:t>
            </w:r>
            <w:r w:rsidRPr="006421CB">
              <w:rPr>
                <w:rFonts w:ascii="Arial" w:hAnsi="Arial" w:cs="Arial"/>
                <w:sz w:val="20"/>
                <w:szCs w:val="20"/>
              </w:rPr>
              <w:t xml:space="preserve"> và đáp ứng đầy đủ các điều kiện sau:</w:t>
            </w:r>
          </w:p>
          <w:p w14:paraId="46A88248" w14:textId="77777777" w:rsidR="006421CB" w:rsidRPr="0028729A" w:rsidRDefault="006421CB" w:rsidP="006421CB">
            <w:pPr>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Có loại công trình là:</w:t>
            </w:r>
            <w:r w:rsidRPr="0028729A">
              <w:rPr>
                <w:rFonts w:ascii="Arial" w:hAnsi="Arial" w:cs="Arial"/>
                <w:sz w:val="20"/>
                <w:szCs w:val="20"/>
              </w:rPr>
              <w:t>______</w:t>
            </w:r>
            <w:r w:rsidRPr="006421CB">
              <w:rPr>
                <w:rFonts w:ascii="Arial" w:hAnsi="Arial" w:cs="Arial"/>
                <w:i/>
                <w:iCs/>
                <w:sz w:val="20"/>
                <w:szCs w:val="20"/>
              </w:rPr>
              <w:t xml:space="preserve">[ghi loại công </w:t>
            </w:r>
            <w:r w:rsidRPr="0028729A">
              <w:rPr>
                <w:rFonts w:ascii="Arial" w:hAnsi="Arial" w:cs="Arial"/>
                <w:i/>
                <w:iCs/>
                <w:sz w:val="20"/>
                <w:szCs w:val="20"/>
              </w:rPr>
              <w:t>trình</w:t>
            </w:r>
            <w:r w:rsidRPr="006421CB">
              <w:rPr>
                <w:rFonts w:ascii="Arial" w:hAnsi="Arial" w:cs="Arial"/>
                <w:i/>
                <w:iCs/>
                <w:sz w:val="20"/>
                <w:szCs w:val="20"/>
              </w:rPr>
              <w:t xml:space="preserve"> tương tự</w:t>
            </w:r>
            <w:r w:rsidRPr="0028729A">
              <w:rPr>
                <w:rFonts w:ascii="Arial" w:hAnsi="Arial" w:cs="Arial"/>
                <w:i/>
                <w:iCs/>
                <w:sz w:val="20"/>
                <w:szCs w:val="20"/>
              </w:rPr>
              <w:t xml:space="preserve"> </w:t>
            </w:r>
            <w:r w:rsidRPr="006421CB">
              <w:rPr>
                <w:rFonts w:ascii="Arial" w:hAnsi="Arial" w:cs="Arial"/>
                <w:i/>
                <w:iCs/>
                <w:sz w:val="20"/>
                <w:szCs w:val="20"/>
              </w:rPr>
              <w:t xml:space="preserve">với loại công </w:t>
            </w:r>
            <w:r w:rsidRPr="0028729A">
              <w:rPr>
                <w:rFonts w:ascii="Arial" w:hAnsi="Arial" w:cs="Arial"/>
                <w:i/>
                <w:iCs/>
                <w:sz w:val="20"/>
                <w:szCs w:val="20"/>
              </w:rPr>
              <w:t>trình</w:t>
            </w:r>
            <w:r w:rsidRPr="006421CB">
              <w:rPr>
                <w:rFonts w:ascii="Arial" w:hAnsi="Arial" w:cs="Arial"/>
                <w:i/>
                <w:iCs/>
                <w:sz w:val="20"/>
                <w:szCs w:val="20"/>
              </w:rPr>
              <w:t xml:space="preserve"> </w:t>
            </w:r>
            <w:r w:rsidRPr="0028729A">
              <w:rPr>
                <w:rFonts w:ascii="Arial" w:hAnsi="Arial" w:cs="Arial"/>
                <w:i/>
                <w:iCs/>
                <w:sz w:val="20"/>
                <w:szCs w:val="20"/>
              </w:rPr>
              <w:t>chính</w:t>
            </w:r>
            <w:r w:rsidRPr="006421CB">
              <w:rPr>
                <w:rFonts w:ascii="Arial" w:hAnsi="Arial" w:cs="Arial"/>
                <w:i/>
                <w:iCs/>
                <w:sz w:val="20"/>
                <w:szCs w:val="20"/>
              </w:rPr>
              <w:t xml:space="preserve"> của dự án đang xét hoặc loại của công </w:t>
            </w:r>
            <w:r w:rsidRPr="0028729A">
              <w:rPr>
                <w:rFonts w:ascii="Arial" w:hAnsi="Arial" w:cs="Arial"/>
                <w:i/>
                <w:iCs/>
                <w:sz w:val="20"/>
                <w:szCs w:val="20"/>
              </w:rPr>
              <w:t>trình chính có</w:t>
            </w:r>
            <w:r w:rsidRPr="006421CB">
              <w:rPr>
                <w:rFonts w:ascii="Arial" w:hAnsi="Arial" w:cs="Arial"/>
                <w:i/>
                <w:iCs/>
                <w:sz w:val="20"/>
                <w:szCs w:val="20"/>
              </w:rPr>
              <w:t xml:space="preserve"> cấp cao nhất của dự án đang xét (trường hợp dự án đang xét </w:t>
            </w:r>
            <w:r w:rsidRPr="0028729A">
              <w:rPr>
                <w:rFonts w:ascii="Arial" w:hAnsi="Arial" w:cs="Arial"/>
                <w:i/>
                <w:iCs/>
                <w:sz w:val="20"/>
                <w:szCs w:val="20"/>
              </w:rPr>
              <w:t>có</w:t>
            </w:r>
            <w:r w:rsidRPr="006421CB">
              <w:rPr>
                <w:rFonts w:ascii="Arial" w:hAnsi="Arial" w:cs="Arial"/>
                <w:i/>
                <w:iCs/>
                <w:sz w:val="20"/>
                <w:szCs w:val="20"/>
              </w:rPr>
              <w:t xml:space="preserve"> nhiều công </w:t>
            </w:r>
            <w:r w:rsidRPr="0028729A">
              <w:rPr>
                <w:rFonts w:ascii="Arial" w:hAnsi="Arial" w:cs="Arial"/>
                <w:i/>
                <w:iCs/>
                <w:sz w:val="20"/>
                <w:szCs w:val="20"/>
              </w:rPr>
              <w:t>trình</w:t>
            </w:r>
            <w:r w:rsidRPr="006421CB">
              <w:rPr>
                <w:rFonts w:ascii="Arial" w:hAnsi="Arial" w:cs="Arial"/>
                <w:i/>
                <w:iCs/>
                <w:sz w:val="20"/>
                <w:szCs w:val="20"/>
              </w:rPr>
              <w:t xml:space="preserve"> chính) theo công</w:t>
            </w:r>
            <w:r w:rsidRPr="0028729A">
              <w:rPr>
                <w:rFonts w:ascii="Arial" w:hAnsi="Arial" w:cs="Arial"/>
                <w:i/>
                <w:iCs/>
                <w:sz w:val="20"/>
                <w:szCs w:val="20"/>
              </w:rPr>
              <w:t xml:space="preserve"> </w:t>
            </w:r>
            <w:r w:rsidRPr="006421CB">
              <w:rPr>
                <w:rFonts w:ascii="Arial" w:hAnsi="Arial" w:cs="Arial"/>
                <w:i/>
                <w:iCs/>
                <w:sz w:val="20"/>
                <w:szCs w:val="20"/>
              </w:rPr>
              <w:t>năng sử dụng căn cứ quy định của pháp luật về xây dựng]</w:t>
            </w:r>
            <w:r w:rsidRPr="0028729A">
              <w:rPr>
                <w:rFonts w:ascii="Arial" w:hAnsi="Arial" w:cs="Arial"/>
                <w:i/>
                <w:iCs/>
                <w:sz w:val="20"/>
                <w:szCs w:val="20"/>
              </w:rPr>
              <w:t>;</w:t>
            </w:r>
            <w:r w:rsidRPr="006421CB">
              <w:rPr>
                <w:rFonts w:ascii="Arial" w:hAnsi="Arial" w:cs="Arial"/>
                <w:sz w:val="20"/>
                <w:szCs w:val="20"/>
              </w:rPr>
              <w:t xml:space="preserve"> </w:t>
            </w:r>
          </w:p>
          <w:p w14:paraId="499AD1EE" w14:textId="77777777" w:rsidR="006421CB" w:rsidRPr="0028729A" w:rsidRDefault="006421CB" w:rsidP="006421CB">
            <w:pPr>
              <w:rPr>
                <w:rFonts w:ascii="Arial" w:hAnsi="Arial" w:cs="Arial"/>
                <w:sz w:val="20"/>
                <w:szCs w:val="20"/>
              </w:rPr>
            </w:pPr>
            <w:r w:rsidRPr="006421CB">
              <w:rPr>
                <w:rFonts w:ascii="Arial" w:hAnsi="Arial" w:cs="Arial"/>
                <w:sz w:val="20"/>
                <w:szCs w:val="20"/>
              </w:rPr>
              <w:t>- Có giá trị,tối thiểu là</w:t>
            </w:r>
            <w:r w:rsidRPr="0028729A">
              <w:rPr>
                <w:rFonts w:ascii="Arial" w:hAnsi="Arial" w:cs="Arial"/>
                <w:sz w:val="20"/>
                <w:szCs w:val="20"/>
              </w:rPr>
              <w:t>______</w:t>
            </w:r>
            <w:r w:rsidRPr="006421CB">
              <w:rPr>
                <w:rFonts w:ascii="Arial" w:hAnsi="Arial" w:cs="Arial"/>
                <w:i/>
                <w:iCs/>
                <w:sz w:val="20"/>
                <w:szCs w:val="20"/>
              </w:rPr>
              <w:t xml:space="preserve">[ghi </w:t>
            </w:r>
            <w:r w:rsidRPr="0028729A">
              <w:rPr>
                <w:rFonts w:ascii="Arial" w:hAnsi="Arial" w:cs="Arial"/>
                <w:i/>
                <w:iCs/>
                <w:sz w:val="20"/>
                <w:szCs w:val="20"/>
              </w:rPr>
              <w:t>giá</w:t>
            </w:r>
            <w:r w:rsidRPr="006421CB">
              <w:rPr>
                <w:rFonts w:ascii="Arial" w:hAnsi="Arial" w:cs="Arial"/>
                <w:i/>
                <w:iCs/>
                <w:sz w:val="20"/>
                <w:szCs w:val="20"/>
              </w:rPr>
              <w:t xml:space="preserve"> trị, thông thường trong</w:t>
            </w:r>
            <w:r w:rsidRPr="0028729A">
              <w:rPr>
                <w:rFonts w:ascii="Arial" w:hAnsi="Arial" w:cs="Arial"/>
                <w:i/>
                <w:iCs/>
                <w:sz w:val="20"/>
                <w:szCs w:val="20"/>
              </w:rPr>
              <w:t xml:space="preserve"> </w:t>
            </w:r>
            <w:r w:rsidRPr="006421CB">
              <w:rPr>
                <w:rFonts w:ascii="Arial" w:hAnsi="Arial" w:cs="Arial"/>
                <w:i/>
                <w:iCs/>
                <w:sz w:val="20"/>
                <w:szCs w:val="20"/>
              </w:rPr>
              <w:t xml:space="preserve">khoảng 30% - 70% giá trị của công trình </w:t>
            </w:r>
            <w:r w:rsidRPr="0028729A">
              <w:rPr>
                <w:rFonts w:ascii="Arial" w:hAnsi="Arial" w:cs="Arial"/>
                <w:i/>
                <w:iCs/>
                <w:sz w:val="20"/>
                <w:szCs w:val="20"/>
              </w:rPr>
              <w:t>chính</w:t>
            </w:r>
            <w:r w:rsidRPr="006421CB">
              <w:rPr>
                <w:rFonts w:ascii="Arial" w:hAnsi="Arial" w:cs="Arial"/>
                <w:i/>
                <w:iCs/>
                <w:sz w:val="20"/>
                <w:szCs w:val="20"/>
              </w:rPr>
              <w:t xml:space="preserve"> của dự án đang xét]</w:t>
            </w:r>
            <w:r w:rsidRPr="0028729A">
              <w:rPr>
                <w:rFonts w:ascii="Arial" w:hAnsi="Arial" w:cs="Arial"/>
                <w:i/>
                <w:iCs/>
                <w:sz w:val="20"/>
                <w:szCs w:val="20"/>
                <w:vertAlign w:val="superscript"/>
              </w:rPr>
              <w:t>(6)</w:t>
            </w:r>
            <w:r w:rsidRPr="006421CB">
              <w:rPr>
                <w:rFonts w:ascii="Arial" w:hAnsi="Arial" w:cs="Arial"/>
                <w:i/>
                <w:iCs/>
                <w:sz w:val="20"/>
                <w:szCs w:val="20"/>
              </w:rPr>
              <w:t>.</w:t>
            </w:r>
          </w:p>
        </w:tc>
      </w:tr>
      <w:tr w:rsidR="006421CB" w:rsidRPr="006421CB" w14:paraId="00DDED1F" w14:textId="77777777" w:rsidTr="00F0381B">
        <w:trPr>
          <w:trHeight w:val="20"/>
          <w:jc w:val="center"/>
        </w:trPr>
        <w:tc>
          <w:tcPr>
            <w:tcW w:w="305" w:type="pct"/>
            <w:tcBorders>
              <w:top w:val="single" w:sz="4" w:space="0" w:color="auto"/>
              <w:left w:val="single" w:sz="4" w:space="0" w:color="auto"/>
              <w:bottom w:val="single" w:sz="4" w:space="0" w:color="auto"/>
            </w:tcBorders>
            <w:shd w:val="clear" w:color="auto" w:fill="FFFFFF"/>
          </w:tcPr>
          <w:p w14:paraId="384A84B1"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lastRenderedPageBreak/>
              <w:t>3</w:t>
            </w:r>
          </w:p>
        </w:tc>
        <w:tc>
          <w:tcPr>
            <w:tcW w:w="693" w:type="pct"/>
            <w:tcBorders>
              <w:top w:val="single" w:sz="4" w:space="0" w:color="auto"/>
              <w:left w:val="single" w:sz="4" w:space="0" w:color="auto"/>
              <w:bottom w:val="single" w:sz="4" w:space="0" w:color="auto"/>
            </w:tcBorders>
            <w:shd w:val="clear" w:color="auto" w:fill="FFFFFF"/>
          </w:tcPr>
          <w:p w14:paraId="1DD158F0" w14:textId="77777777" w:rsidR="006421CB" w:rsidRPr="0028729A" w:rsidRDefault="006421CB" w:rsidP="006421CB">
            <w:pPr>
              <w:jc w:val="center"/>
              <w:rPr>
                <w:rFonts w:ascii="Arial" w:hAnsi="Arial" w:cs="Arial"/>
                <w:sz w:val="20"/>
                <w:szCs w:val="20"/>
              </w:rPr>
            </w:pPr>
            <w:r w:rsidRPr="006421CB">
              <w:rPr>
                <w:rFonts w:ascii="Arial" w:hAnsi="Arial" w:cs="Arial"/>
                <w:sz w:val="20"/>
                <w:szCs w:val="20"/>
              </w:rPr>
              <w:t>Kinh nghiệm vận hành, kinh doanh công trình, hệ thống cơ sở hạ tầng để cung cấp s</w:t>
            </w:r>
            <w:r w:rsidRPr="0028729A">
              <w:rPr>
                <w:rFonts w:ascii="Arial" w:hAnsi="Arial" w:cs="Arial"/>
                <w:sz w:val="20"/>
                <w:szCs w:val="20"/>
              </w:rPr>
              <w:t>ả</w:t>
            </w:r>
            <w:r w:rsidRPr="006421CB">
              <w:rPr>
                <w:rFonts w:ascii="Arial" w:hAnsi="Arial" w:cs="Arial"/>
                <w:sz w:val="20"/>
                <w:szCs w:val="20"/>
              </w:rPr>
              <w:t>n phẩm, dịch vụ công (đối với dự án áp dụng loại hợp đồng BOT, BTO, BOO, BTL, BLT, hợp đồng hỗn hợp</w:t>
            </w:r>
            <w:r w:rsidRPr="006421CB">
              <w:rPr>
                <w:rFonts w:ascii="Arial" w:hAnsi="Arial" w:cs="Arial"/>
                <w:sz w:val="20"/>
                <w:szCs w:val="20"/>
                <w:vertAlign w:val="superscript"/>
              </w:rPr>
              <w:t>(9)</w:t>
            </w:r>
          </w:p>
        </w:tc>
        <w:tc>
          <w:tcPr>
            <w:tcW w:w="4002" w:type="pct"/>
            <w:tcBorders>
              <w:top w:val="single" w:sz="4" w:space="0" w:color="auto"/>
              <w:left w:val="single" w:sz="4" w:space="0" w:color="auto"/>
              <w:bottom w:val="single" w:sz="4" w:space="0" w:color="auto"/>
              <w:right w:val="single" w:sz="4" w:space="0" w:color="auto"/>
            </w:tcBorders>
            <w:shd w:val="clear" w:color="auto" w:fill="FFFFFF"/>
          </w:tcPr>
          <w:p w14:paraId="034DB27A" w14:textId="77777777" w:rsidR="006421CB" w:rsidRPr="0028729A" w:rsidRDefault="006421CB" w:rsidP="006421CB">
            <w:pPr>
              <w:rPr>
                <w:rFonts w:ascii="Arial" w:hAnsi="Arial" w:cs="Arial"/>
                <w:sz w:val="20"/>
                <w:szCs w:val="20"/>
              </w:rPr>
            </w:pPr>
            <w:r w:rsidRPr="006421CB">
              <w:rPr>
                <w:rFonts w:ascii="Arial" w:hAnsi="Arial" w:cs="Arial"/>
                <w:sz w:val="20"/>
                <w:szCs w:val="20"/>
              </w:rPr>
              <w:t>Kinh nghiệm vận hành, kinh doanh công trình, dự, án tương tự được xác định căn cứ tiêu chuẩn sau:</w:t>
            </w:r>
            <w:r w:rsidRPr="0028729A">
              <w:rPr>
                <w:rFonts w:ascii="Arial" w:hAnsi="Arial" w:cs="Arial"/>
                <w:sz w:val="20"/>
                <w:szCs w:val="20"/>
              </w:rPr>
              <w:t xml:space="preserve"> ____________________</w:t>
            </w:r>
          </w:p>
          <w:p w14:paraId="56C4AA24" w14:textId="77777777" w:rsidR="006421CB" w:rsidRPr="006421CB" w:rsidRDefault="006421CB" w:rsidP="006421CB">
            <w:pPr>
              <w:rPr>
                <w:rFonts w:ascii="Arial" w:hAnsi="Arial" w:cs="Arial"/>
                <w:sz w:val="20"/>
                <w:szCs w:val="20"/>
              </w:rPr>
            </w:pPr>
            <w:r w:rsidRPr="006421CB">
              <w:rPr>
                <w:rFonts w:ascii="Arial" w:hAnsi="Arial" w:cs="Arial"/>
                <w:i/>
                <w:iCs/>
                <w:sz w:val="20"/>
                <w:szCs w:val="20"/>
              </w:rPr>
              <w:t>[ghi 3.</w:t>
            </w:r>
            <w:r w:rsidRPr="0028729A">
              <w:rPr>
                <w:rFonts w:ascii="Arial" w:hAnsi="Arial" w:cs="Arial"/>
                <w:i/>
                <w:iCs/>
                <w:sz w:val="20"/>
                <w:szCs w:val="20"/>
              </w:rPr>
              <w:t>1</w:t>
            </w:r>
            <w:r w:rsidRPr="006421CB">
              <w:rPr>
                <w:rFonts w:ascii="Arial" w:hAnsi="Arial" w:cs="Arial"/>
                <w:i/>
                <w:iCs/>
                <w:sz w:val="20"/>
                <w:szCs w:val="20"/>
              </w:rPr>
              <w:t xml:space="preserve"> hoặc 3.2:</w:t>
            </w:r>
          </w:p>
          <w:p w14:paraId="51C00D48" w14:textId="77777777" w:rsidR="006421CB" w:rsidRPr="0028729A" w:rsidRDefault="006421CB" w:rsidP="006421CB">
            <w:pPr>
              <w:rPr>
                <w:rFonts w:ascii="Arial" w:hAnsi="Arial" w:cs="Arial"/>
                <w:sz w:val="20"/>
                <w:szCs w:val="20"/>
              </w:rPr>
            </w:pPr>
            <w:r w:rsidRPr="006421CB">
              <w:rPr>
                <w:rFonts w:ascii="Arial" w:hAnsi="Arial" w:cs="Arial"/>
                <w:sz w:val="20"/>
                <w:szCs w:val="20"/>
              </w:rPr>
              <w:t>3.1. Số lượng dự án (trong đó gồm nội dung công việc vận hành, kinh doanh công trình, hệ thống cơ sở hạ tầng để cung cấp sản phẩm, dịch vụ công) mà nhà đầu tư hoặc thành viên tham gia liên danh hoặc đối tác</w:t>
            </w:r>
            <w:r w:rsidRPr="006421CB">
              <w:rPr>
                <w:rFonts w:ascii="Arial" w:hAnsi="Arial" w:cs="Arial"/>
                <w:sz w:val="20"/>
                <w:szCs w:val="20"/>
                <w:vertAlign w:val="superscript"/>
              </w:rPr>
              <w:t>(7</w:t>
            </w:r>
            <w:r w:rsidRPr="0028729A">
              <w:rPr>
                <w:rFonts w:ascii="Arial" w:hAnsi="Arial" w:cs="Arial"/>
                <w:sz w:val="20"/>
                <w:szCs w:val="20"/>
                <w:vertAlign w:val="superscript"/>
              </w:rPr>
              <w:t>)</w:t>
            </w:r>
            <w:r w:rsidRPr="006421CB">
              <w:rPr>
                <w:rFonts w:ascii="Arial" w:hAnsi="Arial" w:cs="Arial"/>
                <w:sz w:val="20"/>
                <w:szCs w:val="20"/>
              </w:rPr>
              <w:t xml:space="preserve"> cùng thực hiện đã tham gia với vai trò là nhà đầu tư góp vốn chủ sở hữu vào dự án hoặc là nhà thầu, đã tổ chức vận hành</w:t>
            </w:r>
            <w:r w:rsidRPr="006421CB">
              <w:rPr>
                <w:rFonts w:ascii="Arial" w:hAnsi="Arial" w:cs="Arial"/>
                <w:sz w:val="20"/>
                <w:szCs w:val="20"/>
                <w:vertAlign w:val="superscript"/>
              </w:rPr>
              <w:t>(8</w:t>
            </w:r>
            <w:r w:rsidRPr="0028729A">
              <w:rPr>
                <w:rFonts w:ascii="Arial" w:hAnsi="Arial" w:cs="Arial"/>
                <w:sz w:val="20"/>
                <w:szCs w:val="20"/>
                <w:vertAlign w:val="superscript"/>
              </w:rPr>
              <w:t>)</w:t>
            </w:r>
            <w:r w:rsidRPr="006421CB">
              <w:rPr>
                <w:rFonts w:ascii="Arial" w:hAnsi="Arial" w:cs="Arial"/>
                <w:sz w:val="20"/>
                <w:szCs w:val="20"/>
              </w:rPr>
              <w:t xml:space="preserve"> trong vòng </w:t>
            </w:r>
            <w:r w:rsidRPr="0028729A">
              <w:rPr>
                <w:rFonts w:ascii="Arial" w:hAnsi="Arial" w:cs="Arial"/>
                <w:sz w:val="20"/>
                <w:szCs w:val="20"/>
                <w:u w:val="single"/>
              </w:rPr>
              <w:t>_______</w:t>
            </w:r>
            <w:r w:rsidRPr="006421CB">
              <w:rPr>
                <w:rFonts w:ascii="Arial" w:hAnsi="Arial" w:cs="Arial"/>
                <w:sz w:val="20"/>
                <w:szCs w:val="20"/>
              </w:rPr>
              <w:t>năm</w:t>
            </w:r>
            <w:r w:rsidRPr="0028729A">
              <w:rPr>
                <w:rFonts w:ascii="Arial" w:hAnsi="Arial" w:cs="Arial"/>
                <w:sz w:val="20"/>
                <w:szCs w:val="20"/>
              </w:rPr>
              <w:t xml:space="preserve"> </w:t>
            </w:r>
            <w:r w:rsidRPr="006421CB">
              <w:rPr>
                <w:rFonts w:ascii="Arial" w:hAnsi="Arial" w:cs="Arial"/>
                <w:sz w:val="20"/>
                <w:szCs w:val="20"/>
              </w:rPr>
              <w:t xml:space="preserve">trước năm có thời điểm đóng thầu </w:t>
            </w:r>
            <w:r w:rsidRPr="006421CB">
              <w:rPr>
                <w:rFonts w:ascii="Arial" w:hAnsi="Arial" w:cs="Arial"/>
                <w:i/>
                <w:iCs/>
                <w:sz w:val="20"/>
                <w:szCs w:val="20"/>
              </w:rPr>
              <w:t xml:space="preserve">[ghi </w:t>
            </w:r>
            <w:r w:rsidRPr="0028729A">
              <w:rPr>
                <w:rFonts w:ascii="Arial" w:hAnsi="Arial" w:cs="Arial"/>
                <w:i/>
                <w:iCs/>
                <w:sz w:val="20"/>
                <w:szCs w:val="20"/>
              </w:rPr>
              <w:t>số</w:t>
            </w:r>
            <w:r w:rsidRPr="006421CB">
              <w:rPr>
                <w:rFonts w:ascii="Arial" w:hAnsi="Arial" w:cs="Arial"/>
                <w:i/>
                <w:iCs/>
                <w:sz w:val="20"/>
                <w:szCs w:val="20"/>
              </w:rPr>
              <w:t xml:space="preserve"> năm, thông thường trong khoảng từ 05 - 10 năm]:</w:t>
            </w:r>
            <w:r w:rsidRPr="0028729A">
              <w:rPr>
                <w:rFonts w:ascii="Arial" w:hAnsi="Arial" w:cs="Arial"/>
                <w:i/>
                <w:iCs/>
                <w:sz w:val="20"/>
                <w:szCs w:val="20"/>
              </w:rPr>
              <w:t>______</w:t>
            </w:r>
            <w:r w:rsidRPr="006421CB">
              <w:rPr>
                <w:rFonts w:ascii="Arial" w:hAnsi="Arial" w:cs="Arial"/>
                <w:sz w:val="20"/>
                <w:szCs w:val="20"/>
              </w:rPr>
              <w:t xml:space="preserve">dự án </w:t>
            </w:r>
            <w:r w:rsidRPr="006421CB">
              <w:rPr>
                <w:rFonts w:ascii="Arial" w:hAnsi="Arial" w:cs="Arial"/>
                <w:i/>
                <w:iCs/>
                <w:sz w:val="20"/>
                <w:szCs w:val="20"/>
              </w:rPr>
              <w:t>[ghi số lượng theo yêu cầu]</w:t>
            </w:r>
            <w:r w:rsidRPr="006421CB">
              <w:rPr>
                <w:rFonts w:ascii="Arial" w:hAnsi="Arial" w:cs="Arial"/>
                <w:sz w:val="20"/>
                <w:szCs w:val="20"/>
              </w:rPr>
              <w:t xml:space="preserve"> để đạt yêu </w:t>
            </w:r>
            <w:r w:rsidRPr="0028729A">
              <w:rPr>
                <w:rFonts w:ascii="Arial" w:hAnsi="Arial" w:cs="Arial"/>
                <w:sz w:val="20"/>
                <w:szCs w:val="20"/>
              </w:rPr>
              <w:t>cầu tối thiểu</w:t>
            </w:r>
            <w:r w:rsidRPr="006421CB">
              <w:rPr>
                <w:rFonts w:ascii="Arial" w:hAnsi="Arial" w:cs="Arial"/>
                <w:sz w:val="20"/>
                <w:szCs w:val="20"/>
              </w:rPr>
              <w:t>. Cách xác định dự án như sau</w:t>
            </w:r>
            <w:r w:rsidRPr="006421CB">
              <w:rPr>
                <w:rFonts w:ascii="Arial" w:hAnsi="Arial" w:cs="Arial"/>
                <w:sz w:val="20"/>
                <w:szCs w:val="20"/>
                <w:vertAlign w:val="superscript"/>
              </w:rPr>
              <w:t>(3</w:t>
            </w:r>
            <w:r w:rsidRPr="0028729A">
              <w:rPr>
                <w:rFonts w:ascii="Arial" w:hAnsi="Arial" w:cs="Arial"/>
                <w:sz w:val="20"/>
                <w:szCs w:val="20"/>
                <w:vertAlign w:val="superscript"/>
              </w:rPr>
              <w:t>)</w:t>
            </w:r>
            <w:r w:rsidRPr="0028729A">
              <w:rPr>
                <w:rFonts w:ascii="Arial" w:hAnsi="Arial" w:cs="Arial"/>
                <w:sz w:val="20"/>
                <w:szCs w:val="20"/>
              </w:rPr>
              <w:t>:</w:t>
            </w:r>
          </w:p>
          <w:p w14:paraId="4FCA6AB5"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 xml:space="preserve">Loại 1: Dự án thuộc lĩnh vực </w:t>
            </w:r>
            <w:r w:rsidRPr="006421CB">
              <w:rPr>
                <w:rFonts w:ascii="Arial" w:hAnsi="Arial" w:cs="Arial"/>
                <w:sz w:val="20"/>
                <w:szCs w:val="20"/>
              </w:rPr>
              <w:tab/>
            </w:r>
            <w:r w:rsidRPr="006421CB">
              <w:rPr>
                <w:rFonts w:ascii="Arial" w:hAnsi="Arial" w:cs="Arial"/>
                <w:i/>
                <w:iCs/>
                <w:sz w:val="20"/>
                <w:szCs w:val="20"/>
              </w:rPr>
              <w:t>[ghi ngành, lĩnh vực</w:t>
            </w:r>
            <w:r w:rsidRPr="0028729A">
              <w:rPr>
                <w:rFonts w:ascii="Arial" w:hAnsi="Arial" w:cs="Arial"/>
                <w:i/>
                <w:iCs/>
                <w:sz w:val="20"/>
                <w:szCs w:val="20"/>
              </w:rPr>
              <w:t xml:space="preserve"> </w:t>
            </w:r>
            <w:r w:rsidRPr="006421CB">
              <w:rPr>
                <w:rFonts w:ascii="Arial" w:hAnsi="Arial" w:cs="Arial"/>
                <w:i/>
                <w:iCs/>
                <w:sz w:val="20"/>
                <w:szCs w:val="20"/>
              </w:rPr>
              <w:t>theo quy định của pháp luật về quản lý ngành, lĩnh vực, tương tự</w:t>
            </w:r>
            <w:r w:rsidRPr="0028729A">
              <w:rPr>
                <w:rFonts w:ascii="Arial" w:hAnsi="Arial" w:cs="Arial"/>
                <w:i/>
                <w:iCs/>
                <w:sz w:val="20"/>
                <w:szCs w:val="20"/>
              </w:rPr>
              <w:t xml:space="preserve"> với</w:t>
            </w:r>
            <w:r w:rsidRPr="006421CB">
              <w:rPr>
                <w:rFonts w:ascii="Arial" w:hAnsi="Arial" w:cs="Arial"/>
                <w:i/>
                <w:iCs/>
                <w:sz w:val="20"/>
                <w:szCs w:val="20"/>
              </w:rPr>
              <w:t xml:space="preserve"> ngành, lĩnh vực của dự án đang xét]</w:t>
            </w:r>
            <w:r w:rsidRPr="006421CB">
              <w:rPr>
                <w:rFonts w:ascii="Arial" w:hAnsi="Arial" w:cs="Arial"/>
                <w:sz w:val="20"/>
                <w:szCs w:val="20"/>
              </w:rPr>
              <w:t xml:space="preserve"> mà nhà đ</w:t>
            </w:r>
            <w:r w:rsidRPr="0028729A">
              <w:rPr>
                <w:rFonts w:ascii="Arial" w:hAnsi="Arial" w:cs="Arial"/>
                <w:sz w:val="20"/>
                <w:szCs w:val="20"/>
              </w:rPr>
              <w:t>ầ</w:t>
            </w:r>
            <w:r w:rsidRPr="006421CB">
              <w:rPr>
                <w:rFonts w:ascii="Arial" w:hAnsi="Arial" w:cs="Arial"/>
                <w:sz w:val="20"/>
                <w:szCs w:val="20"/>
              </w:rPr>
              <w:t>u tư tham gia với vai trò là nhà đ</w:t>
            </w:r>
            <w:r w:rsidRPr="0028729A">
              <w:rPr>
                <w:rFonts w:ascii="Arial" w:hAnsi="Arial" w:cs="Arial"/>
                <w:sz w:val="20"/>
                <w:szCs w:val="20"/>
              </w:rPr>
              <w:t>ầ</w:t>
            </w:r>
            <w:r w:rsidRPr="006421CB">
              <w:rPr>
                <w:rFonts w:ascii="Arial" w:hAnsi="Arial" w:cs="Arial"/>
                <w:sz w:val="20"/>
                <w:szCs w:val="20"/>
              </w:rPr>
              <w:t xml:space="preserve">u tư góp vốn chủ </w:t>
            </w:r>
            <w:r w:rsidRPr="0028729A">
              <w:rPr>
                <w:rFonts w:ascii="Arial" w:hAnsi="Arial" w:cs="Arial"/>
                <w:sz w:val="20"/>
                <w:szCs w:val="20"/>
              </w:rPr>
              <w:t>sở</w:t>
            </w:r>
            <w:r w:rsidRPr="006421CB">
              <w:rPr>
                <w:rFonts w:ascii="Arial" w:hAnsi="Arial" w:cs="Arial"/>
                <w:sz w:val="20"/>
                <w:szCs w:val="20"/>
              </w:rPr>
              <w:t xml:space="preserve"> hữu vào dự án và có công trình (trường hợp dự án có một công trình) hoặc có công trình chính (trường hợp dự án có nhiều công trình) đáp ứng đầy đủ các điều kiện sau:</w:t>
            </w:r>
          </w:p>
          <w:p w14:paraId="236C7CA5"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Có quy mô công suất tối thiểu là</w:t>
            </w:r>
            <w:r w:rsidRPr="0028729A">
              <w:rPr>
                <w:rFonts w:ascii="Arial" w:hAnsi="Arial" w:cs="Arial"/>
                <w:sz w:val="20"/>
                <w:szCs w:val="20"/>
              </w:rPr>
              <w:t>_________</w:t>
            </w:r>
            <w:r w:rsidRPr="006421CB">
              <w:rPr>
                <w:rFonts w:ascii="Arial" w:hAnsi="Arial" w:cs="Arial"/>
                <w:i/>
                <w:iCs/>
                <w:sz w:val="20"/>
                <w:szCs w:val="20"/>
              </w:rPr>
              <w:t>[ghi giá trị, thông</w:t>
            </w:r>
            <w:r w:rsidRPr="0028729A">
              <w:rPr>
                <w:rFonts w:ascii="Arial" w:hAnsi="Arial" w:cs="Arial"/>
                <w:i/>
                <w:iCs/>
                <w:sz w:val="20"/>
                <w:szCs w:val="20"/>
              </w:rPr>
              <w:t xml:space="preserve"> </w:t>
            </w:r>
            <w:r w:rsidRPr="006421CB">
              <w:rPr>
                <w:rFonts w:ascii="Arial" w:hAnsi="Arial" w:cs="Arial"/>
                <w:i/>
                <w:iCs/>
                <w:sz w:val="20"/>
                <w:szCs w:val="20"/>
              </w:rPr>
              <w:t>thường trong khoảng 50% - 70% quy mô công suất của dự án đang xét]</w:t>
            </w:r>
            <w:r w:rsidRPr="006421CB">
              <w:rPr>
                <w:rFonts w:ascii="Arial" w:hAnsi="Arial" w:cs="Arial"/>
                <w:sz w:val="20"/>
                <w:szCs w:val="20"/>
              </w:rPr>
              <w:t xml:space="preserve"> hoặc có cùng cấp công trình tương tự hoặc cao hơn với cấp công trình của dự án đang xét theo quy định của pháp luật về xây dựng hoặc có hai công trình có cấp thấp hơn liền kề với cấp của công trình của dự án đang xét.</w:t>
            </w:r>
          </w:p>
          <w:p w14:paraId="13F68615"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Nhà đầu tư đã góp vốn chủ sở hữu với giá trị tối thiểu</w:t>
            </w:r>
            <w:r w:rsidRPr="0028729A">
              <w:rPr>
                <w:rFonts w:ascii="Arial" w:hAnsi="Arial" w:cs="Arial"/>
                <w:sz w:val="20"/>
                <w:szCs w:val="20"/>
              </w:rPr>
              <w:t xml:space="preserve"> </w:t>
            </w:r>
            <w:r w:rsidRPr="006421CB">
              <w:rPr>
                <w:rFonts w:ascii="Arial" w:hAnsi="Arial" w:cs="Arial"/>
                <w:sz w:val="20"/>
                <w:szCs w:val="20"/>
              </w:rPr>
              <w:t>là</w:t>
            </w:r>
            <w:r w:rsidRPr="0028729A">
              <w:rPr>
                <w:rFonts w:ascii="Arial" w:hAnsi="Arial" w:cs="Arial"/>
                <w:sz w:val="20"/>
                <w:szCs w:val="20"/>
              </w:rPr>
              <w:t>________</w:t>
            </w:r>
            <w:r w:rsidRPr="006421CB">
              <w:rPr>
                <w:rFonts w:ascii="Arial" w:hAnsi="Arial" w:cs="Arial"/>
                <w:i/>
                <w:iCs/>
                <w:sz w:val="20"/>
                <w:szCs w:val="20"/>
              </w:rPr>
              <w:t>[ghi giá trị, thông thường trong khoảng 50% - 70%)</w:t>
            </w:r>
            <w:r w:rsidRPr="0028729A">
              <w:rPr>
                <w:rFonts w:ascii="Arial" w:hAnsi="Arial" w:cs="Arial"/>
                <w:sz w:val="20"/>
                <w:szCs w:val="20"/>
              </w:rPr>
              <w:t xml:space="preserve"> </w:t>
            </w:r>
            <w:r w:rsidRPr="006421CB">
              <w:rPr>
                <w:rFonts w:ascii="Arial" w:hAnsi="Arial" w:cs="Arial"/>
                <w:i/>
                <w:iCs/>
                <w:sz w:val="20"/>
                <w:szCs w:val="20"/>
              </w:rPr>
              <w:t xml:space="preserve">yêu </w:t>
            </w:r>
            <w:r w:rsidRPr="0028729A">
              <w:rPr>
                <w:rFonts w:ascii="Arial" w:hAnsi="Arial" w:cs="Arial"/>
                <w:i/>
                <w:iCs/>
                <w:sz w:val="20"/>
                <w:szCs w:val="20"/>
              </w:rPr>
              <w:t>cầu về vốn</w:t>
            </w:r>
            <w:r w:rsidRPr="006421CB">
              <w:rPr>
                <w:rFonts w:ascii="Arial" w:hAnsi="Arial" w:cs="Arial"/>
                <w:i/>
                <w:iCs/>
                <w:sz w:val="20"/>
                <w:szCs w:val="20"/>
              </w:rPr>
              <w:t xml:space="preserve"> chủ sở hữu của dự án đang xét].</w:t>
            </w:r>
          </w:p>
          <w:p w14:paraId="738299AF" w14:textId="77777777" w:rsidR="006421CB" w:rsidRPr="0028729A" w:rsidRDefault="006421CB" w:rsidP="006421CB">
            <w:pPr>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Loại 2: Dự án, gói thầu, hợp đồng thuộc lĩnh vực</w:t>
            </w:r>
            <w:r w:rsidRPr="0028729A">
              <w:rPr>
                <w:rFonts w:ascii="Arial" w:hAnsi="Arial" w:cs="Arial"/>
                <w:sz w:val="20"/>
                <w:szCs w:val="20"/>
              </w:rPr>
              <w:t xml:space="preserve">_________ </w:t>
            </w:r>
            <w:r w:rsidRPr="006421CB">
              <w:rPr>
                <w:rFonts w:ascii="Arial" w:hAnsi="Arial" w:cs="Arial"/>
                <w:i/>
                <w:iCs/>
                <w:sz w:val="20"/>
                <w:szCs w:val="20"/>
              </w:rPr>
              <w:t>[ghi ngành, lĩnh vực theo quy định của pháp luật về quản lý ngành, lĩnh vực, tương tự với ngành, lĩnh vực của dự án đang xét]</w:t>
            </w:r>
            <w:r w:rsidRPr="006421CB">
              <w:rPr>
                <w:rFonts w:ascii="Arial" w:hAnsi="Arial" w:cs="Arial"/>
                <w:sz w:val="20"/>
                <w:szCs w:val="20"/>
              </w:rPr>
              <w:t xml:space="preserve"> mà nhà đầu tư tham gia với vai trò là nhà thầu vận hành và có công trình (trường hợp dự án, gói thầu, hợp đồng có một công trình) hoặc có công trình chính (trường hợp dự án/gói thầu/hợp đồng có nhiều công trình) đáp ứng một trong hai điều kiện sau:</w:t>
            </w:r>
            <w:r w:rsidRPr="0028729A">
              <w:rPr>
                <w:rFonts w:ascii="Arial" w:hAnsi="Arial" w:cs="Arial"/>
                <w:sz w:val="20"/>
                <w:szCs w:val="20"/>
              </w:rPr>
              <w:t xml:space="preserve"> </w:t>
            </w:r>
          </w:p>
          <w:p w14:paraId="744EC868" w14:textId="77777777" w:rsidR="006421CB" w:rsidRPr="006421CB" w:rsidRDefault="006421CB" w:rsidP="006421CB">
            <w:pPr>
              <w:rPr>
                <w:rFonts w:ascii="Arial" w:hAnsi="Arial" w:cs="Arial"/>
                <w:sz w:val="20"/>
                <w:szCs w:val="20"/>
              </w:rPr>
            </w:pPr>
            <w:r w:rsidRPr="00D2211F">
              <w:rPr>
                <w:rFonts w:ascii="Arial" w:hAnsi="Arial" w:cs="Arial"/>
                <w:sz w:val="20"/>
                <w:szCs w:val="20"/>
              </w:rPr>
              <w:t xml:space="preserve">- </w:t>
            </w:r>
            <w:r w:rsidRPr="006421CB">
              <w:rPr>
                <w:rFonts w:ascii="Arial" w:hAnsi="Arial" w:cs="Arial"/>
                <w:sz w:val="20"/>
                <w:szCs w:val="20"/>
              </w:rPr>
              <w:t>Có quy mô công suất tối thiểu là</w:t>
            </w:r>
            <w:r w:rsidRPr="00D2211F">
              <w:rPr>
                <w:rFonts w:ascii="Arial" w:hAnsi="Arial" w:cs="Arial"/>
                <w:sz w:val="20"/>
                <w:szCs w:val="20"/>
              </w:rPr>
              <w:t>__________</w:t>
            </w:r>
            <w:r w:rsidRPr="006421CB">
              <w:rPr>
                <w:rFonts w:ascii="Arial" w:hAnsi="Arial" w:cs="Arial"/>
                <w:i/>
                <w:iCs/>
                <w:sz w:val="20"/>
                <w:szCs w:val="20"/>
              </w:rPr>
              <w:t>[ghi giá trị, thông</w:t>
            </w:r>
            <w:r w:rsidRPr="00D2211F">
              <w:rPr>
                <w:rFonts w:ascii="Arial" w:hAnsi="Arial" w:cs="Arial"/>
                <w:i/>
                <w:iCs/>
                <w:sz w:val="20"/>
                <w:szCs w:val="20"/>
              </w:rPr>
              <w:t xml:space="preserve"> </w:t>
            </w:r>
            <w:r w:rsidRPr="006421CB">
              <w:rPr>
                <w:rFonts w:ascii="Arial" w:hAnsi="Arial" w:cs="Arial"/>
                <w:i/>
                <w:iCs/>
                <w:sz w:val="20"/>
                <w:szCs w:val="20"/>
              </w:rPr>
              <w:t>thường trong khoảng 30% - 70% quy mô công suất của dự án đang xét];</w:t>
            </w:r>
          </w:p>
          <w:p w14:paraId="0D6B251C"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Có cùng cấp công trình tương tự hoặc cao hơn với; cấp công tr</w:t>
            </w:r>
            <w:r w:rsidRPr="0028729A">
              <w:rPr>
                <w:rFonts w:ascii="Arial" w:hAnsi="Arial" w:cs="Arial"/>
                <w:sz w:val="20"/>
                <w:szCs w:val="20"/>
              </w:rPr>
              <w:t>ì</w:t>
            </w:r>
            <w:r w:rsidRPr="006421CB">
              <w:rPr>
                <w:rFonts w:ascii="Arial" w:hAnsi="Arial" w:cs="Arial"/>
                <w:sz w:val="20"/>
                <w:szCs w:val="20"/>
              </w:rPr>
              <w:t>nh của dự án đang xét theo quy định của pháp luật về xâ</w:t>
            </w:r>
            <w:r w:rsidRPr="0028729A">
              <w:rPr>
                <w:rFonts w:ascii="Arial" w:hAnsi="Arial" w:cs="Arial"/>
                <w:sz w:val="20"/>
                <w:szCs w:val="20"/>
              </w:rPr>
              <w:t>y</w:t>
            </w:r>
            <w:r w:rsidRPr="006421CB">
              <w:rPr>
                <w:rFonts w:ascii="Arial" w:hAnsi="Arial" w:cs="Arial"/>
                <w:sz w:val="20"/>
                <w:szCs w:val="20"/>
              </w:rPr>
              <w:t xml:space="preserve"> dựng hoặc có hai công trình có cấp thấp hơn liền kề với cấp của công trình của dự án đang xét.</w:t>
            </w:r>
          </w:p>
          <w:p w14:paraId="627B693A" w14:textId="77777777" w:rsidR="006421CB" w:rsidRPr="006421CB" w:rsidRDefault="006421CB" w:rsidP="006421CB">
            <w:pPr>
              <w:rPr>
                <w:rFonts w:ascii="Arial" w:hAnsi="Arial" w:cs="Arial"/>
                <w:sz w:val="20"/>
                <w:szCs w:val="20"/>
              </w:rPr>
            </w:pPr>
            <w:r w:rsidRPr="006421CB">
              <w:rPr>
                <w:rFonts w:ascii="Arial" w:hAnsi="Arial" w:cs="Arial"/>
                <w:sz w:val="20"/>
                <w:szCs w:val="20"/>
              </w:rPr>
              <w:t>c) Loại 3: Dự án, gói thầu, hợp đồng thuộc lĩnh vực</w:t>
            </w:r>
            <w:r w:rsidRPr="006421CB">
              <w:rPr>
                <w:rFonts w:ascii="Arial" w:hAnsi="Arial" w:cs="Arial"/>
                <w:sz w:val="20"/>
                <w:szCs w:val="20"/>
              </w:rPr>
              <w:tab/>
            </w:r>
            <w:r w:rsidRPr="006421CB">
              <w:rPr>
                <w:rFonts w:ascii="Arial" w:hAnsi="Arial" w:cs="Arial"/>
                <w:sz w:val="20"/>
                <w:szCs w:val="20"/>
              </w:rPr>
              <w:tab/>
            </w:r>
          </w:p>
          <w:p w14:paraId="3380CFE8" w14:textId="77777777" w:rsidR="006421CB" w:rsidRPr="0028729A" w:rsidRDefault="006421CB" w:rsidP="006421CB">
            <w:pPr>
              <w:rPr>
                <w:rFonts w:ascii="Arial" w:hAnsi="Arial" w:cs="Arial"/>
                <w:sz w:val="20"/>
                <w:szCs w:val="20"/>
              </w:rPr>
            </w:pPr>
            <w:r w:rsidRPr="006421CB">
              <w:rPr>
                <w:rFonts w:ascii="Arial" w:hAnsi="Arial" w:cs="Arial"/>
                <w:i/>
                <w:iCs/>
                <w:sz w:val="20"/>
                <w:szCs w:val="20"/>
              </w:rPr>
              <w:t xml:space="preserve">[ghi ngành, lĩnh vực theo quy định của pháp luật </w:t>
            </w:r>
            <w:r w:rsidRPr="0028729A">
              <w:rPr>
                <w:rFonts w:ascii="Arial" w:hAnsi="Arial" w:cs="Arial"/>
                <w:i/>
                <w:iCs/>
                <w:sz w:val="20"/>
                <w:szCs w:val="20"/>
              </w:rPr>
              <w:t>về</w:t>
            </w:r>
            <w:r w:rsidRPr="006421CB">
              <w:rPr>
                <w:rFonts w:ascii="Arial" w:hAnsi="Arial" w:cs="Arial"/>
                <w:i/>
                <w:iCs/>
                <w:sz w:val="20"/>
                <w:szCs w:val="20"/>
              </w:rPr>
              <w:t xml:space="preserve"> quản </w:t>
            </w:r>
            <w:r w:rsidRPr="0028729A">
              <w:rPr>
                <w:rFonts w:ascii="Arial" w:hAnsi="Arial" w:cs="Arial"/>
                <w:i/>
                <w:iCs/>
                <w:sz w:val="20"/>
                <w:szCs w:val="20"/>
              </w:rPr>
              <w:t>lý</w:t>
            </w:r>
            <w:r w:rsidRPr="006421CB">
              <w:rPr>
                <w:rFonts w:ascii="Arial" w:hAnsi="Arial" w:cs="Arial"/>
                <w:i/>
                <w:iCs/>
                <w:sz w:val="20"/>
                <w:szCs w:val="20"/>
              </w:rPr>
              <w:t xml:space="preserve"> ngành, lĩnh vực, tương tự với ngành, lĩnh vực của dự án đa</w:t>
            </w:r>
            <w:r w:rsidRPr="0028729A">
              <w:rPr>
                <w:rFonts w:ascii="Arial" w:hAnsi="Arial" w:cs="Arial"/>
                <w:i/>
                <w:iCs/>
                <w:sz w:val="20"/>
                <w:szCs w:val="20"/>
              </w:rPr>
              <w:t>n</w:t>
            </w:r>
            <w:r w:rsidRPr="006421CB">
              <w:rPr>
                <w:rFonts w:ascii="Arial" w:hAnsi="Arial" w:cs="Arial"/>
                <w:i/>
                <w:iCs/>
                <w:sz w:val="20"/>
                <w:szCs w:val="20"/>
              </w:rPr>
              <w:t>g xét]</w:t>
            </w:r>
            <w:r w:rsidRPr="006421CB">
              <w:rPr>
                <w:rFonts w:ascii="Arial" w:hAnsi="Arial" w:cs="Arial"/>
                <w:sz w:val="20"/>
                <w:szCs w:val="20"/>
              </w:rPr>
              <w:t xml:space="preserve"> mà đối tác tham gia là nhà thầu vận hành và có cô</w:t>
            </w:r>
            <w:r w:rsidRPr="0028729A">
              <w:rPr>
                <w:rFonts w:ascii="Arial" w:hAnsi="Arial" w:cs="Arial"/>
                <w:sz w:val="20"/>
                <w:szCs w:val="20"/>
              </w:rPr>
              <w:t>n</w:t>
            </w:r>
            <w:r w:rsidRPr="006421CB">
              <w:rPr>
                <w:rFonts w:ascii="Arial" w:hAnsi="Arial" w:cs="Arial"/>
                <w:sz w:val="20"/>
                <w:szCs w:val="20"/>
              </w:rPr>
              <w:t xml:space="preserve">g trình (trường hợp dự án/gói thầu/hợp đồng có một công </w:t>
            </w:r>
            <w:r w:rsidRPr="0028729A">
              <w:rPr>
                <w:rFonts w:ascii="Arial" w:hAnsi="Arial" w:cs="Arial"/>
                <w:sz w:val="20"/>
                <w:szCs w:val="20"/>
              </w:rPr>
              <w:t>trình</w:t>
            </w:r>
            <w:r w:rsidRPr="006421CB">
              <w:rPr>
                <w:rFonts w:ascii="Arial" w:hAnsi="Arial" w:cs="Arial"/>
                <w:sz w:val="20"/>
                <w:szCs w:val="20"/>
              </w:rPr>
              <w:t>) hoặc có công trình chính (trường hợp dự án/gói thầu/hợp đồng có nhiều công trình) đáp ứng một trong hai điều kiện sau:</w:t>
            </w:r>
          </w:p>
          <w:p w14:paraId="6FB4B817" w14:textId="77777777" w:rsidR="006421CB" w:rsidRPr="0028729A" w:rsidRDefault="006421CB" w:rsidP="006421CB">
            <w:pPr>
              <w:rPr>
                <w:rFonts w:ascii="Arial" w:hAnsi="Arial" w:cs="Arial"/>
                <w:i/>
                <w:iCs/>
                <w:sz w:val="20"/>
                <w:szCs w:val="20"/>
              </w:rPr>
            </w:pPr>
            <w:r w:rsidRPr="0028729A">
              <w:rPr>
                <w:rFonts w:ascii="Arial" w:hAnsi="Arial" w:cs="Arial"/>
                <w:sz w:val="20"/>
                <w:szCs w:val="20"/>
              </w:rPr>
              <w:t xml:space="preserve">- </w:t>
            </w:r>
            <w:r w:rsidRPr="006421CB">
              <w:rPr>
                <w:rFonts w:ascii="Arial" w:hAnsi="Arial" w:cs="Arial"/>
                <w:sz w:val="20"/>
                <w:szCs w:val="20"/>
              </w:rPr>
              <w:t>Có quy mô công suất tối thiểu là</w:t>
            </w:r>
            <w:r w:rsidRPr="0028729A">
              <w:rPr>
                <w:rFonts w:ascii="Arial" w:hAnsi="Arial" w:cs="Arial"/>
                <w:sz w:val="20"/>
                <w:szCs w:val="20"/>
              </w:rPr>
              <w:t xml:space="preserve">_______ </w:t>
            </w:r>
            <w:r w:rsidRPr="006421CB">
              <w:rPr>
                <w:rFonts w:ascii="Arial" w:hAnsi="Arial" w:cs="Arial"/>
                <w:i/>
                <w:iCs/>
                <w:sz w:val="20"/>
                <w:szCs w:val="20"/>
              </w:rPr>
              <w:t>[ghi giá trị, thông</w:t>
            </w:r>
            <w:r w:rsidRPr="0028729A">
              <w:rPr>
                <w:rFonts w:ascii="Arial" w:hAnsi="Arial" w:cs="Arial"/>
                <w:i/>
                <w:iCs/>
                <w:sz w:val="20"/>
                <w:szCs w:val="20"/>
              </w:rPr>
              <w:t xml:space="preserve"> </w:t>
            </w:r>
            <w:r w:rsidRPr="006421CB">
              <w:rPr>
                <w:rFonts w:ascii="Arial" w:hAnsi="Arial" w:cs="Arial"/>
                <w:i/>
                <w:iCs/>
                <w:sz w:val="20"/>
                <w:szCs w:val="20"/>
              </w:rPr>
              <w:t>thường trong khoảng 30% - 70% quy mô công suất của dự án đang xét];</w:t>
            </w:r>
          </w:p>
          <w:p w14:paraId="03074F22" w14:textId="77777777" w:rsidR="006421CB" w:rsidRPr="006421CB" w:rsidRDefault="006421CB" w:rsidP="006421CB">
            <w:pPr>
              <w:rPr>
                <w:rFonts w:ascii="Arial" w:hAnsi="Arial" w:cs="Arial"/>
                <w:sz w:val="20"/>
                <w:szCs w:val="20"/>
              </w:rPr>
            </w:pPr>
            <w:r w:rsidRPr="006421CB">
              <w:rPr>
                <w:rFonts w:ascii="Arial" w:hAnsi="Arial" w:cs="Arial"/>
                <w:sz w:val="20"/>
                <w:szCs w:val="20"/>
              </w:rPr>
              <w:lastRenderedPageBreak/>
              <w:t>- Có cùng cấp công trình tương tự hoặc cao hơn với cấp công trình của dự án đang xét theo quy định của pháp luật về xây dựng hoặc có hai công trình có cấp thấp hơn liền kề với</w:t>
            </w:r>
            <w:r w:rsidRPr="0028729A">
              <w:rPr>
                <w:rFonts w:ascii="Arial" w:hAnsi="Arial" w:cs="Arial"/>
                <w:sz w:val="20"/>
                <w:szCs w:val="20"/>
              </w:rPr>
              <w:t xml:space="preserve"> </w:t>
            </w:r>
            <w:r w:rsidRPr="006421CB">
              <w:rPr>
                <w:rFonts w:ascii="Arial" w:hAnsi="Arial" w:cs="Arial"/>
                <w:sz w:val="20"/>
                <w:szCs w:val="20"/>
              </w:rPr>
              <w:t>cấp của công trình của dự án đang xét.</w:t>
            </w:r>
          </w:p>
          <w:p w14:paraId="4A7379BB" w14:textId="77777777" w:rsidR="006421CB" w:rsidRPr="006421CB" w:rsidRDefault="006421CB" w:rsidP="006421CB">
            <w:pPr>
              <w:rPr>
                <w:rFonts w:ascii="Arial" w:hAnsi="Arial" w:cs="Arial"/>
                <w:sz w:val="20"/>
                <w:szCs w:val="20"/>
              </w:rPr>
            </w:pPr>
            <w:r w:rsidRPr="006421CB">
              <w:rPr>
                <w:rFonts w:ascii="Arial" w:hAnsi="Arial" w:cs="Arial"/>
                <w:sz w:val="20"/>
                <w:szCs w:val="20"/>
              </w:rPr>
              <w:t>3.2. Số lượng hàng hóa, dịch vụ thuộc lĩnh vực</w:t>
            </w:r>
            <w:r w:rsidRPr="0028729A">
              <w:rPr>
                <w:rFonts w:ascii="Arial" w:hAnsi="Arial" w:cs="Arial"/>
                <w:sz w:val="20"/>
                <w:szCs w:val="20"/>
              </w:rPr>
              <w:t xml:space="preserve">_________ </w:t>
            </w:r>
            <w:r w:rsidRPr="0028729A">
              <w:rPr>
                <w:rFonts w:ascii="Arial" w:hAnsi="Arial" w:cs="Arial"/>
                <w:i/>
                <w:iCs/>
                <w:sz w:val="20"/>
                <w:szCs w:val="20"/>
              </w:rPr>
              <w:t xml:space="preserve">[ghi </w:t>
            </w:r>
            <w:r w:rsidRPr="006421CB">
              <w:rPr>
                <w:rFonts w:ascii="Arial" w:hAnsi="Arial" w:cs="Arial"/>
                <w:i/>
                <w:iCs/>
                <w:sz w:val="20"/>
                <w:szCs w:val="20"/>
              </w:rPr>
              <w:t xml:space="preserve">ngành, lĩnh vực theo quy định của pháp luật về quản </w:t>
            </w:r>
            <w:r w:rsidRPr="0028729A">
              <w:rPr>
                <w:rFonts w:ascii="Arial" w:hAnsi="Arial" w:cs="Arial"/>
                <w:i/>
                <w:iCs/>
                <w:sz w:val="20"/>
                <w:szCs w:val="20"/>
              </w:rPr>
              <w:t>lý</w:t>
            </w:r>
            <w:r w:rsidRPr="006421CB">
              <w:rPr>
                <w:rFonts w:ascii="Arial" w:hAnsi="Arial" w:cs="Arial"/>
                <w:i/>
                <w:iCs/>
                <w:sz w:val="20"/>
                <w:szCs w:val="20"/>
              </w:rPr>
              <w:t xml:space="preserve"> ngành, lĩnh vực, tương tự với ngành, lĩnh vực của dự án đang xét]</w:t>
            </w:r>
            <w:r w:rsidRPr="006421CB">
              <w:rPr>
                <w:rFonts w:ascii="Arial" w:hAnsi="Arial" w:cs="Arial"/>
                <w:sz w:val="20"/>
                <w:szCs w:val="20"/>
              </w:rPr>
              <w:t xml:space="preserve"> mà nhà đầu tư hoặc thành viên liên danh hoặc đối</w:t>
            </w:r>
            <w:r w:rsidRPr="0028729A">
              <w:rPr>
                <w:rFonts w:ascii="Arial" w:hAnsi="Arial" w:cs="Arial"/>
                <w:sz w:val="20"/>
                <w:szCs w:val="20"/>
              </w:rPr>
              <w:t xml:space="preserve"> </w:t>
            </w:r>
            <w:r w:rsidRPr="006421CB">
              <w:rPr>
                <w:rFonts w:ascii="Arial" w:hAnsi="Arial" w:cs="Arial"/>
                <w:sz w:val="20"/>
                <w:szCs w:val="20"/>
              </w:rPr>
              <w:t>tác</w:t>
            </w:r>
            <w:r w:rsidRPr="006421CB">
              <w:rPr>
                <w:rFonts w:ascii="Arial" w:hAnsi="Arial" w:cs="Arial"/>
                <w:sz w:val="20"/>
                <w:szCs w:val="20"/>
                <w:vertAlign w:val="superscript"/>
              </w:rPr>
              <w:t xml:space="preserve">(7) </w:t>
            </w:r>
            <w:r w:rsidRPr="006421CB">
              <w:rPr>
                <w:rFonts w:ascii="Arial" w:hAnsi="Arial" w:cs="Arial"/>
                <w:sz w:val="20"/>
                <w:szCs w:val="20"/>
              </w:rPr>
              <w:t>cùng thực hiện đã tham gia với vai trò là nhà đầu tư hoặc là nhà thầu cung cấp trực tiếp</w:t>
            </w:r>
            <w:r w:rsidRPr="0028729A">
              <w:rPr>
                <w:rFonts w:ascii="Arial" w:hAnsi="Arial" w:cs="Arial"/>
                <w:sz w:val="20"/>
                <w:szCs w:val="20"/>
              </w:rPr>
              <w:t>_______</w:t>
            </w:r>
            <w:r w:rsidRPr="006421CB">
              <w:rPr>
                <w:rFonts w:ascii="Arial" w:hAnsi="Arial" w:cs="Arial"/>
                <w:i/>
                <w:iCs/>
                <w:sz w:val="20"/>
                <w:szCs w:val="20"/>
              </w:rPr>
              <w:t>[</w:t>
            </w:r>
            <w:r w:rsidRPr="0028729A">
              <w:rPr>
                <w:rFonts w:ascii="Arial" w:hAnsi="Arial" w:cs="Arial"/>
                <w:i/>
                <w:iCs/>
                <w:sz w:val="20"/>
                <w:szCs w:val="20"/>
              </w:rPr>
              <w:t>ghi</w:t>
            </w:r>
            <w:r w:rsidRPr="006421CB">
              <w:rPr>
                <w:rFonts w:ascii="Arial" w:hAnsi="Arial" w:cs="Arial"/>
                <w:i/>
                <w:iCs/>
                <w:sz w:val="20"/>
                <w:szCs w:val="20"/>
              </w:rPr>
              <w:t xml:space="preserve"> số lượng, chủng loại,</w:t>
            </w:r>
            <w:r w:rsidRPr="0028729A">
              <w:rPr>
                <w:rFonts w:ascii="Arial" w:hAnsi="Arial" w:cs="Arial"/>
                <w:i/>
                <w:iCs/>
                <w:sz w:val="20"/>
                <w:szCs w:val="20"/>
              </w:rPr>
              <w:t xml:space="preserve"> </w:t>
            </w:r>
            <w:r w:rsidRPr="006421CB">
              <w:rPr>
                <w:rFonts w:ascii="Arial" w:hAnsi="Arial" w:cs="Arial"/>
                <w:i/>
                <w:iCs/>
                <w:sz w:val="20"/>
                <w:szCs w:val="20"/>
              </w:rPr>
              <w:t xml:space="preserve">đơn vị </w:t>
            </w:r>
            <w:r w:rsidRPr="0028729A">
              <w:rPr>
                <w:rFonts w:ascii="Arial" w:hAnsi="Arial" w:cs="Arial"/>
                <w:i/>
                <w:iCs/>
                <w:sz w:val="20"/>
                <w:szCs w:val="20"/>
              </w:rPr>
              <w:t>tính cụ thể</w:t>
            </w:r>
            <w:r w:rsidRPr="006421CB">
              <w:rPr>
                <w:rFonts w:ascii="Arial" w:hAnsi="Arial" w:cs="Arial"/>
                <w:i/>
                <w:iCs/>
                <w:sz w:val="20"/>
                <w:szCs w:val="20"/>
              </w:rPr>
              <w:t>]</w:t>
            </w:r>
            <w:r w:rsidRPr="006421CB">
              <w:rPr>
                <w:rFonts w:ascii="Arial" w:hAnsi="Arial" w:cs="Arial"/>
                <w:sz w:val="20"/>
                <w:szCs w:val="20"/>
              </w:rPr>
              <w:t xml:space="preserve"> trong vòng</w:t>
            </w:r>
            <w:r w:rsidRPr="0028729A">
              <w:rPr>
                <w:rFonts w:ascii="Arial" w:hAnsi="Arial" w:cs="Arial"/>
                <w:sz w:val="20"/>
                <w:szCs w:val="20"/>
              </w:rPr>
              <w:t>_____</w:t>
            </w:r>
            <w:r w:rsidRPr="006421CB">
              <w:rPr>
                <w:rFonts w:ascii="Arial" w:hAnsi="Arial" w:cs="Arial"/>
                <w:sz w:val="20"/>
                <w:szCs w:val="20"/>
              </w:rPr>
              <w:t>năm trước năm có thời</w:t>
            </w:r>
            <w:r w:rsidRPr="0028729A">
              <w:rPr>
                <w:rFonts w:ascii="Arial" w:hAnsi="Arial" w:cs="Arial"/>
                <w:sz w:val="20"/>
                <w:szCs w:val="20"/>
              </w:rPr>
              <w:t xml:space="preserve"> </w:t>
            </w:r>
            <w:r w:rsidRPr="006421CB">
              <w:rPr>
                <w:rFonts w:ascii="Arial" w:hAnsi="Arial" w:cs="Arial"/>
                <w:sz w:val="20"/>
                <w:szCs w:val="20"/>
              </w:rPr>
              <w:t>đi</w:t>
            </w:r>
            <w:r w:rsidRPr="0028729A">
              <w:rPr>
                <w:rFonts w:ascii="Arial" w:hAnsi="Arial" w:cs="Arial"/>
                <w:sz w:val="20"/>
                <w:szCs w:val="20"/>
              </w:rPr>
              <w:t>ể</w:t>
            </w:r>
            <w:r w:rsidRPr="006421CB">
              <w:rPr>
                <w:rFonts w:ascii="Arial" w:hAnsi="Arial" w:cs="Arial"/>
                <w:sz w:val="20"/>
                <w:szCs w:val="20"/>
              </w:rPr>
              <w:t xml:space="preserve">m đóng thầu </w:t>
            </w:r>
            <w:r w:rsidRPr="006421CB">
              <w:rPr>
                <w:rFonts w:ascii="Arial" w:hAnsi="Arial" w:cs="Arial"/>
                <w:i/>
                <w:iCs/>
                <w:sz w:val="20"/>
                <w:szCs w:val="20"/>
              </w:rPr>
              <w:t>[</w:t>
            </w:r>
            <w:r w:rsidRPr="0028729A">
              <w:rPr>
                <w:rFonts w:ascii="Arial" w:hAnsi="Arial" w:cs="Arial"/>
                <w:i/>
                <w:iCs/>
                <w:sz w:val="20"/>
                <w:szCs w:val="20"/>
              </w:rPr>
              <w:t>ghi</w:t>
            </w:r>
            <w:r w:rsidRPr="006421CB">
              <w:rPr>
                <w:rFonts w:ascii="Arial" w:hAnsi="Arial" w:cs="Arial"/>
                <w:i/>
                <w:iCs/>
                <w:sz w:val="20"/>
                <w:szCs w:val="20"/>
              </w:rPr>
              <w:t xml:space="preserve"> số năm, thông thường trong khoảng từ 05-10 năm]</w:t>
            </w:r>
            <w:r w:rsidRPr="006421CB">
              <w:rPr>
                <w:rFonts w:ascii="Arial" w:hAnsi="Arial" w:cs="Arial"/>
                <w:sz w:val="20"/>
                <w:szCs w:val="20"/>
              </w:rPr>
              <w:t xml:space="preserve"> để đạt yêu cầu tối thiểu. Cách xác định số lượng, chủng loại hàng hóa, dịch vụ như sau</w:t>
            </w:r>
            <w:r w:rsidRPr="006421CB">
              <w:rPr>
                <w:rFonts w:ascii="Arial" w:hAnsi="Arial" w:cs="Arial"/>
                <w:sz w:val="20"/>
                <w:szCs w:val="20"/>
                <w:vertAlign w:val="superscript"/>
              </w:rPr>
              <w:t>(3)</w:t>
            </w:r>
            <w:r w:rsidRPr="006421CB">
              <w:rPr>
                <w:rFonts w:ascii="Arial" w:hAnsi="Arial" w:cs="Arial"/>
                <w:sz w:val="20"/>
                <w:szCs w:val="20"/>
              </w:rPr>
              <w:t>:</w:t>
            </w:r>
          </w:p>
          <w:p w14:paraId="4B11E57C" w14:textId="77777777" w:rsidR="006421CB" w:rsidRPr="006421CB" w:rsidRDefault="006421CB" w:rsidP="006421CB">
            <w:pPr>
              <w:rPr>
                <w:rFonts w:ascii="Arial" w:hAnsi="Arial" w:cs="Arial"/>
                <w:sz w:val="20"/>
                <w:szCs w:val="20"/>
              </w:rPr>
            </w:pPr>
            <w:r w:rsidRPr="006421CB">
              <w:rPr>
                <w:rFonts w:ascii="Arial" w:hAnsi="Arial" w:cs="Arial"/>
                <w:sz w:val="20"/>
                <w:szCs w:val="20"/>
              </w:rPr>
              <w:t xml:space="preserve">a) Loại 1: Hàng hóa, dịch vụ mà nhà đầu tư tham gia </w:t>
            </w:r>
            <w:r w:rsidRPr="0028729A">
              <w:rPr>
                <w:rFonts w:ascii="Arial" w:hAnsi="Arial" w:cs="Arial"/>
                <w:sz w:val="20"/>
                <w:szCs w:val="20"/>
              </w:rPr>
              <w:t>với</w:t>
            </w:r>
            <w:r w:rsidRPr="006421CB">
              <w:rPr>
                <w:rFonts w:ascii="Arial" w:hAnsi="Arial" w:cs="Arial"/>
                <w:sz w:val="20"/>
                <w:szCs w:val="20"/>
              </w:rPr>
              <w:t xml:space="preserve"> vai trò là nhà đầu tư cung cấp trực tiếp.</w:t>
            </w:r>
          </w:p>
          <w:p w14:paraId="089D9BC5"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 xml:space="preserve">Loại 2: Hàng hóa, dịch vụ mà nhà đầu tư tham </w:t>
            </w:r>
            <w:r w:rsidRPr="0028729A">
              <w:rPr>
                <w:rFonts w:ascii="Arial" w:hAnsi="Arial" w:cs="Arial"/>
                <w:sz w:val="20"/>
                <w:szCs w:val="20"/>
              </w:rPr>
              <w:t>gia</w:t>
            </w:r>
            <w:r w:rsidRPr="006421CB">
              <w:rPr>
                <w:rFonts w:ascii="Arial" w:hAnsi="Arial" w:cs="Arial"/>
                <w:sz w:val="20"/>
                <w:szCs w:val="20"/>
              </w:rPr>
              <w:t xml:space="preserve"> với vai trò là nhà thầu cung cấp trực tiếp.</w:t>
            </w:r>
          </w:p>
          <w:p w14:paraId="216D8040"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Loại 3: Hàng hóa, dịch vụ mà đối tác cùng thực hiện đã tham gia với vai trò là nhà thầu cung cấp trực tiếp.</w:t>
            </w:r>
          </w:p>
        </w:tc>
      </w:tr>
      <w:tr w:rsidR="006421CB" w:rsidRPr="006421CB" w14:paraId="4F8D01D0" w14:textId="77777777" w:rsidTr="00F0381B">
        <w:trPr>
          <w:trHeight w:val="20"/>
          <w:jc w:val="center"/>
        </w:trPr>
        <w:tc>
          <w:tcPr>
            <w:tcW w:w="305" w:type="pct"/>
            <w:tcBorders>
              <w:top w:val="single" w:sz="4" w:space="0" w:color="auto"/>
              <w:left w:val="single" w:sz="4" w:space="0" w:color="auto"/>
              <w:bottom w:val="single" w:sz="4" w:space="0" w:color="auto"/>
            </w:tcBorders>
            <w:shd w:val="clear" w:color="auto" w:fill="FFFFFF"/>
          </w:tcPr>
          <w:p w14:paraId="5CDE77E1"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lastRenderedPageBreak/>
              <w:br w:type="page"/>
              <w:t>4</w:t>
            </w:r>
          </w:p>
        </w:tc>
        <w:tc>
          <w:tcPr>
            <w:tcW w:w="693" w:type="pct"/>
            <w:tcBorders>
              <w:top w:val="single" w:sz="4" w:space="0" w:color="auto"/>
              <w:left w:val="single" w:sz="4" w:space="0" w:color="auto"/>
              <w:bottom w:val="single" w:sz="4" w:space="0" w:color="auto"/>
            </w:tcBorders>
            <w:shd w:val="clear" w:color="auto" w:fill="FFFFFF"/>
          </w:tcPr>
          <w:p w14:paraId="5DA9E6BA"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Kinh nghiệm vận hành, kinh doanh công trình, hệ thống cơ sở hạ tầng để cung cấp sản phẩm, dịch vụ công (đối với dự án áp dụng loại hợp</w:t>
            </w:r>
          </w:p>
          <w:p w14:paraId="5A0559C4"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đồng O&amp;M)</w:t>
            </w:r>
          </w:p>
        </w:tc>
        <w:tc>
          <w:tcPr>
            <w:tcW w:w="4002" w:type="pct"/>
            <w:tcBorders>
              <w:top w:val="single" w:sz="4" w:space="0" w:color="auto"/>
              <w:left w:val="single" w:sz="4" w:space="0" w:color="auto"/>
              <w:bottom w:val="single" w:sz="4" w:space="0" w:color="auto"/>
              <w:right w:val="single" w:sz="4" w:space="0" w:color="auto"/>
            </w:tcBorders>
            <w:shd w:val="clear" w:color="auto" w:fill="FFFFFF"/>
          </w:tcPr>
          <w:p w14:paraId="1A519922" w14:textId="77777777" w:rsidR="006421CB" w:rsidRPr="0028729A" w:rsidRDefault="006421CB" w:rsidP="006421CB">
            <w:pPr>
              <w:rPr>
                <w:rFonts w:ascii="Arial" w:hAnsi="Arial" w:cs="Arial"/>
                <w:sz w:val="20"/>
                <w:szCs w:val="20"/>
              </w:rPr>
            </w:pPr>
            <w:r w:rsidRPr="006421CB">
              <w:rPr>
                <w:rFonts w:ascii="Arial" w:hAnsi="Arial" w:cs="Arial"/>
                <w:sz w:val="20"/>
                <w:szCs w:val="20"/>
              </w:rPr>
              <w:t>Kinh nghiệm vận hành, kinh doanh công trình, dự án tương tự được xác định căn cứ tiêu chuẩn sau:</w:t>
            </w:r>
            <w:r w:rsidRPr="0028729A">
              <w:rPr>
                <w:rFonts w:ascii="Arial" w:hAnsi="Arial" w:cs="Arial"/>
                <w:sz w:val="20"/>
                <w:szCs w:val="20"/>
              </w:rPr>
              <w:t xml:space="preserve"> ____________</w:t>
            </w:r>
          </w:p>
          <w:p w14:paraId="476C7A87" w14:textId="77777777" w:rsidR="006421CB" w:rsidRPr="006421CB" w:rsidRDefault="006421CB" w:rsidP="006421CB">
            <w:pPr>
              <w:rPr>
                <w:rFonts w:ascii="Arial" w:hAnsi="Arial" w:cs="Arial"/>
                <w:sz w:val="20"/>
                <w:szCs w:val="20"/>
              </w:rPr>
            </w:pPr>
            <w:r w:rsidRPr="006421CB">
              <w:rPr>
                <w:rFonts w:ascii="Arial" w:hAnsi="Arial" w:cs="Arial"/>
                <w:i/>
                <w:iCs/>
                <w:sz w:val="20"/>
                <w:szCs w:val="20"/>
              </w:rPr>
              <w:t>[ghi 4.1 hoặc 4.2:</w:t>
            </w:r>
          </w:p>
          <w:p w14:paraId="27A56A55" w14:textId="77777777" w:rsidR="006421CB" w:rsidRPr="006421CB" w:rsidRDefault="006421CB" w:rsidP="006421CB">
            <w:pPr>
              <w:rPr>
                <w:rFonts w:ascii="Arial" w:hAnsi="Arial" w:cs="Arial"/>
                <w:sz w:val="20"/>
                <w:szCs w:val="20"/>
              </w:rPr>
            </w:pPr>
            <w:r w:rsidRPr="006421CB">
              <w:rPr>
                <w:rFonts w:ascii="Arial" w:hAnsi="Arial" w:cs="Arial"/>
                <w:sz w:val="20"/>
                <w:szCs w:val="20"/>
              </w:rPr>
              <w:t>4.1. Số lượng dự án (trong đó gồm nội dung công việc vận hành, kinh doanh công trình, hệ thống cơ sở hạ tầng để cung cấp sản phẩm, dịch vụ công) mà nhà đầu tư hoặc thành viên tham gia liên danh đã tham gia với vai trò là nhà đầu tư góp vốn chủ sở hữu vào dự án hoặc là nhà thầu, đã tổ chức vận hành</w:t>
            </w:r>
            <w:r w:rsidRPr="006421CB">
              <w:rPr>
                <w:rFonts w:ascii="Arial" w:hAnsi="Arial" w:cs="Arial"/>
                <w:sz w:val="20"/>
                <w:szCs w:val="20"/>
                <w:vertAlign w:val="superscript"/>
              </w:rPr>
              <w:t>(8)</w:t>
            </w:r>
            <w:r w:rsidRPr="006421CB">
              <w:rPr>
                <w:rFonts w:ascii="Arial" w:hAnsi="Arial" w:cs="Arial"/>
                <w:sz w:val="20"/>
                <w:szCs w:val="20"/>
              </w:rPr>
              <w:t xml:space="preserve"> trong vòng </w:t>
            </w:r>
            <w:r w:rsidRPr="0028729A">
              <w:rPr>
                <w:rFonts w:ascii="Arial" w:hAnsi="Arial" w:cs="Arial"/>
                <w:sz w:val="20"/>
                <w:szCs w:val="20"/>
              </w:rPr>
              <w:t xml:space="preserve">_________ </w:t>
            </w:r>
            <w:r w:rsidRPr="006421CB">
              <w:rPr>
                <w:rFonts w:ascii="Arial" w:hAnsi="Arial" w:cs="Arial"/>
                <w:sz w:val="20"/>
                <w:szCs w:val="20"/>
              </w:rPr>
              <w:t xml:space="preserve">năm trước năm </w:t>
            </w:r>
            <w:r w:rsidRPr="0028729A">
              <w:rPr>
                <w:rFonts w:ascii="Arial" w:hAnsi="Arial" w:cs="Arial"/>
                <w:sz w:val="20"/>
                <w:szCs w:val="20"/>
              </w:rPr>
              <w:t>có</w:t>
            </w:r>
            <w:r w:rsidRPr="006421CB">
              <w:rPr>
                <w:rFonts w:ascii="Arial" w:hAnsi="Arial" w:cs="Arial"/>
                <w:sz w:val="20"/>
                <w:szCs w:val="20"/>
              </w:rPr>
              <w:t xml:space="preserve"> thời điểm đóng thầu </w:t>
            </w:r>
            <w:r w:rsidRPr="006421CB">
              <w:rPr>
                <w:rFonts w:ascii="Arial" w:hAnsi="Arial" w:cs="Arial"/>
                <w:i/>
                <w:iCs/>
                <w:sz w:val="20"/>
                <w:szCs w:val="20"/>
              </w:rPr>
              <w:t>[</w:t>
            </w:r>
            <w:r w:rsidRPr="0028729A">
              <w:rPr>
                <w:rFonts w:ascii="Arial" w:hAnsi="Arial" w:cs="Arial"/>
                <w:i/>
                <w:iCs/>
                <w:sz w:val="20"/>
                <w:szCs w:val="20"/>
              </w:rPr>
              <w:t>ghi số</w:t>
            </w:r>
            <w:r w:rsidRPr="006421CB">
              <w:rPr>
                <w:rFonts w:ascii="Arial" w:hAnsi="Arial" w:cs="Arial"/>
                <w:i/>
                <w:iCs/>
                <w:sz w:val="20"/>
                <w:szCs w:val="20"/>
              </w:rPr>
              <w:t xml:space="preserve"> năm, thông thường trong khoảng từ 05 - 10 năm]:</w:t>
            </w:r>
            <w:r w:rsidRPr="0028729A">
              <w:rPr>
                <w:rFonts w:ascii="Arial" w:hAnsi="Arial" w:cs="Arial"/>
                <w:i/>
                <w:iCs/>
                <w:sz w:val="20"/>
                <w:szCs w:val="20"/>
              </w:rPr>
              <w:t>________</w:t>
            </w:r>
            <w:r w:rsidRPr="006421CB">
              <w:rPr>
                <w:rFonts w:ascii="Arial" w:hAnsi="Arial" w:cs="Arial"/>
                <w:sz w:val="20"/>
                <w:szCs w:val="20"/>
              </w:rPr>
              <w:t xml:space="preserve">dự án </w:t>
            </w:r>
            <w:r w:rsidRPr="006421CB">
              <w:rPr>
                <w:rFonts w:ascii="Arial" w:hAnsi="Arial" w:cs="Arial"/>
                <w:i/>
                <w:iCs/>
                <w:sz w:val="20"/>
                <w:szCs w:val="20"/>
              </w:rPr>
              <w:t>[ghi số lượng theo yêu cầu]</w:t>
            </w:r>
            <w:r w:rsidRPr="006421CB">
              <w:rPr>
                <w:rFonts w:ascii="Arial" w:hAnsi="Arial" w:cs="Arial"/>
                <w:sz w:val="20"/>
                <w:szCs w:val="20"/>
              </w:rPr>
              <w:t xml:space="preserve"> để đạt yêu</w:t>
            </w:r>
            <w:r w:rsidRPr="0028729A">
              <w:rPr>
                <w:rFonts w:ascii="Arial" w:hAnsi="Arial" w:cs="Arial"/>
                <w:sz w:val="20"/>
                <w:szCs w:val="20"/>
              </w:rPr>
              <w:t xml:space="preserve"> </w:t>
            </w:r>
            <w:r w:rsidRPr="006421CB">
              <w:rPr>
                <w:rFonts w:ascii="Arial" w:hAnsi="Arial" w:cs="Arial"/>
                <w:sz w:val="20"/>
                <w:szCs w:val="20"/>
              </w:rPr>
              <w:t>cầu tối thiểu. Cách xác định dự án như sau</w:t>
            </w:r>
            <w:r w:rsidRPr="006421CB">
              <w:rPr>
                <w:rFonts w:ascii="Arial" w:hAnsi="Arial" w:cs="Arial"/>
                <w:sz w:val="20"/>
                <w:szCs w:val="20"/>
                <w:vertAlign w:val="superscript"/>
              </w:rPr>
              <w:t>(3)</w:t>
            </w:r>
            <w:r w:rsidRPr="006421CB">
              <w:rPr>
                <w:rFonts w:ascii="Arial" w:hAnsi="Arial" w:cs="Arial"/>
                <w:sz w:val="20"/>
                <w:szCs w:val="20"/>
              </w:rPr>
              <w:t>:</w:t>
            </w:r>
          </w:p>
          <w:p w14:paraId="0FECF7D4"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Loại 1: Dự án thuộc lĩnh vực</w:t>
            </w:r>
            <w:r w:rsidRPr="0028729A">
              <w:rPr>
                <w:rFonts w:ascii="Arial" w:hAnsi="Arial" w:cs="Arial"/>
                <w:sz w:val="20"/>
                <w:szCs w:val="20"/>
              </w:rPr>
              <w:t>_______</w:t>
            </w:r>
            <w:r w:rsidRPr="006421CB">
              <w:rPr>
                <w:rFonts w:ascii="Arial" w:hAnsi="Arial" w:cs="Arial"/>
                <w:i/>
                <w:iCs/>
                <w:sz w:val="20"/>
                <w:szCs w:val="20"/>
              </w:rPr>
              <w:t>[ghi ngành, lĩnh vực</w:t>
            </w:r>
            <w:r w:rsidRPr="0028729A">
              <w:rPr>
                <w:rFonts w:ascii="Arial" w:hAnsi="Arial" w:cs="Arial"/>
                <w:i/>
                <w:iCs/>
                <w:sz w:val="20"/>
                <w:szCs w:val="20"/>
              </w:rPr>
              <w:t xml:space="preserve"> </w:t>
            </w:r>
            <w:r w:rsidRPr="006421CB">
              <w:rPr>
                <w:rFonts w:ascii="Arial" w:hAnsi="Arial" w:cs="Arial"/>
                <w:i/>
                <w:iCs/>
                <w:sz w:val="20"/>
                <w:szCs w:val="20"/>
              </w:rPr>
              <w:t>theo quy định của pháp luật về quản lý ngành, lĩnh vực, tương tự với ngành, lĩnh vực của dự án đang xét]</w:t>
            </w:r>
            <w:r w:rsidRPr="006421CB">
              <w:rPr>
                <w:rFonts w:ascii="Arial" w:hAnsi="Arial" w:cs="Arial"/>
                <w:sz w:val="20"/>
                <w:szCs w:val="20"/>
              </w:rPr>
              <w:t xml:space="preserve"> mà nhà đ</w:t>
            </w:r>
            <w:r w:rsidRPr="0028729A">
              <w:rPr>
                <w:rFonts w:ascii="Arial" w:hAnsi="Arial" w:cs="Arial"/>
                <w:sz w:val="20"/>
                <w:szCs w:val="20"/>
              </w:rPr>
              <w:t>ầ</w:t>
            </w:r>
            <w:r w:rsidRPr="006421CB">
              <w:rPr>
                <w:rFonts w:ascii="Arial" w:hAnsi="Arial" w:cs="Arial"/>
                <w:sz w:val="20"/>
                <w:szCs w:val="20"/>
              </w:rPr>
              <w:t>u tư tham gia với vai trò là nhà đầu tư góp vốn chủ sở hữu vào dự án và có công trình (trường hợp dự án có một công trình) hoặc có công trình chính (trường hợp dự án có nhiều công trình) đáp ứng đầy đủ các điều kiện sau:</w:t>
            </w:r>
          </w:p>
          <w:p w14:paraId="10EC354B"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Có quy mô công suất tối thiểu là</w:t>
            </w:r>
            <w:r w:rsidRPr="0028729A">
              <w:rPr>
                <w:rFonts w:ascii="Arial" w:hAnsi="Arial" w:cs="Arial"/>
                <w:sz w:val="20"/>
                <w:szCs w:val="20"/>
              </w:rPr>
              <w:t xml:space="preserve">________ </w:t>
            </w:r>
            <w:r w:rsidRPr="006421CB">
              <w:rPr>
                <w:rFonts w:ascii="Arial" w:hAnsi="Arial" w:cs="Arial"/>
                <w:i/>
                <w:iCs/>
                <w:sz w:val="20"/>
                <w:szCs w:val="20"/>
              </w:rPr>
              <w:t>[ghi giá trị, thông</w:t>
            </w:r>
            <w:r w:rsidRPr="0028729A">
              <w:rPr>
                <w:rFonts w:ascii="Arial" w:hAnsi="Arial" w:cs="Arial"/>
                <w:i/>
                <w:iCs/>
                <w:sz w:val="20"/>
                <w:szCs w:val="20"/>
              </w:rPr>
              <w:t xml:space="preserve"> </w:t>
            </w:r>
            <w:r w:rsidRPr="006421CB">
              <w:rPr>
                <w:rFonts w:ascii="Arial" w:hAnsi="Arial" w:cs="Arial"/>
                <w:i/>
                <w:iCs/>
                <w:sz w:val="20"/>
                <w:szCs w:val="20"/>
              </w:rPr>
              <w:t>thường trong khoảng 50% - 70% quy mô công suất của dự án đang xét]</w:t>
            </w:r>
            <w:r w:rsidRPr="006421CB">
              <w:rPr>
                <w:rFonts w:ascii="Arial" w:hAnsi="Arial" w:cs="Arial"/>
                <w:sz w:val="20"/>
                <w:szCs w:val="20"/>
              </w:rPr>
              <w:t xml:space="preserve"> hoặc có cùng cấp công trình tương tự hoặc cao hơn cấp công trình của dự án đang xét theo quy định của pháp luật về xây dựng hoặc có hai công trình có cấp thấp hơn liền kề với cấp của công trình của dự án đang xét.</w:t>
            </w:r>
          </w:p>
          <w:p w14:paraId="50C53757"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Nhà đầu tư đã góp vốn chủ sở hữu với giá trị tối thiểu</w:t>
            </w:r>
            <w:r w:rsidRPr="0028729A">
              <w:rPr>
                <w:rFonts w:ascii="Arial" w:hAnsi="Arial" w:cs="Arial"/>
                <w:sz w:val="20"/>
                <w:szCs w:val="20"/>
              </w:rPr>
              <w:t xml:space="preserve"> </w:t>
            </w:r>
            <w:r w:rsidRPr="006421CB">
              <w:rPr>
                <w:rFonts w:ascii="Arial" w:hAnsi="Arial" w:cs="Arial"/>
                <w:sz w:val="20"/>
                <w:szCs w:val="20"/>
              </w:rPr>
              <w:t>là</w:t>
            </w:r>
            <w:r w:rsidRPr="0028729A">
              <w:rPr>
                <w:rFonts w:ascii="Arial" w:hAnsi="Arial" w:cs="Arial"/>
                <w:sz w:val="20"/>
                <w:szCs w:val="20"/>
              </w:rPr>
              <w:t xml:space="preserve">________ </w:t>
            </w:r>
            <w:r w:rsidRPr="006421CB">
              <w:rPr>
                <w:rFonts w:ascii="Arial" w:hAnsi="Arial" w:cs="Arial"/>
                <w:i/>
                <w:iCs/>
                <w:sz w:val="20"/>
                <w:szCs w:val="20"/>
              </w:rPr>
              <w:t>[ghi giá trị, thông thường trong khoảng 50% - 70%</w:t>
            </w:r>
            <w:r w:rsidRPr="0028729A">
              <w:rPr>
                <w:rFonts w:ascii="Arial" w:hAnsi="Arial" w:cs="Arial"/>
                <w:i/>
                <w:iCs/>
                <w:sz w:val="20"/>
                <w:szCs w:val="20"/>
              </w:rPr>
              <w:t xml:space="preserve"> </w:t>
            </w:r>
            <w:r w:rsidRPr="006421CB">
              <w:rPr>
                <w:rFonts w:ascii="Arial" w:hAnsi="Arial" w:cs="Arial"/>
                <w:i/>
                <w:iCs/>
                <w:sz w:val="20"/>
                <w:szCs w:val="20"/>
              </w:rPr>
              <w:t>yêu cầu về v</w:t>
            </w:r>
            <w:r w:rsidRPr="0028729A">
              <w:rPr>
                <w:rFonts w:ascii="Arial" w:hAnsi="Arial" w:cs="Arial"/>
                <w:i/>
                <w:iCs/>
                <w:sz w:val="20"/>
                <w:szCs w:val="20"/>
              </w:rPr>
              <w:t>ố</w:t>
            </w:r>
            <w:r w:rsidRPr="006421CB">
              <w:rPr>
                <w:rFonts w:ascii="Arial" w:hAnsi="Arial" w:cs="Arial"/>
                <w:i/>
                <w:iCs/>
                <w:sz w:val="20"/>
                <w:szCs w:val="20"/>
              </w:rPr>
              <w:t>n chủ sở hữu của dự án đang xét].</w:t>
            </w:r>
          </w:p>
          <w:p w14:paraId="38E8EE2E"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Loại 2: Dự án, gói thầu, hợp đồng thuộc lĩnh vự</w:t>
            </w:r>
            <w:r w:rsidRPr="0028729A">
              <w:rPr>
                <w:rFonts w:ascii="Arial" w:hAnsi="Arial" w:cs="Arial"/>
                <w:sz w:val="20"/>
                <w:szCs w:val="20"/>
              </w:rPr>
              <w:t xml:space="preserve">c _______ </w:t>
            </w:r>
            <w:r w:rsidRPr="006421CB">
              <w:rPr>
                <w:rFonts w:ascii="Arial" w:hAnsi="Arial" w:cs="Arial"/>
                <w:i/>
                <w:iCs/>
                <w:sz w:val="20"/>
                <w:szCs w:val="20"/>
              </w:rPr>
              <w:t xml:space="preserve">[ghi ngành, lĩnh vực theo quy định của pháp luật về quản </w:t>
            </w:r>
            <w:r w:rsidRPr="0028729A">
              <w:rPr>
                <w:rFonts w:ascii="Arial" w:hAnsi="Arial" w:cs="Arial"/>
                <w:i/>
                <w:iCs/>
                <w:sz w:val="20"/>
                <w:szCs w:val="20"/>
              </w:rPr>
              <w:t>lý</w:t>
            </w:r>
            <w:r w:rsidRPr="006421CB">
              <w:rPr>
                <w:rFonts w:ascii="Arial" w:hAnsi="Arial" w:cs="Arial"/>
                <w:i/>
                <w:iCs/>
                <w:sz w:val="20"/>
                <w:szCs w:val="20"/>
              </w:rPr>
              <w:t xml:space="preserve"> ngành, lĩnh vực, tương tự với ngành, lĩnh vực của dự án đang xét]</w:t>
            </w:r>
            <w:r w:rsidRPr="006421CB">
              <w:rPr>
                <w:rFonts w:ascii="Arial" w:hAnsi="Arial" w:cs="Arial"/>
                <w:sz w:val="20"/>
                <w:szCs w:val="20"/>
              </w:rPr>
              <w:t xml:space="preserve"> mà nhà đầu tư tham gia với vai trò là nhà thầu vận hành và có công trình (trường hợp dự án, gói thầu, hợp đồng có một công trình) hoặc có công trình chính (trường hợp dự án/gói thầu/hợp đồng có nhiều công trình) đáp ứng một trong hai điều kiện sau:</w:t>
            </w:r>
          </w:p>
          <w:p w14:paraId="5B0631ED" w14:textId="77777777" w:rsidR="006421CB" w:rsidRPr="0028729A" w:rsidRDefault="006421CB" w:rsidP="006421CB">
            <w:pPr>
              <w:rPr>
                <w:rFonts w:ascii="Arial" w:hAnsi="Arial" w:cs="Arial"/>
                <w:i/>
                <w:iCs/>
                <w:sz w:val="20"/>
                <w:szCs w:val="20"/>
              </w:rPr>
            </w:pPr>
            <w:r w:rsidRPr="0028729A">
              <w:rPr>
                <w:rFonts w:ascii="Arial" w:hAnsi="Arial" w:cs="Arial"/>
                <w:sz w:val="20"/>
                <w:szCs w:val="20"/>
              </w:rPr>
              <w:t xml:space="preserve">- </w:t>
            </w:r>
            <w:r w:rsidRPr="006421CB">
              <w:rPr>
                <w:rFonts w:ascii="Arial" w:hAnsi="Arial" w:cs="Arial"/>
                <w:sz w:val="20"/>
                <w:szCs w:val="20"/>
              </w:rPr>
              <w:t>Có quy mô công suất tối thiểu là</w:t>
            </w:r>
            <w:r w:rsidRPr="0028729A">
              <w:rPr>
                <w:rFonts w:ascii="Arial" w:hAnsi="Arial" w:cs="Arial"/>
                <w:sz w:val="20"/>
                <w:szCs w:val="20"/>
              </w:rPr>
              <w:t xml:space="preserve">_______ </w:t>
            </w:r>
            <w:r w:rsidRPr="006421CB">
              <w:rPr>
                <w:rFonts w:ascii="Arial" w:hAnsi="Arial" w:cs="Arial"/>
                <w:i/>
                <w:iCs/>
                <w:sz w:val="20"/>
                <w:szCs w:val="20"/>
              </w:rPr>
              <w:t xml:space="preserve">[ghi </w:t>
            </w:r>
            <w:r w:rsidRPr="0028729A">
              <w:rPr>
                <w:rFonts w:ascii="Arial" w:hAnsi="Arial" w:cs="Arial"/>
                <w:i/>
                <w:iCs/>
                <w:sz w:val="20"/>
                <w:szCs w:val="20"/>
              </w:rPr>
              <w:t>giá</w:t>
            </w:r>
            <w:r w:rsidRPr="006421CB">
              <w:rPr>
                <w:rFonts w:ascii="Arial" w:hAnsi="Arial" w:cs="Arial"/>
                <w:i/>
                <w:iCs/>
                <w:sz w:val="20"/>
                <w:szCs w:val="20"/>
              </w:rPr>
              <w:t xml:space="preserve"> trị, thông</w:t>
            </w:r>
            <w:r w:rsidRPr="0028729A">
              <w:rPr>
                <w:rFonts w:ascii="Arial" w:hAnsi="Arial" w:cs="Arial"/>
                <w:i/>
                <w:iCs/>
                <w:sz w:val="20"/>
                <w:szCs w:val="20"/>
              </w:rPr>
              <w:t xml:space="preserve"> </w:t>
            </w:r>
            <w:r w:rsidRPr="006421CB">
              <w:rPr>
                <w:rFonts w:ascii="Arial" w:hAnsi="Arial" w:cs="Arial"/>
                <w:i/>
                <w:iCs/>
                <w:sz w:val="20"/>
                <w:szCs w:val="20"/>
              </w:rPr>
              <w:t>thường trong khoảng 30% - 70% quy mô công suất của dự án đang xét];</w:t>
            </w:r>
          </w:p>
          <w:p w14:paraId="17B63B6C" w14:textId="77777777" w:rsidR="006421CB" w:rsidRPr="006421CB" w:rsidRDefault="006421CB" w:rsidP="006421CB">
            <w:pPr>
              <w:rPr>
                <w:rFonts w:ascii="Arial" w:hAnsi="Arial" w:cs="Arial"/>
                <w:sz w:val="20"/>
                <w:szCs w:val="20"/>
              </w:rPr>
            </w:pPr>
            <w:r w:rsidRPr="006421CB">
              <w:rPr>
                <w:rFonts w:ascii="Arial" w:hAnsi="Arial" w:cs="Arial"/>
                <w:sz w:val="20"/>
                <w:szCs w:val="20"/>
              </w:rPr>
              <w:t>- Có cùng cấp công trình tương tự hoặc cao hơn với cấp công trình của dự án đang xét theo quy định của pháp luật về xây dựng hoặc có hai công trình có cấp thấp hơn liền kề với cấp</w:t>
            </w:r>
            <w:r w:rsidRPr="006421CB">
              <w:rPr>
                <w:rFonts w:ascii="Arial" w:hAnsi="Arial" w:cs="Arial"/>
                <w:sz w:val="20"/>
                <w:szCs w:val="20"/>
                <w:vertAlign w:val="superscript"/>
              </w:rPr>
              <w:t xml:space="preserve"> </w:t>
            </w:r>
            <w:r w:rsidRPr="006421CB">
              <w:rPr>
                <w:rFonts w:ascii="Arial" w:hAnsi="Arial" w:cs="Arial"/>
                <w:sz w:val="20"/>
                <w:szCs w:val="20"/>
              </w:rPr>
              <w:t xml:space="preserve">của công trình </w:t>
            </w:r>
            <w:r w:rsidRPr="0028729A">
              <w:rPr>
                <w:rFonts w:ascii="Arial" w:hAnsi="Arial" w:cs="Arial"/>
                <w:sz w:val="20"/>
                <w:szCs w:val="20"/>
              </w:rPr>
              <w:t>của</w:t>
            </w:r>
            <w:r w:rsidRPr="006421CB">
              <w:rPr>
                <w:rFonts w:ascii="Arial" w:hAnsi="Arial" w:cs="Arial"/>
                <w:sz w:val="20"/>
                <w:szCs w:val="20"/>
              </w:rPr>
              <w:t xml:space="preserve"> dự án đang xét.</w:t>
            </w:r>
          </w:p>
          <w:p w14:paraId="45126E68" w14:textId="77777777" w:rsidR="006421CB" w:rsidRPr="006421CB" w:rsidRDefault="006421CB" w:rsidP="006421CB">
            <w:pPr>
              <w:rPr>
                <w:rFonts w:ascii="Arial" w:hAnsi="Arial" w:cs="Arial"/>
                <w:sz w:val="20"/>
                <w:szCs w:val="20"/>
              </w:rPr>
            </w:pPr>
            <w:r w:rsidRPr="006421CB">
              <w:rPr>
                <w:rFonts w:ascii="Arial" w:hAnsi="Arial" w:cs="Arial"/>
                <w:sz w:val="20"/>
                <w:szCs w:val="20"/>
              </w:rPr>
              <w:t>4.2. Số lượng hàng hóa, dịch vụ thuộc lĩnh vực</w:t>
            </w:r>
            <w:r w:rsidRPr="0028729A">
              <w:rPr>
                <w:rFonts w:ascii="Arial" w:hAnsi="Arial" w:cs="Arial"/>
                <w:sz w:val="20"/>
                <w:szCs w:val="20"/>
              </w:rPr>
              <w:t xml:space="preserve"> _______</w:t>
            </w:r>
            <w:r w:rsidRPr="006421CB">
              <w:rPr>
                <w:rFonts w:ascii="Arial" w:hAnsi="Arial" w:cs="Arial"/>
                <w:i/>
                <w:iCs/>
                <w:sz w:val="20"/>
                <w:szCs w:val="20"/>
              </w:rPr>
              <w:t>[ghi</w:t>
            </w:r>
            <w:r w:rsidRPr="0028729A">
              <w:rPr>
                <w:rFonts w:ascii="Arial" w:hAnsi="Arial" w:cs="Arial"/>
                <w:i/>
                <w:iCs/>
                <w:sz w:val="20"/>
                <w:szCs w:val="20"/>
              </w:rPr>
              <w:t xml:space="preserve"> </w:t>
            </w:r>
            <w:r w:rsidRPr="006421CB">
              <w:rPr>
                <w:rFonts w:ascii="Arial" w:hAnsi="Arial" w:cs="Arial"/>
                <w:i/>
                <w:iCs/>
                <w:sz w:val="20"/>
                <w:szCs w:val="20"/>
              </w:rPr>
              <w:t xml:space="preserve">ngành, lĩnh vực theo quy định của pháp luật </w:t>
            </w:r>
            <w:r w:rsidRPr="0028729A">
              <w:rPr>
                <w:rFonts w:ascii="Arial" w:hAnsi="Arial" w:cs="Arial"/>
                <w:i/>
                <w:iCs/>
                <w:sz w:val="20"/>
                <w:szCs w:val="20"/>
              </w:rPr>
              <w:t>về quản lý</w:t>
            </w:r>
            <w:r w:rsidRPr="006421CB">
              <w:rPr>
                <w:rFonts w:ascii="Arial" w:hAnsi="Arial" w:cs="Arial"/>
                <w:i/>
                <w:iCs/>
                <w:sz w:val="20"/>
                <w:szCs w:val="20"/>
              </w:rPr>
              <w:t xml:space="preserve"> ngành, lĩnh vực, tương tự với ngành, lĩnh vực của dự án đang xét]</w:t>
            </w:r>
            <w:r w:rsidRPr="006421CB">
              <w:rPr>
                <w:rFonts w:ascii="Arial" w:hAnsi="Arial" w:cs="Arial"/>
                <w:sz w:val="20"/>
                <w:szCs w:val="20"/>
              </w:rPr>
              <w:t xml:space="preserve"> mà nhà đầu tư hoặc thành viên liên danh đã tham gia với vai trò là nhà đầu tư hoặc là nhà thầu cung cấp trực tiếp</w:t>
            </w:r>
            <w:r w:rsidRPr="0028729A">
              <w:rPr>
                <w:rFonts w:ascii="Arial" w:hAnsi="Arial" w:cs="Arial"/>
                <w:sz w:val="20"/>
                <w:szCs w:val="20"/>
              </w:rPr>
              <w:t xml:space="preserve"> _______ </w:t>
            </w:r>
            <w:r w:rsidRPr="006421CB">
              <w:rPr>
                <w:rFonts w:ascii="Arial" w:hAnsi="Arial" w:cs="Arial"/>
                <w:i/>
                <w:iCs/>
                <w:sz w:val="20"/>
                <w:szCs w:val="20"/>
              </w:rPr>
              <w:t xml:space="preserve">[ghi </w:t>
            </w:r>
            <w:r w:rsidRPr="0028729A">
              <w:rPr>
                <w:rFonts w:ascii="Arial" w:hAnsi="Arial" w:cs="Arial"/>
                <w:i/>
                <w:iCs/>
                <w:sz w:val="20"/>
                <w:szCs w:val="20"/>
              </w:rPr>
              <w:t>số</w:t>
            </w:r>
            <w:r w:rsidRPr="006421CB">
              <w:rPr>
                <w:rFonts w:ascii="Arial" w:hAnsi="Arial" w:cs="Arial"/>
                <w:i/>
                <w:iCs/>
                <w:sz w:val="20"/>
                <w:szCs w:val="20"/>
              </w:rPr>
              <w:t xml:space="preserve"> lượng, chủng loại, đơn vị </w:t>
            </w:r>
            <w:r w:rsidRPr="0028729A">
              <w:rPr>
                <w:rFonts w:ascii="Arial" w:hAnsi="Arial" w:cs="Arial"/>
                <w:i/>
                <w:iCs/>
                <w:sz w:val="20"/>
                <w:szCs w:val="20"/>
              </w:rPr>
              <w:t>tính</w:t>
            </w:r>
            <w:r w:rsidRPr="006421CB">
              <w:rPr>
                <w:rFonts w:ascii="Arial" w:hAnsi="Arial" w:cs="Arial"/>
                <w:i/>
                <w:iCs/>
                <w:sz w:val="20"/>
                <w:szCs w:val="20"/>
              </w:rPr>
              <w:t xml:space="preserve"> cụ thể]</w:t>
            </w:r>
            <w:r w:rsidRPr="006421CB">
              <w:rPr>
                <w:rFonts w:ascii="Arial" w:hAnsi="Arial" w:cs="Arial"/>
                <w:sz w:val="20"/>
                <w:szCs w:val="20"/>
              </w:rPr>
              <w:t xml:space="preserve"> trong vòng</w:t>
            </w:r>
            <w:r w:rsidRPr="0028729A">
              <w:rPr>
                <w:rFonts w:ascii="Arial" w:hAnsi="Arial" w:cs="Arial"/>
                <w:sz w:val="20"/>
                <w:szCs w:val="20"/>
              </w:rPr>
              <w:t>_______</w:t>
            </w:r>
            <w:r w:rsidRPr="006421CB">
              <w:rPr>
                <w:rFonts w:ascii="Arial" w:hAnsi="Arial" w:cs="Arial"/>
                <w:sz w:val="20"/>
                <w:szCs w:val="20"/>
              </w:rPr>
              <w:t xml:space="preserve">năm trước năm có thời điểm đóng thầu </w:t>
            </w:r>
            <w:r w:rsidRPr="006421CB">
              <w:rPr>
                <w:rFonts w:ascii="Arial" w:hAnsi="Arial" w:cs="Arial"/>
                <w:i/>
                <w:iCs/>
                <w:sz w:val="20"/>
                <w:szCs w:val="20"/>
              </w:rPr>
              <w:t xml:space="preserve">[ghi </w:t>
            </w:r>
            <w:r w:rsidRPr="0028729A">
              <w:rPr>
                <w:rFonts w:ascii="Arial" w:hAnsi="Arial" w:cs="Arial"/>
                <w:i/>
                <w:iCs/>
                <w:sz w:val="20"/>
                <w:szCs w:val="20"/>
              </w:rPr>
              <w:t xml:space="preserve">số năm, </w:t>
            </w:r>
            <w:r w:rsidRPr="006421CB">
              <w:rPr>
                <w:rFonts w:ascii="Arial" w:hAnsi="Arial" w:cs="Arial"/>
                <w:i/>
                <w:iCs/>
                <w:sz w:val="20"/>
                <w:szCs w:val="20"/>
              </w:rPr>
              <w:t>thông thường trong khoảng từ 05 - 10 năm]</w:t>
            </w:r>
            <w:r w:rsidRPr="006421CB">
              <w:rPr>
                <w:rFonts w:ascii="Arial" w:hAnsi="Arial" w:cs="Arial"/>
                <w:sz w:val="20"/>
                <w:szCs w:val="20"/>
              </w:rPr>
              <w:t xml:space="preserve"> để đạt yêu cầu tối thiểu. Cách xác định số lượng, chủng loại hàng hóa, dịch vụ như sau</w:t>
            </w:r>
            <w:r w:rsidRPr="006421CB">
              <w:rPr>
                <w:rFonts w:ascii="Arial" w:hAnsi="Arial" w:cs="Arial"/>
                <w:sz w:val="20"/>
                <w:szCs w:val="20"/>
                <w:vertAlign w:val="superscript"/>
              </w:rPr>
              <w:t>(3)</w:t>
            </w:r>
            <w:r w:rsidRPr="006421CB">
              <w:rPr>
                <w:rFonts w:ascii="Arial" w:hAnsi="Arial" w:cs="Arial"/>
                <w:sz w:val="20"/>
                <w:szCs w:val="20"/>
              </w:rPr>
              <w:t>:</w:t>
            </w:r>
          </w:p>
          <w:p w14:paraId="6F227341"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 xml:space="preserve">Loại 1: Hàng hóa, dịch vụ mà nhà đầu tư tham gia với </w:t>
            </w:r>
            <w:r w:rsidRPr="0028729A">
              <w:rPr>
                <w:rFonts w:ascii="Arial" w:hAnsi="Arial" w:cs="Arial"/>
                <w:sz w:val="20"/>
                <w:szCs w:val="20"/>
              </w:rPr>
              <w:t>vai</w:t>
            </w:r>
            <w:r w:rsidRPr="006421CB">
              <w:rPr>
                <w:rFonts w:ascii="Arial" w:hAnsi="Arial" w:cs="Arial"/>
                <w:sz w:val="20"/>
                <w:szCs w:val="20"/>
              </w:rPr>
              <w:t xml:space="preserve"> trò là nhà đầu tư </w:t>
            </w:r>
            <w:r w:rsidRPr="006421CB">
              <w:rPr>
                <w:rFonts w:ascii="Arial" w:hAnsi="Arial" w:cs="Arial"/>
                <w:sz w:val="20"/>
                <w:szCs w:val="20"/>
              </w:rPr>
              <w:lastRenderedPageBreak/>
              <w:t>cung cấp trực tiếp.</w:t>
            </w:r>
          </w:p>
          <w:p w14:paraId="17AC7EE6" w14:textId="77777777" w:rsidR="006421CB" w:rsidRPr="0028729A" w:rsidRDefault="006421CB" w:rsidP="006421CB">
            <w:pPr>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Loại 2: Hàng hóa, dịch vụ mà nhà đầu tư tham gia với vai trò là nhà thầu cung cấp trực tiếp.</w:t>
            </w:r>
          </w:p>
        </w:tc>
      </w:tr>
    </w:tbl>
    <w:p w14:paraId="6F8B749B" w14:textId="77777777" w:rsidR="006421CB" w:rsidRPr="0028729A" w:rsidRDefault="006421CB" w:rsidP="006421CB">
      <w:pPr>
        <w:spacing w:after="120"/>
        <w:ind w:firstLine="720"/>
        <w:jc w:val="both"/>
        <w:rPr>
          <w:rFonts w:ascii="Arial" w:hAnsi="Arial" w:cs="Arial"/>
          <w:b/>
          <w:bCs/>
          <w:i/>
          <w:iCs/>
          <w:sz w:val="20"/>
          <w:szCs w:val="20"/>
        </w:rPr>
      </w:pPr>
      <w:r w:rsidRPr="006421CB">
        <w:rPr>
          <w:rFonts w:ascii="Arial" w:hAnsi="Arial" w:cs="Arial"/>
          <w:b/>
          <w:bCs/>
          <w:i/>
          <w:iCs/>
          <w:sz w:val="20"/>
          <w:szCs w:val="20"/>
        </w:rPr>
        <w:lastRenderedPageBreak/>
        <w:t>Ghi chú:</w:t>
      </w:r>
    </w:p>
    <w:p w14:paraId="54055BAA"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Vốn chủ sở hữu của nhà đầu tư được xác định trên cơ sở các số liệu tài chính trong báo cáo tài chính năm gần nhất của nhà đầu tư đã được cơ q</w:t>
      </w:r>
      <w:r w:rsidRPr="0028729A">
        <w:rPr>
          <w:rFonts w:ascii="Arial" w:hAnsi="Arial" w:cs="Arial"/>
          <w:sz w:val="20"/>
          <w:szCs w:val="20"/>
        </w:rPr>
        <w:t>u</w:t>
      </w:r>
      <w:r w:rsidRPr="006421CB">
        <w:rPr>
          <w:rFonts w:ascii="Arial" w:hAnsi="Arial" w:cs="Arial"/>
          <w:sz w:val="20"/>
          <w:szCs w:val="20"/>
        </w:rPr>
        <w:t>an kiểm toán độc lập kiểm toán và báo cáo tài chính giữa niên độ theo quy định của pháp luật đã được kiểm toán (nếu có). Trường hợp nhà đ</w:t>
      </w:r>
      <w:r w:rsidRPr="0028729A">
        <w:rPr>
          <w:rFonts w:ascii="Arial" w:hAnsi="Arial" w:cs="Arial"/>
          <w:sz w:val="20"/>
          <w:szCs w:val="20"/>
        </w:rPr>
        <w:t>ầ</w:t>
      </w:r>
      <w:r w:rsidRPr="006421CB">
        <w:rPr>
          <w:rFonts w:ascii="Arial" w:hAnsi="Arial" w:cs="Arial"/>
          <w:sz w:val="20"/>
          <w:szCs w:val="20"/>
        </w:rPr>
        <w:t>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 đồng thời trường hợp đại diện chủ sở hữu, chủ sở hữu hoặc công ty mẹ góp vốn chủ sở hữu thì đại diện chủ sở hữu, chủ sở hữu hoặc công ty mẹ có v</w:t>
      </w:r>
      <w:r w:rsidRPr="0028729A">
        <w:rPr>
          <w:rFonts w:ascii="Arial" w:hAnsi="Arial" w:cs="Arial"/>
          <w:sz w:val="20"/>
          <w:szCs w:val="20"/>
        </w:rPr>
        <w:t>ă</w:t>
      </w:r>
      <w:r w:rsidRPr="006421CB">
        <w:rPr>
          <w:rFonts w:ascii="Arial" w:hAnsi="Arial" w:cs="Arial"/>
          <w:sz w:val="20"/>
          <w:szCs w:val="20"/>
        </w:rPr>
        <w:t>n bản cam kết, tài liệu chứng minh và báo cáo tài chính chứng minh đảm bảo đủ vốn chủ sở hữu để góp vốn theo phương án tài chính của dự án PPP.</w:t>
      </w:r>
    </w:p>
    <w:p w14:paraId="6C9A5E40"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Trường hợp tại cùng một thời điểm nhà đầu tư tham gia đầu tư nhiều dự án và các khoản đầu tư tài chính dài hạn khác (nếu có), nhà đầu tư lập danh mục dự án và các khoản đầu tư tài chính dài hạn khác, bảo đảm tổng vốn chủ sở hữu của nhà đầu tư đáp ứng đủ cho toàn bộ số vốn chủ sở hữu nhà đầu tư cam kết thực hiện cho tất cả các dự án và khoản đầu tư tài chính dài hạn khác theo quy định.</w:t>
      </w:r>
    </w:p>
    <w:p w14:paraId="791EA0C0"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 xml:space="preserve">Tại thời điểm ký kết hợp đồng dự án PPP, nhà đầu tư, doanh nghiệp dự án ppp có trách nhiệm gửi cơ quan có thẩm quyền, cơ quan ký kết hợp đồng dự án PPP phương án đảm bảo huy động đủ vốn chủ sở hữu và các tài liệu chứng minh đảm bảo đáp ứng yêu cầu về vốn chủ sở hữu theo </w:t>
      </w:r>
      <w:r w:rsidRPr="0028729A">
        <w:rPr>
          <w:rFonts w:ascii="Arial" w:hAnsi="Arial" w:cs="Arial"/>
          <w:sz w:val="20"/>
          <w:szCs w:val="20"/>
        </w:rPr>
        <w:t>quy</w:t>
      </w:r>
      <w:r w:rsidRPr="006421CB">
        <w:rPr>
          <w:rFonts w:ascii="Arial" w:hAnsi="Arial" w:cs="Arial"/>
          <w:sz w:val="20"/>
          <w:szCs w:val="20"/>
        </w:rPr>
        <w:t xml:space="preserve"> định tại hợp đồng dự án PPP, làm cơ sở giám sát huy động vốn của nhà đầu tư, doanh nghiệp dự án PPP.</w:t>
      </w:r>
    </w:p>
    <w:p w14:paraId="2709EE59"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Nhà đầu tư phải kê khai thông tin, cung cấp các tài liệu về n</w:t>
      </w:r>
      <w:r w:rsidRPr="0028729A">
        <w:rPr>
          <w:rFonts w:ascii="Arial" w:hAnsi="Arial" w:cs="Arial"/>
          <w:sz w:val="20"/>
          <w:szCs w:val="20"/>
        </w:rPr>
        <w:t>ă</w:t>
      </w:r>
      <w:r w:rsidRPr="006421CB">
        <w:rPr>
          <w:rFonts w:ascii="Arial" w:hAnsi="Arial" w:cs="Arial"/>
          <w:sz w:val="20"/>
          <w:szCs w:val="20"/>
        </w:rPr>
        <w:t>ng lực tài chính theo M</w:t>
      </w:r>
      <w:r w:rsidRPr="0028729A">
        <w:rPr>
          <w:rFonts w:ascii="Arial" w:hAnsi="Arial" w:cs="Arial"/>
          <w:sz w:val="20"/>
          <w:szCs w:val="20"/>
        </w:rPr>
        <w:t>ẫ</w:t>
      </w:r>
      <w:r w:rsidRPr="006421CB">
        <w:rPr>
          <w:rFonts w:ascii="Arial" w:hAnsi="Arial" w:cs="Arial"/>
          <w:sz w:val="20"/>
          <w:szCs w:val="20"/>
        </w:rPr>
        <w:t>u số 02.</w:t>
      </w:r>
    </w:p>
    <w:p w14:paraId="430984E7"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Kinh nghiệm thực hiện các dự án tương tự:</w:t>
      </w:r>
    </w:p>
    <w:p w14:paraId="5F3C7113"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(i) </w:t>
      </w:r>
      <w:r w:rsidRPr="006421CB">
        <w:rPr>
          <w:rFonts w:ascii="Arial" w:hAnsi="Arial" w:cs="Arial"/>
          <w:sz w:val="20"/>
          <w:szCs w:val="20"/>
        </w:rPr>
        <w:t>Các dự án, gói thầu, hợp đồng của nhà đầu tư, đối tác thực hiện phải b</w:t>
      </w:r>
      <w:r w:rsidRPr="0028729A">
        <w:rPr>
          <w:rFonts w:ascii="Arial" w:hAnsi="Arial" w:cs="Arial"/>
          <w:sz w:val="20"/>
          <w:szCs w:val="20"/>
        </w:rPr>
        <w:t>ả</w:t>
      </w:r>
      <w:r w:rsidRPr="006421CB">
        <w:rPr>
          <w:rFonts w:ascii="Arial" w:hAnsi="Arial" w:cs="Arial"/>
          <w:sz w:val="20"/>
          <w:szCs w:val="20"/>
        </w:rPr>
        <w:t>o đảm đáp ứng yêu cầu về kỹ thuật, chất lượng theo hợp đồng đã ký kết (đối với dự án, gói thầu có hợp đồng đã ký kết) hoặc v</w:t>
      </w:r>
      <w:r w:rsidRPr="0028729A">
        <w:rPr>
          <w:rFonts w:ascii="Arial" w:hAnsi="Arial" w:cs="Arial"/>
          <w:sz w:val="20"/>
          <w:szCs w:val="20"/>
        </w:rPr>
        <w:t>ă</w:t>
      </w:r>
      <w:r w:rsidRPr="006421CB">
        <w:rPr>
          <w:rFonts w:ascii="Arial" w:hAnsi="Arial" w:cs="Arial"/>
          <w:sz w:val="20"/>
          <w:szCs w:val="20"/>
        </w:rPr>
        <w:t xml:space="preserve">n bản chấp thuận kết quả nghiệm thu hoàn thành công trình, hạng mục công trình dự án hoặc văn bản tương đương </w:t>
      </w:r>
      <w:r w:rsidRPr="0028729A">
        <w:rPr>
          <w:rFonts w:ascii="Arial" w:hAnsi="Arial" w:cs="Arial"/>
          <w:sz w:val="20"/>
          <w:szCs w:val="20"/>
        </w:rPr>
        <w:t>của</w:t>
      </w:r>
      <w:r w:rsidRPr="006421CB">
        <w:rPr>
          <w:rFonts w:ascii="Arial" w:hAnsi="Arial" w:cs="Arial"/>
          <w:sz w:val="20"/>
          <w:szCs w:val="20"/>
        </w:rPr>
        <w:t xml:space="preserve"> cấp có thẩm quyền theo quy định của pháp luật về xây dựng tương ứng với từng thời kỳ mới được xem xét, đánh giá.</w:t>
      </w:r>
    </w:p>
    <w:p w14:paraId="2CCAD9F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(ii) </w:t>
      </w:r>
      <w:r w:rsidRPr="006421CB">
        <w:rPr>
          <w:rFonts w:ascii="Arial" w:hAnsi="Arial" w:cs="Arial"/>
          <w:sz w:val="20"/>
          <w:szCs w:val="20"/>
        </w:rPr>
        <w:t>Đối với kinh nghiệm thực hiện dự án tương tự, nhà đầu tư chỉ được trích dẫn một lần duy nhất kinh nghiệm thực hiện một dự án tương tự (đối với loại 1, loại 2), gói thầu, hợp đồng tương tự (đối với loại 3, loại 4).</w:t>
      </w:r>
    </w:p>
    <w:p w14:paraId="7D18C06E"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Đối với kinh nghiệm vận hành, kinh doanh công trình, hệ thống cơ sở hạ tầng để cung cấp sản phẩm, dịch vụ công, nhà đầu tư, đối tác chỉ dẫn một lần duy nhất kinh nghiệm tương tự (đối với dự án loại 1), gói thầu, hợp đồng tương tự (</w:t>
      </w:r>
      <w:r w:rsidRPr="0028729A">
        <w:rPr>
          <w:rFonts w:ascii="Arial" w:hAnsi="Arial" w:cs="Arial"/>
          <w:sz w:val="20"/>
          <w:szCs w:val="20"/>
        </w:rPr>
        <w:t>đối</w:t>
      </w:r>
      <w:r w:rsidRPr="006421CB">
        <w:rPr>
          <w:rFonts w:ascii="Arial" w:hAnsi="Arial" w:cs="Arial"/>
          <w:sz w:val="20"/>
          <w:szCs w:val="20"/>
        </w:rPr>
        <w:t xml:space="preserve"> với loại 2, loại 3).</w:t>
      </w:r>
    </w:p>
    <w:p w14:paraId="399B24C9"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(iii) </w:t>
      </w:r>
      <w:r w:rsidRPr="006421CB">
        <w:rPr>
          <w:rFonts w:ascii="Arial" w:hAnsi="Arial" w:cs="Arial"/>
          <w:sz w:val="20"/>
          <w:szCs w:val="20"/>
        </w:rPr>
        <w:t xml:space="preserve">Đối với dự án loại 3 và loại 4 (đối với kinh nghiệm thực hiện dự án tương tự) và dự án loại 3 (đối với kinh nghiệm vận hành, kinh doanh), trường hợp nhà đầu tư, đối tác tham gia với vai trò là nhà thầu liên danh thì chỉ được </w:t>
      </w:r>
      <w:r w:rsidRPr="0028729A">
        <w:rPr>
          <w:rFonts w:ascii="Arial" w:hAnsi="Arial" w:cs="Arial"/>
          <w:sz w:val="20"/>
          <w:szCs w:val="20"/>
        </w:rPr>
        <w:t>sử</w:t>
      </w:r>
      <w:r w:rsidRPr="006421CB">
        <w:rPr>
          <w:rFonts w:ascii="Arial" w:hAnsi="Arial" w:cs="Arial"/>
          <w:sz w:val="20"/>
          <w:szCs w:val="20"/>
        </w:rPr>
        <w:t xml:space="preserve"> dụng giá trị phần công việc trực tiếp thực hiện trong liên danh để chứng minh gói thầu, hợp đồng tương tự.</w:t>
      </w:r>
    </w:p>
    <w:p w14:paraId="0FDF115C" w14:textId="77777777" w:rsidR="006421CB" w:rsidRPr="006421CB" w:rsidRDefault="006421CB" w:rsidP="006421CB">
      <w:pPr>
        <w:spacing w:after="120"/>
        <w:ind w:firstLine="720"/>
        <w:jc w:val="both"/>
        <w:rPr>
          <w:rFonts w:ascii="Arial" w:hAnsi="Arial" w:cs="Arial"/>
          <w:sz w:val="20"/>
          <w:szCs w:val="20"/>
        </w:rPr>
      </w:pPr>
      <w:r w:rsidRPr="00D2211F">
        <w:rPr>
          <w:rFonts w:ascii="Arial" w:hAnsi="Arial" w:cs="Arial"/>
          <w:sz w:val="20"/>
          <w:szCs w:val="20"/>
        </w:rPr>
        <w:t xml:space="preserve">(3) </w:t>
      </w:r>
      <w:r w:rsidRPr="006421CB">
        <w:rPr>
          <w:rFonts w:ascii="Arial" w:hAnsi="Arial" w:cs="Arial"/>
          <w:sz w:val="20"/>
          <w:szCs w:val="20"/>
        </w:rPr>
        <w:t xml:space="preserve">Cách thức quy đổi các dự án hoặc hàng hóa, dịch vụ: </w:t>
      </w:r>
      <w:r w:rsidRPr="00D2211F">
        <w:rPr>
          <w:rFonts w:ascii="Arial" w:hAnsi="Arial" w:cs="Arial"/>
          <w:sz w:val="20"/>
          <w:szCs w:val="20"/>
        </w:rPr>
        <w:t>_________</w:t>
      </w:r>
      <w:r w:rsidRPr="006421CB">
        <w:rPr>
          <w:rFonts w:ascii="Arial" w:hAnsi="Arial" w:cs="Arial"/>
          <w:i/>
          <w:iCs/>
          <w:sz w:val="20"/>
          <w:szCs w:val="20"/>
        </w:rPr>
        <w:t>[quy định</w:t>
      </w:r>
      <w:r w:rsidRPr="00D2211F">
        <w:rPr>
          <w:rFonts w:ascii="Arial" w:hAnsi="Arial" w:cs="Arial"/>
          <w:i/>
          <w:iCs/>
          <w:sz w:val="20"/>
          <w:szCs w:val="20"/>
        </w:rPr>
        <w:t xml:space="preserve"> </w:t>
      </w:r>
      <w:r w:rsidRPr="006421CB">
        <w:rPr>
          <w:rFonts w:ascii="Arial" w:hAnsi="Arial" w:cs="Arial"/>
          <w:i/>
          <w:iCs/>
          <w:sz w:val="20"/>
          <w:szCs w:val="20"/>
        </w:rPr>
        <w:t xml:space="preserve">cụ </w:t>
      </w:r>
      <w:r w:rsidRPr="00D2211F">
        <w:rPr>
          <w:rFonts w:ascii="Arial" w:hAnsi="Arial" w:cs="Arial"/>
          <w:i/>
          <w:iCs/>
          <w:sz w:val="20"/>
          <w:szCs w:val="20"/>
        </w:rPr>
        <w:t>thể</w:t>
      </w:r>
      <w:r w:rsidRPr="006421CB">
        <w:rPr>
          <w:rFonts w:ascii="Arial" w:hAnsi="Arial" w:cs="Arial"/>
          <w:i/>
          <w:iCs/>
          <w:sz w:val="20"/>
          <w:szCs w:val="20"/>
        </w:rPr>
        <w:t xml:space="preserve"> cách thức quy đổi các loại dự án hoặc hàng </w:t>
      </w:r>
      <w:r w:rsidRPr="00D2211F">
        <w:rPr>
          <w:rFonts w:ascii="Arial" w:hAnsi="Arial" w:cs="Arial"/>
          <w:i/>
          <w:iCs/>
          <w:sz w:val="20"/>
          <w:szCs w:val="20"/>
        </w:rPr>
        <w:t>hóa</w:t>
      </w:r>
      <w:r w:rsidRPr="006421CB">
        <w:rPr>
          <w:rFonts w:ascii="Arial" w:hAnsi="Arial" w:cs="Arial"/>
          <w:i/>
          <w:iCs/>
          <w:sz w:val="20"/>
          <w:szCs w:val="20"/>
        </w:rPr>
        <w:t>, dịch vụ.</w:t>
      </w:r>
    </w:p>
    <w:p w14:paraId="7BA99DD5" w14:textId="77777777" w:rsidR="006421CB" w:rsidRPr="0028729A" w:rsidRDefault="006421CB" w:rsidP="006421CB">
      <w:pPr>
        <w:spacing w:after="120"/>
        <w:ind w:firstLine="720"/>
        <w:jc w:val="both"/>
        <w:rPr>
          <w:rFonts w:ascii="Arial" w:hAnsi="Arial" w:cs="Arial"/>
          <w:i/>
          <w:iCs/>
          <w:sz w:val="20"/>
          <w:szCs w:val="20"/>
        </w:rPr>
      </w:pPr>
      <w:r w:rsidRPr="006421CB">
        <w:rPr>
          <w:rFonts w:ascii="Arial" w:hAnsi="Arial" w:cs="Arial"/>
          <w:i/>
          <w:iCs/>
          <w:sz w:val="20"/>
          <w:szCs w:val="20"/>
        </w:rPr>
        <w:t>V</w:t>
      </w:r>
      <w:r w:rsidRPr="0028729A">
        <w:rPr>
          <w:rFonts w:ascii="Arial" w:hAnsi="Arial" w:cs="Arial"/>
          <w:i/>
          <w:iCs/>
          <w:sz w:val="20"/>
          <w:szCs w:val="20"/>
        </w:rPr>
        <w:t>í</w:t>
      </w:r>
      <w:r w:rsidRPr="006421CB">
        <w:rPr>
          <w:rFonts w:ascii="Arial" w:hAnsi="Arial" w:cs="Arial"/>
          <w:i/>
          <w:iCs/>
          <w:sz w:val="20"/>
          <w:szCs w:val="20"/>
        </w:rPr>
        <w:t xml:space="preserve"> dụ: 01 dự án/gói thầu/hợp đồng hoặc hàng hóa, dịch vụ thuộc loại 2 </w:t>
      </w:r>
      <w:r w:rsidRPr="0028729A">
        <w:rPr>
          <w:rFonts w:ascii="Arial" w:hAnsi="Arial" w:cs="Arial"/>
          <w:i/>
          <w:iCs/>
          <w:sz w:val="20"/>
          <w:szCs w:val="20"/>
        </w:rPr>
        <w:t>bằng tối</w:t>
      </w:r>
      <w:r w:rsidRPr="006421CB">
        <w:rPr>
          <w:rFonts w:ascii="Arial" w:hAnsi="Arial" w:cs="Arial"/>
          <w:i/>
          <w:iCs/>
          <w:sz w:val="20"/>
          <w:szCs w:val="20"/>
        </w:rPr>
        <w:t xml:space="preserve"> đa 0,75 dự án hoặc hàng </w:t>
      </w:r>
      <w:r w:rsidRPr="0028729A">
        <w:rPr>
          <w:rFonts w:ascii="Arial" w:hAnsi="Arial" w:cs="Arial"/>
          <w:i/>
          <w:iCs/>
          <w:sz w:val="20"/>
          <w:szCs w:val="20"/>
        </w:rPr>
        <w:t>hóa</w:t>
      </w:r>
      <w:r w:rsidRPr="006421CB">
        <w:rPr>
          <w:rFonts w:ascii="Arial" w:hAnsi="Arial" w:cs="Arial"/>
          <w:i/>
          <w:iCs/>
          <w:sz w:val="20"/>
          <w:szCs w:val="20"/>
        </w:rPr>
        <w:t xml:space="preserve">, dịch vụ thuộc </w:t>
      </w:r>
      <w:r w:rsidRPr="0028729A">
        <w:rPr>
          <w:rFonts w:ascii="Arial" w:hAnsi="Arial" w:cs="Arial"/>
          <w:i/>
          <w:iCs/>
          <w:sz w:val="20"/>
          <w:szCs w:val="20"/>
        </w:rPr>
        <w:t>loại 1</w:t>
      </w:r>
      <w:r w:rsidRPr="006421CB">
        <w:rPr>
          <w:rFonts w:ascii="Arial" w:hAnsi="Arial" w:cs="Arial"/>
          <w:i/>
          <w:iCs/>
          <w:sz w:val="20"/>
          <w:szCs w:val="20"/>
        </w:rPr>
        <w:t xml:space="preserve">; quy định 01 dự án/gói thầu/hợp đồng hoặc hàng hóa, dịch vụ thuộc </w:t>
      </w:r>
      <w:r w:rsidRPr="0028729A">
        <w:rPr>
          <w:rFonts w:ascii="Arial" w:hAnsi="Arial" w:cs="Arial"/>
          <w:i/>
          <w:iCs/>
          <w:sz w:val="20"/>
          <w:szCs w:val="20"/>
        </w:rPr>
        <w:t>loại</w:t>
      </w:r>
      <w:r w:rsidRPr="006421CB">
        <w:rPr>
          <w:rFonts w:ascii="Arial" w:hAnsi="Arial" w:cs="Arial"/>
          <w:sz w:val="20"/>
          <w:szCs w:val="20"/>
        </w:rPr>
        <w:t xml:space="preserve"> 3 </w:t>
      </w:r>
      <w:r w:rsidRPr="006421CB">
        <w:rPr>
          <w:rFonts w:ascii="Arial" w:hAnsi="Arial" w:cs="Arial"/>
          <w:i/>
          <w:iCs/>
          <w:sz w:val="20"/>
          <w:szCs w:val="20"/>
        </w:rPr>
        <w:t>bằng tối đa 0,6 dự</w:t>
      </w:r>
      <w:r w:rsidRPr="0028729A">
        <w:rPr>
          <w:rFonts w:ascii="Arial" w:hAnsi="Arial" w:cs="Arial"/>
          <w:i/>
          <w:iCs/>
          <w:sz w:val="20"/>
          <w:szCs w:val="20"/>
        </w:rPr>
        <w:t xml:space="preserve"> </w:t>
      </w:r>
      <w:r w:rsidRPr="006421CB">
        <w:rPr>
          <w:rFonts w:ascii="Arial" w:hAnsi="Arial" w:cs="Arial"/>
          <w:i/>
          <w:iCs/>
          <w:sz w:val="20"/>
          <w:szCs w:val="20"/>
        </w:rPr>
        <w:t xml:space="preserve">án hoặc hàng </w:t>
      </w:r>
      <w:r w:rsidRPr="0028729A">
        <w:rPr>
          <w:rFonts w:ascii="Arial" w:hAnsi="Arial" w:cs="Arial"/>
          <w:i/>
          <w:iCs/>
          <w:sz w:val="20"/>
          <w:szCs w:val="20"/>
        </w:rPr>
        <w:t>hóa</w:t>
      </w:r>
      <w:r w:rsidRPr="006421CB">
        <w:rPr>
          <w:rFonts w:ascii="Arial" w:hAnsi="Arial" w:cs="Arial"/>
          <w:i/>
          <w:iCs/>
          <w:sz w:val="20"/>
          <w:szCs w:val="20"/>
        </w:rPr>
        <w:t xml:space="preserve">, dịch vụ thuộc loại </w:t>
      </w:r>
      <w:r w:rsidRPr="0028729A">
        <w:rPr>
          <w:rFonts w:ascii="Arial" w:hAnsi="Arial" w:cs="Arial"/>
          <w:i/>
          <w:iCs/>
          <w:sz w:val="20"/>
          <w:szCs w:val="20"/>
        </w:rPr>
        <w:t xml:space="preserve">1, </w:t>
      </w:r>
      <w:r w:rsidRPr="006421CB">
        <w:rPr>
          <w:rFonts w:ascii="Arial" w:hAnsi="Arial" w:cs="Arial"/>
          <w:i/>
          <w:iCs/>
          <w:sz w:val="20"/>
          <w:szCs w:val="20"/>
        </w:rPr>
        <w:t xml:space="preserve">quy định </w:t>
      </w:r>
      <w:r w:rsidRPr="0028729A">
        <w:rPr>
          <w:rFonts w:ascii="Arial" w:hAnsi="Arial" w:cs="Arial"/>
          <w:i/>
          <w:iCs/>
          <w:sz w:val="20"/>
          <w:szCs w:val="20"/>
        </w:rPr>
        <w:t>01</w:t>
      </w:r>
      <w:r w:rsidRPr="006421CB">
        <w:rPr>
          <w:rFonts w:ascii="Arial" w:hAnsi="Arial" w:cs="Arial"/>
          <w:i/>
          <w:iCs/>
          <w:sz w:val="20"/>
          <w:szCs w:val="20"/>
        </w:rPr>
        <w:t xml:space="preserve"> dự án/</w:t>
      </w:r>
      <w:r w:rsidRPr="0028729A">
        <w:rPr>
          <w:rFonts w:ascii="Arial" w:hAnsi="Arial" w:cs="Arial"/>
          <w:i/>
          <w:iCs/>
          <w:sz w:val="20"/>
          <w:szCs w:val="20"/>
        </w:rPr>
        <w:t>gói thầu</w:t>
      </w:r>
      <w:r w:rsidRPr="006421CB">
        <w:rPr>
          <w:rFonts w:ascii="Arial" w:hAnsi="Arial" w:cs="Arial"/>
          <w:i/>
          <w:iCs/>
          <w:sz w:val="20"/>
          <w:szCs w:val="20"/>
        </w:rPr>
        <w:t xml:space="preserve">/hợp </w:t>
      </w:r>
      <w:r w:rsidRPr="0028729A">
        <w:rPr>
          <w:rFonts w:ascii="Arial" w:hAnsi="Arial" w:cs="Arial"/>
          <w:i/>
          <w:iCs/>
          <w:sz w:val="20"/>
          <w:szCs w:val="20"/>
        </w:rPr>
        <w:t>đồng</w:t>
      </w:r>
      <w:r w:rsidRPr="006421CB">
        <w:rPr>
          <w:rFonts w:ascii="Arial" w:hAnsi="Arial" w:cs="Arial"/>
          <w:i/>
          <w:iCs/>
          <w:sz w:val="20"/>
          <w:szCs w:val="20"/>
        </w:rPr>
        <w:t xml:space="preserve"> hoặc hàng hóa, dịch vụ thuộc </w:t>
      </w:r>
      <w:r w:rsidRPr="0028729A">
        <w:rPr>
          <w:rFonts w:ascii="Arial" w:hAnsi="Arial" w:cs="Arial"/>
          <w:i/>
          <w:iCs/>
          <w:sz w:val="20"/>
          <w:szCs w:val="20"/>
        </w:rPr>
        <w:t>loại</w:t>
      </w:r>
      <w:r w:rsidRPr="006421CB">
        <w:rPr>
          <w:rFonts w:ascii="Arial" w:hAnsi="Arial" w:cs="Arial"/>
          <w:i/>
          <w:iCs/>
          <w:sz w:val="20"/>
          <w:szCs w:val="20"/>
        </w:rPr>
        <w:t xml:space="preserve"> 4 bằng </w:t>
      </w:r>
      <w:r w:rsidRPr="0028729A">
        <w:rPr>
          <w:rFonts w:ascii="Arial" w:hAnsi="Arial" w:cs="Arial"/>
          <w:i/>
          <w:iCs/>
          <w:sz w:val="20"/>
          <w:szCs w:val="20"/>
        </w:rPr>
        <w:t>tối</w:t>
      </w:r>
      <w:r w:rsidRPr="006421CB">
        <w:rPr>
          <w:rFonts w:ascii="Arial" w:hAnsi="Arial" w:cs="Arial"/>
          <w:i/>
          <w:iCs/>
          <w:sz w:val="20"/>
          <w:szCs w:val="20"/>
        </w:rPr>
        <w:t xml:space="preserve"> đa 0,4 dự án hoặc hàng hóa, dịch vụ thuộc loại </w:t>
      </w:r>
      <w:r w:rsidRPr="0028729A">
        <w:rPr>
          <w:rFonts w:ascii="Arial" w:hAnsi="Arial" w:cs="Arial"/>
          <w:i/>
          <w:iCs/>
          <w:sz w:val="20"/>
          <w:szCs w:val="20"/>
        </w:rPr>
        <w:t>1.</w:t>
      </w:r>
      <w:r w:rsidRPr="006421CB">
        <w:rPr>
          <w:rFonts w:ascii="Arial" w:hAnsi="Arial" w:cs="Arial"/>
          <w:i/>
          <w:iCs/>
          <w:sz w:val="20"/>
          <w:szCs w:val="20"/>
        </w:rPr>
        <w:t>]</w:t>
      </w:r>
    </w:p>
    <w:p w14:paraId="3518E30D"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(4) </w:t>
      </w:r>
      <w:r w:rsidRPr="006421CB">
        <w:rPr>
          <w:rFonts w:ascii="Arial" w:hAnsi="Arial" w:cs="Arial"/>
          <w:sz w:val="20"/>
          <w:szCs w:val="20"/>
        </w:rPr>
        <w:t>Hoàn thành hoặc hoàn thành phần lớn:</w:t>
      </w:r>
    </w:p>
    <w:p w14:paraId="16CB2824"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Dự án hoàn thành là dự án có toàn bộ hạng mục công trình được</w:t>
      </w:r>
      <w:r w:rsidRPr="0028729A">
        <w:rPr>
          <w:rFonts w:ascii="Arial" w:hAnsi="Arial" w:cs="Arial"/>
          <w:sz w:val="20"/>
          <w:szCs w:val="20"/>
        </w:rPr>
        <w:t xml:space="preserve"> </w:t>
      </w:r>
      <w:r w:rsidRPr="006421CB">
        <w:rPr>
          <w:rFonts w:ascii="Arial" w:hAnsi="Arial" w:cs="Arial"/>
          <w:sz w:val="20"/>
          <w:szCs w:val="20"/>
        </w:rPr>
        <w:t>nghiệm thu, đủ điều kiện đưa vào khai thác, sử dụng theo quy định của pháp luật về xây dựng.</w:t>
      </w:r>
    </w:p>
    <w:p w14:paraId="0ACFAC5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Dự án hoàn thành phần lớn là dự án thuộc một trong hai trường hợp sau:</w:t>
      </w:r>
    </w:p>
    <w:p w14:paraId="5C1284F4"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 xml:space="preserve">+ Có tối thiểu 50% giá trị khối lượng công việc được nghiệm thu giai đoạn thi công xây dựng hoặc bộ phận công trình xây dựng theo quy định của pháp luật về xây dựng. Trường hợp dự án chưa </w:t>
      </w:r>
      <w:r w:rsidRPr="006421CB">
        <w:rPr>
          <w:rFonts w:ascii="Arial" w:hAnsi="Arial" w:cs="Arial"/>
          <w:sz w:val="20"/>
          <w:szCs w:val="20"/>
        </w:rPr>
        <w:lastRenderedPageBreak/>
        <w:t>được nghiệm thu tối thiểu 50% giá trị khối lượng công việc thì phải có giá trị khối lượng công việc được nghiệm thu tối thiểu bằng tổng vốn đ</w:t>
      </w:r>
      <w:r w:rsidRPr="0028729A">
        <w:rPr>
          <w:rFonts w:ascii="Arial" w:hAnsi="Arial" w:cs="Arial"/>
          <w:sz w:val="20"/>
          <w:szCs w:val="20"/>
        </w:rPr>
        <w:t>ầ</w:t>
      </w:r>
      <w:r w:rsidRPr="006421CB">
        <w:rPr>
          <w:rFonts w:ascii="Arial" w:hAnsi="Arial" w:cs="Arial"/>
          <w:sz w:val="20"/>
          <w:szCs w:val="20"/>
        </w:rPr>
        <w:t>u tư/tổng mức đầu tư của dự án đang xét;</w:t>
      </w:r>
    </w:p>
    <w:p w14:paraId="4D836333"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 Có tối thiểu 50% số lượng hạng mục công trình được nghiệm thu, đủ điều kiện đưa vào khai thác, sử dụng từng phần theo giai đoạn thi công xây dựng theo quy định của pháp luật về xây dựng.</w:t>
      </w:r>
    </w:p>
    <w:p w14:paraId="44817E35"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Gói thầu, hợp đồng hoàn thành là gói thầu, hợp đồng mà trong đó c</w:t>
      </w:r>
      <w:r w:rsidRPr="0028729A">
        <w:rPr>
          <w:rFonts w:ascii="Arial" w:hAnsi="Arial" w:cs="Arial"/>
          <w:sz w:val="20"/>
          <w:szCs w:val="20"/>
        </w:rPr>
        <w:t xml:space="preserve">ông </w:t>
      </w:r>
      <w:r w:rsidRPr="006421CB">
        <w:rPr>
          <w:rFonts w:ascii="Arial" w:hAnsi="Arial" w:cs="Arial"/>
          <w:sz w:val="20"/>
          <w:szCs w:val="20"/>
        </w:rPr>
        <w:t xml:space="preserve">trình, hạng mục công trình đã được nghiệm thu hoàn thành theo quy định </w:t>
      </w:r>
      <w:r w:rsidRPr="0028729A">
        <w:rPr>
          <w:rFonts w:ascii="Arial" w:hAnsi="Arial" w:cs="Arial"/>
          <w:sz w:val="20"/>
          <w:szCs w:val="20"/>
        </w:rPr>
        <w:t>của</w:t>
      </w:r>
      <w:r w:rsidRPr="006421CB">
        <w:rPr>
          <w:rFonts w:ascii="Arial" w:hAnsi="Arial" w:cs="Arial"/>
          <w:sz w:val="20"/>
          <w:szCs w:val="20"/>
        </w:rPr>
        <w:t xml:space="preserve"> pháp luật về xây dựng.</w:t>
      </w:r>
    </w:p>
    <w:p w14:paraId="36D39990"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Gói thầu, hợp đồng hoàn thành phần lớn là gói thầu, hợp đồng đã </w:t>
      </w:r>
      <w:r w:rsidRPr="0028729A">
        <w:rPr>
          <w:rFonts w:ascii="Arial" w:hAnsi="Arial" w:cs="Arial"/>
          <w:sz w:val="20"/>
          <w:szCs w:val="20"/>
        </w:rPr>
        <w:t xml:space="preserve">hoàn </w:t>
      </w:r>
      <w:r w:rsidRPr="006421CB">
        <w:rPr>
          <w:rFonts w:ascii="Arial" w:hAnsi="Arial" w:cs="Arial"/>
          <w:sz w:val="20"/>
          <w:szCs w:val="20"/>
        </w:rPr>
        <w:t>thành và được nghiệm thu ít nhất 50% giá trị khối lượng công việc của công trình/hạng mục công trình.</w:t>
      </w:r>
    </w:p>
    <w:p w14:paraId="6EB6E8C6"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(5) </w:t>
      </w:r>
      <w:r w:rsidRPr="006421CB">
        <w:rPr>
          <w:rFonts w:ascii="Arial" w:hAnsi="Arial" w:cs="Arial"/>
          <w:sz w:val="20"/>
          <w:szCs w:val="20"/>
        </w:rPr>
        <w:t>Đối với những dự án chưa xác định rõ giá trị tổng mức đầu tư trọng các văn bản phê duyệt, hợp đồng dự án, nhà đầu tư phải cung cấp các tài liệu chứng minh để xác định giá trị này.</w:t>
      </w:r>
    </w:p>
    <w:p w14:paraId="7A0CEE5C"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(6) </w:t>
      </w:r>
      <w:r w:rsidRPr="006421CB">
        <w:rPr>
          <w:rFonts w:ascii="Arial" w:hAnsi="Arial" w:cs="Arial"/>
          <w:sz w:val="20"/>
          <w:szCs w:val="20"/>
        </w:rPr>
        <w:t>Trường hợp trong cùng một dự án mà nhà đầu tư, đối tác đã thực hiện</w:t>
      </w:r>
      <w:r w:rsidRPr="0028729A">
        <w:rPr>
          <w:rFonts w:ascii="Arial" w:hAnsi="Arial" w:cs="Arial"/>
          <w:sz w:val="20"/>
          <w:szCs w:val="20"/>
        </w:rPr>
        <w:t xml:space="preserve"> </w:t>
      </w:r>
      <w:r w:rsidRPr="006421CB">
        <w:rPr>
          <w:rFonts w:ascii="Arial" w:hAnsi="Arial" w:cs="Arial"/>
          <w:sz w:val="20"/>
          <w:szCs w:val="20"/>
        </w:rPr>
        <w:t>các công trình, hạng mục công trình tương tự với công trình chính, hạng mục công trình chính của dự án đang xét, nhà đầu tư, đối tác được cộng t</w:t>
      </w:r>
      <w:r w:rsidRPr="0028729A">
        <w:rPr>
          <w:rFonts w:ascii="Arial" w:hAnsi="Arial" w:cs="Arial"/>
          <w:sz w:val="20"/>
          <w:szCs w:val="20"/>
        </w:rPr>
        <w:t>ổ</w:t>
      </w:r>
      <w:r w:rsidRPr="006421CB">
        <w:rPr>
          <w:rFonts w:ascii="Arial" w:hAnsi="Arial" w:cs="Arial"/>
          <w:sz w:val="20"/>
          <w:szCs w:val="20"/>
        </w:rPr>
        <w:t xml:space="preserve">ng giá trị của các công trình, hạng mục công trình này để chứng minh kinh nghiệm </w:t>
      </w:r>
      <w:r w:rsidRPr="0028729A">
        <w:rPr>
          <w:rFonts w:ascii="Arial" w:hAnsi="Arial" w:cs="Arial"/>
          <w:sz w:val="20"/>
          <w:szCs w:val="20"/>
        </w:rPr>
        <w:t>tương</w:t>
      </w:r>
      <w:r w:rsidRPr="006421CB">
        <w:rPr>
          <w:rFonts w:ascii="Arial" w:hAnsi="Arial" w:cs="Arial"/>
          <w:sz w:val="20"/>
          <w:szCs w:val="20"/>
        </w:rPr>
        <w:t xml:space="preserve"> tự của mình.</w:t>
      </w:r>
    </w:p>
    <w:p w14:paraId="5D21382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(7) </w:t>
      </w:r>
      <w:r w:rsidRPr="006421CB">
        <w:rPr>
          <w:rFonts w:ascii="Arial" w:hAnsi="Arial" w:cs="Arial"/>
          <w:sz w:val="20"/>
          <w:szCs w:val="20"/>
        </w:rPr>
        <w:t>Nhà đầu tư phải có thỏa thuận hợp tác với đối tác có kinh nghiệm vận hành, kinh doanh công trình, hệ thống cơ sở hạ tầng để cung cấp sản ph</w:t>
      </w:r>
      <w:r w:rsidRPr="0028729A">
        <w:rPr>
          <w:rFonts w:ascii="Arial" w:hAnsi="Arial" w:cs="Arial"/>
          <w:sz w:val="20"/>
          <w:szCs w:val="20"/>
        </w:rPr>
        <w:t>ẩ</w:t>
      </w:r>
      <w:r w:rsidRPr="006421CB">
        <w:rPr>
          <w:rFonts w:ascii="Arial" w:hAnsi="Arial" w:cs="Arial"/>
          <w:sz w:val="20"/>
          <w:szCs w:val="20"/>
        </w:rPr>
        <w:t xml:space="preserve">m dịch vụ công. Trường hợp liên danh, nhà đầu tư đứng đầu liên danh phải có thỏa thuận với </w:t>
      </w:r>
      <w:r w:rsidRPr="0028729A">
        <w:rPr>
          <w:rFonts w:ascii="Arial" w:hAnsi="Arial" w:cs="Arial"/>
          <w:sz w:val="20"/>
          <w:szCs w:val="20"/>
        </w:rPr>
        <w:t>đối</w:t>
      </w:r>
      <w:r w:rsidRPr="006421CB">
        <w:rPr>
          <w:rFonts w:ascii="Arial" w:hAnsi="Arial" w:cs="Arial"/>
          <w:sz w:val="20"/>
          <w:szCs w:val="20"/>
        </w:rPr>
        <w:t xml:space="preserve"> tác có kinh nghiệm vận hành, kinh doanh công trình, hệ </w:t>
      </w:r>
      <w:r w:rsidRPr="0028729A">
        <w:rPr>
          <w:rFonts w:ascii="Arial" w:hAnsi="Arial" w:cs="Arial"/>
          <w:sz w:val="20"/>
          <w:szCs w:val="20"/>
        </w:rPr>
        <w:t>thống</w:t>
      </w:r>
      <w:r w:rsidRPr="006421CB">
        <w:rPr>
          <w:rFonts w:ascii="Arial" w:hAnsi="Arial" w:cs="Arial"/>
          <w:sz w:val="20"/>
          <w:szCs w:val="20"/>
        </w:rPr>
        <w:t xml:space="preserve"> cơ sở hạ tầng để cung cấp sản phẩm dịch vụ công.</w:t>
      </w:r>
    </w:p>
    <w:p w14:paraId="5E733BCE"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Đối tác là tổ chức ký kết hợp đồng với nhà đầu tư, được nhà đầu tư đề xuất trong E-HSQT để cùng tham gia thực hiện dự án. Trong trường hợp này, kinh nghiệm của đối tác và khả năng đáp ứng côn</w:t>
      </w:r>
      <w:r w:rsidRPr="0028729A">
        <w:rPr>
          <w:rFonts w:ascii="Arial" w:hAnsi="Arial" w:cs="Arial"/>
          <w:sz w:val="20"/>
          <w:szCs w:val="20"/>
        </w:rPr>
        <w:t xml:space="preserve">g </w:t>
      </w:r>
      <w:r w:rsidRPr="006421CB">
        <w:rPr>
          <w:rFonts w:ascii="Arial" w:hAnsi="Arial" w:cs="Arial"/>
          <w:sz w:val="20"/>
          <w:szCs w:val="20"/>
        </w:rPr>
        <w:t>việc của đối tác tham gia cùng thực hiện phải được đánh giá trên cơ sở yêu c</w:t>
      </w:r>
      <w:r w:rsidRPr="0028729A">
        <w:rPr>
          <w:rFonts w:ascii="Arial" w:hAnsi="Arial" w:cs="Arial"/>
          <w:sz w:val="20"/>
          <w:szCs w:val="20"/>
        </w:rPr>
        <w:t>ầ</w:t>
      </w:r>
      <w:r w:rsidRPr="006421CB">
        <w:rPr>
          <w:rFonts w:ascii="Arial" w:hAnsi="Arial" w:cs="Arial"/>
          <w:sz w:val="20"/>
          <w:szCs w:val="20"/>
        </w:rPr>
        <w:t>u của E-KSQT.</w:t>
      </w:r>
    </w:p>
    <w:p w14:paraId="05CA244F"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(8) </w:t>
      </w:r>
      <w:r w:rsidRPr="006421CB">
        <w:rPr>
          <w:rFonts w:ascii="Arial" w:hAnsi="Arial" w:cs="Arial"/>
          <w:sz w:val="20"/>
          <w:szCs w:val="20"/>
        </w:rPr>
        <w:t>Dự án/gói th</w:t>
      </w:r>
      <w:r w:rsidRPr="0028729A">
        <w:rPr>
          <w:rFonts w:ascii="Arial" w:hAnsi="Arial" w:cs="Arial"/>
          <w:sz w:val="20"/>
          <w:szCs w:val="20"/>
        </w:rPr>
        <w:t>ầ</w:t>
      </w:r>
      <w:r w:rsidRPr="006421CB">
        <w:rPr>
          <w:rFonts w:ascii="Arial" w:hAnsi="Arial" w:cs="Arial"/>
          <w:sz w:val="20"/>
          <w:szCs w:val="20"/>
        </w:rPr>
        <w:t>u/hợp đồng đã tổ chức vận hành là dự án/gói thầu/</w:t>
      </w:r>
      <w:r w:rsidRPr="0028729A">
        <w:rPr>
          <w:rFonts w:ascii="Arial" w:hAnsi="Arial" w:cs="Arial"/>
          <w:sz w:val="20"/>
          <w:szCs w:val="20"/>
        </w:rPr>
        <w:t xml:space="preserve">hợp đồng đã kết </w:t>
      </w:r>
      <w:r w:rsidRPr="006421CB">
        <w:rPr>
          <w:rFonts w:ascii="Arial" w:hAnsi="Arial" w:cs="Arial"/>
          <w:sz w:val="20"/>
          <w:szCs w:val="20"/>
        </w:rPr>
        <w:t xml:space="preserve">thúc giai đoạn vận hành hoặc đang trong giai đoạn vận hành </w:t>
      </w:r>
      <w:r w:rsidRPr="0028729A">
        <w:rPr>
          <w:rFonts w:ascii="Arial" w:hAnsi="Arial" w:cs="Arial"/>
          <w:sz w:val="20"/>
          <w:szCs w:val="20"/>
        </w:rPr>
        <w:t>tối</w:t>
      </w:r>
      <w:r w:rsidRPr="006421CB">
        <w:rPr>
          <w:rFonts w:ascii="Arial" w:hAnsi="Arial" w:cs="Arial"/>
          <w:sz w:val="20"/>
          <w:szCs w:val="20"/>
        </w:rPr>
        <w:t xml:space="preserve"> thiểu 03 tháng; trường hợp dự án/gói th</w:t>
      </w:r>
      <w:r w:rsidRPr="0028729A">
        <w:rPr>
          <w:rFonts w:ascii="Arial" w:hAnsi="Arial" w:cs="Arial"/>
          <w:sz w:val="20"/>
          <w:szCs w:val="20"/>
        </w:rPr>
        <w:t>ầ</w:t>
      </w:r>
      <w:r w:rsidRPr="006421CB">
        <w:rPr>
          <w:rFonts w:ascii="Arial" w:hAnsi="Arial" w:cs="Arial"/>
          <w:sz w:val="20"/>
          <w:szCs w:val="20"/>
        </w:rPr>
        <w:t>u/hợp đồng có nhiều công trình thì công trình chính đang trong giai đoạn vận hành tối thiểu 03 tháng, trừ trường hợp pháp luật quản lý ngành, lĩnh vực quy định khác.</w:t>
      </w:r>
    </w:p>
    <w:p w14:paraId="36DF8F57"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(9) </w:t>
      </w:r>
      <w:r w:rsidRPr="006421CB">
        <w:rPr>
          <w:rFonts w:ascii="Arial" w:hAnsi="Arial" w:cs="Arial"/>
          <w:sz w:val="20"/>
          <w:szCs w:val="20"/>
        </w:rPr>
        <w:t>Trường hợp dự án, gói thầu, hợp đồng được kê khai để chứng minh kinh nghiệm thực hiện dự án tương tự, trong đó gồm công việc vận hành, kinh doanh công trình, hệ thống cơ sở hạ tầng để cung cấp hàng hóa, dịch vụ công thì được sử dụng để chứng minh tính đáp ứng đối với tiêu chuẩn này.</w:t>
      </w:r>
    </w:p>
    <w:p w14:paraId="398ACFA0"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b/>
          <w:bCs/>
          <w:sz w:val="20"/>
          <w:szCs w:val="20"/>
        </w:rPr>
        <w:t xml:space="preserve">IV. CHỈ DẪN </w:t>
      </w:r>
      <w:r w:rsidRPr="0028729A">
        <w:rPr>
          <w:rFonts w:ascii="Arial" w:hAnsi="Arial" w:cs="Arial"/>
          <w:b/>
          <w:bCs/>
          <w:sz w:val="20"/>
          <w:szCs w:val="20"/>
        </w:rPr>
        <w:t>ĐỐI</w:t>
      </w:r>
      <w:r w:rsidRPr="006421CB">
        <w:rPr>
          <w:rFonts w:ascii="Arial" w:hAnsi="Arial" w:cs="Arial"/>
          <w:b/>
          <w:bCs/>
          <w:sz w:val="20"/>
          <w:szCs w:val="20"/>
        </w:rPr>
        <w:t xml:space="preserve"> VỚI NHÀ Đ</w:t>
      </w:r>
      <w:r w:rsidRPr="0028729A">
        <w:rPr>
          <w:rFonts w:ascii="Arial" w:hAnsi="Arial" w:cs="Arial"/>
          <w:b/>
          <w:bCs/>
          <w:sz w:val="20"/>
          <w:szCs w:val="20"/>
        </w:rPr>
        <w:t>Ầ</w:t>
      </w:r>
      <w:r w:rsidRPr="006421CB">
        <w:rPr>
          <w:rFonts w:ascii="Arial" w:hAnsi="Arial" w:cs="Arial"/>
          <w:b/>
          <w:bCs/>
          <w:sz w:val="20"/>
          <w:szCs w:val="20"/>
        </w:rPr>
        <w:t>U TƯ QUAN TÂM</w:t>
      </w:r>
    </w:p>
    <w:p w14:paraId="1D4C10DB" w14:textId="77777777" w:rsidR="006421CB" w:rsidRPr="0028729A" w:rsidRDefault="006421CB" w:rsidP="006421CB">
      <w:pPr>
        <w:spacing w:after="120"/>
        <w:ind w:firstLine="720"/>
        <w:jc w:val="both"/>
        <w:rPr>
          <w:rFonts w:ascii="Arial" w:hAnsi="Arial" w:cs="Arial"/>
          <w:b/>
          <w:bCs/>
          <w:sz w:val="20"/>
          <w:szCs w:val="20"/>
        </w:rPr>
      </w:pPr>
      <w:r w:rsidRPr="006421CB">
        <w:rPr>
          <w:rFonts w:ascii="Arial" w:hAnsi="Arial" w:cs="Arial"/>
          <w:b/>
          <w:bCs/>
          <w:sz w:val="20"/>
          <w:szCs w:val="20"/>
        </w:rPr>
        <w:t>Mục 1. Nội dung, thành phần E-HSQT</w:t>
      </w:r>
    </w:p>
    <w:p w14:paraId="0A2F7256"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Hồ sơ về tư cách pháp lý.</w:t>
      </w:r>
    </w:p>
    <w:p w14:paraId="5941F960"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Hồ sơ kê khai thông tin về năng lực, kinh nghiệm theo các M</w:t>
      </w:r>
      <w:r w:rsidRPr="0028729A">
        <w:rPr>
          <w:rFonts w:ascii="Arial" w:hAnsi="Arial" w:cs="Arial"/>
          <w:sz w:val="20"/>
          <w:szCs w:val="20"/>
        </w:rPr>
        <w:t>ẫ</w:t>
      </w:r>
      <w:r w:rsidRPr="006421CB">
        <w:rPr>
          <w:rFonts w:ascii="Arial" w:hAnsi="Arial" w:cs="Arial"/>
          <w:sz w:val="20"/>
          <w:szCs w:val="20"/>
        </w:rPr>
        <w:t>u số 01, 02, 03 và 04 đồng thời đính kèm theo các tài liệu chứng minh.</w:t>
      </w:r>
    </w:p>
    <w:p w14:paraId="5308B130"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3. </w:t>
      </w:r>
      <w:r w:rsidRPr="006421CB">
        <w:rPr>
          <w:rFonts w:ascii="Arial" w:hAnsi="Arial" w:cs="Arial"/>
          <w:sz w:val="20"/>
          <w:szCs w:val="20"/>
        </w:rPr>
        <w:t>Phản hồi của nhà đ</w:t>
      </w:r>
      <w:r w:rsidRPr="0028729A">
        <w:rPr>
          <w:rFonts w:ascii="Arial" w:hAnsi="Arial" w:cs="Arial"/>
          <w:sz w:val="20"/>
          <w:szCs w:val="20"/>
        </w:rPr>
        <w:t>ầ</w:t>
      </w:r>
      <w:r w:rsidRPr="006421CB">
        <w:rPr>
          <w:rFonts w:ascii="Arial" w:hAnsi="Arial" w:cs="Arial"/>
          <w:sz w:val="20"/>
          <w:szCs w:val="20"/>
        </w:rPr>
        <w:t>u tư đối với các nội dung khảo sát ý kiến của cơ quan có thẩm quyền.</w:t>
      </w:r>
    </w:p>
    <w:p w14:paraId="0F826C1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4. </w:t>
      </w:r>
      <w:r w:rsidRPr="006421CB">
        <w:rPr>
          <w:rFonts w:ascii="Arial" w:hAnsi="Arial" w:cs="Arial"/>
          <w:sz w:val="20"/>
          <w:szCs w:val="20"/>
        </w:rPr>
        <w:t>Thông tin liên lạc của nhà đầu tư.</w:t>
      </w:r>
    </w:p>
    <w:p w14:paraId="19784B53"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b/>
          <w:bCs/>
          <w:sz w:val="20"/>
          <w:szCs w:val="20"/>
        </w:rPr>
        <w:t>Mục 2. Thời điểm hết hạn nộp E-HSQT</w:t>
      </w:r>
    </w:p>
    <w:p w14:paraId="36EE7AC2"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i/>
          <w:iCs/>
          <w:sz w:val="20"/>
          <w:szCs w:val="20"/>
        </w:rPr>
        <w:t>[Ghi thời điểm (ngày, giờ) cụ thể, nhưng phải bảo đ</w:t>
      </w:r>
      <w:r w:rsidRPr="0028729A">
        <w:rPr>
          <w:rFonts w:ascii="Arial" w:hAnsi="Arial" w:cs="Arial"/>
          <w:i/>
          <w:iCs/>
          <w:sz w:val="20"/>
          <w:szCs w:val="20"/>
        </w:rPr>
        <w:t>ả</w:t>
      </w:r>
      <w:r w:rsidRPr="006421CB">
        <w:rPr>
          <w:rFonts w:ascii="Arial" w:hAnsi="Arial" w:cs="Arial"/>
          <w:i/>
          <w:iCs/>
          <w:sz w:val="20"/>
          <w:szCs w:val="20"/>
        </w:rPr>
        <w:t>m tối thi</w:t>
      </w:r>
      <w:r w:rsidRPr="0028729A">
        <w:rPr>
          <w:rFonts w:ascii="Arial" w:hAnsi="Arial" w:cs="Arial"/>
          <w:i/>
          <w:iCs/>
          <w:sz w:val="20"/>
          <w:szCs w:val="20"/>
        </w:rPr>
        <w:t>ể</w:t>
      </w:r>
      <w:r w:rsidRPr="006421CB">
        <w:rPr>
          <w:rFonts w:ascii="Arial" w:hAnsi="Arial" w:cs="Arial"/>
          <w:i/>
          <w:iCs/>
          <w:sz w:val="20"/>
          <w:szCs w:val="20"/>
        </w:rPr>
        <w:t xml:space="preserve">u </w:t>
      </w:r>
      <w:r w:rsidRPr="0028729A">
        <w:rPr>
          <w:rFonts w:ascii="Arial" w:hAnsi="Arial" w:cs="Arial"/>
          <w:i/>
          <w:iCs/>
          <w:sz w:val="20"/>
          <w:szCs w:val="20"/>
        </w:rPr>
        <w:t>l</w:t>
      </w:r>
      <w:r w:rsidRPr="006421CB">
        <w:rPr>
          <w:rFonts w:ascii="Arial" w:hAnsi="Arial" w:cs="Arial"/>
          <w:i/>
          <w:iCs/>
          <w:sz w:val="20"/>
          <w:szCs w:val="20"/>
        </w:rPr>
        <w:t xml:space="preserve">à 45 ngày từ ngày đăng tải thông tin khảo sát sự quan tâm </w:t>
      </w:r>
      <w:r w:rsidRPr="0028729A">
        <w:rPr>
          <w:rFonts w:ascii="Arial" w:hAnsi="Arial" w:cs="Arial"/>
          <w:i/>
          <w:iCs/>
          <w:sz w:val="20"/>
          <w:szCs w:val="20"/>
        </w:rPr>
        <w:t>của nhà đầu</w:t>
      </w:r>
      <w:r w:rsidRPr="006421CB">
        <w:rPr>
          <w:rFonts w:ascii="Arial" w:hAnsi="Arial" w:cs="Arial"/>
          <w:i/>
          <w:iCs/>
          <w:sz w:val="20"/>
          <w:szCs w:val="20"/>
        </w:rPr>
        <w:t xml:space="preserve"> tư trên Hệ thống mạng đấu thầu quốc gia]</w:t>
      </w:r>
    </w:p>
    <w:p w14:paraId="75E82284" w14:textId="77777777" w:rsidR="006421CB" w:rsidRPr="0028729A" w:rsidRDefault="006421CB" w:rsidP="006421CB">
      <w:pPr>
        <w:spacing w:after="120"/>
        <w:ind w:firstLine="720"/>
        <w:jc w:val="both"/>
        <w:rPr>
          <w:rFonts w:ascii="Arial" w:hAnsi="Arial" w:cs="Arial"/>
          <w:b/>
          <w:bCs/>
          <w:sz w:val="20"/>
          <w:szCs w:val="20"/>
        </w:rPr>
      </w:pPr>
      <w:r w:rsidRPr="006421CB">
        <w:rPr>
          <w:rFonts w:ascii="Arial" w:hAnsi="Arial" w:cs="Arial"/>
          <w:b/>
          <w:bCs/>
          <w:sz w:val="20"/>
          <w:szCs w:val="20"/>
        </w:rPr>
        <w:t>Mục 3. Sửa đổi, làm rõ E-KSQT</w:t>
      </w:r>
    </w:p>
    <w:p w14:paraId="65810B13"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Sửa đổi:</w:t>
      </w:r>
    </w:p>
    <w:p w14:paraId="2292D21D"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Trường hợp sửa đổi E-KSQT sau khi phát hành, Đơn vị chuẩn bị dự án hoặc Cơ quan, Đơn vị chủ trì tiếp nhận hồ sơ đề xuất dự án phải đăng tải các tài liệu sau đây trên Hệ thống:</w:t>
      </w:r>
    </w:p>
    <w:p w14:paraId="75935FD3"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 xml:space="preserve">Quyết định sửa đổi kèm theo những nội dung </w:t>
      </w:r>
      <w:r w:rsidRPr="0028729A">
        <w:rPr>
          <w:rFonts w:ascii="Arial" w:hAnsi="Arial" w:cs="Arial"/>
          <w:sz w:val="20"/>
          <w:szCs w:val="20"/>
        </w:rPr>
        <w:t>sửa</w:t>
      </w:r>
      <w:r w:rsidRPr="006421CB">
        <w:rPr>
          <w:rFonts w:ascii="Arial" w:hAnsi="Arial" w:cs="Arial"/>
          <w:sz w:val="20"/>
          <w:szCs w:val="20"/>
        </w:rPr>
        <w:t xml:space="preserve"> đổi E-KSQT;</w:t>
      </w:r>
    </w:p>
    <w:p w14:paraId="31D011D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E-KSQT đã được sửa đổi.</w:t>
      </w:r>
    </w:p>
    <w:p w14:paraId="16487BFC"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 xml:space="preserve">Quyết định sửa đổi kèm theo các nội dung </w:t>
      </w:r>
      <w:r w:rsidRPr="0028729A">
        <w:rPr>
          <w:rFonts w:ascii="Arial" w:hAnsi="Arial" w:cs="Arial"/>
          <w:sz w:val="20"/>
          <w:szCs w:val="20"/>
        </w:rPr>
        <w:t>sửa đổi</w:t>
      </w:r>
      <w:r w:rsidRPr="006421CB">
        <w:rPr>
          <w:rFonts w:ascii="Arial" w:hAnsi="Arial" w:cs="Arial"/>
          <w:sz w:val="20"/>
          <w:szCs w:val="20"/>
        </w:rPr>
        <w:t xml:space="preserve"> được đăng tải trên Hệ thống trong khoảng thời gian tối thiểu là 10 ngày trước ngày hết hạn nộp E-HSQT. Trường hợp thời gian đăng tải văn bản sửa đổi không đáp ứng quy định tại điểm này thì phải thực hiện gia hạn thời điểm tương ứng bảo đảm </w:t>
      </w:r>
      <w:r w:rsidRPr="006421CB">
        <w:rPr>
          <w:rFonts w:ascii="Arial" w:hAnsi="Arial" w:cs="Arial"/>
          <w:sz w:val="20"/>
          <w:szCs w:val="20"/>
        </w:rPr>
        <w:lastRenderedPageBreak/>
        <w:t>tuân thủ thời gian tại điểm này.</w:t>
      </w:r>
    </w:p>
    <w:p w14:paraId="75C92C17"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Làm rõ:</w:t>
      </w:r>
    </w:p>
    <w:p w14:paraId="41AD5B60"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 xml:space="preserve">Trường hợp nhà đầu tư muốn được làm rõ E-KSQT, nhà đầu tư gửi </w:t>
      </w:r>
      <w:r w:rsidRPr="0028729A">
        <w:rPr>
          <w:rFonts w:ascii="Arial" w:hAnsi="Arial" w:cs="Arial"/>
          <w:sz w:val="20"/>
          <w:szCs w:val="20"/>
        </w:rPr>
        <w:t>đề</w:t>
      </w:r>
      <w:r w:rsidRPr="006421CB">
        <w:rPr>
          <w:rFonts w:ascii="Arial" w:hAnsi="Arial" w:cs="Arial"/>
          <w:sz w:val="20"/>
          <w:szCs w:val="20"/>
        </w:rPr>
        <w:t xml:space="preserve"> nghị làm rõ đến Đơn vị chuẩn bị dự án PPP hoặc Cơ quan, đơn vị chủ trì ti</w:t>
      </w:r>
      <w:r w:rsidRPr="0028729A">
        <w:rPr>
          <w:rFonts w:ascii="Arial" w:hAnsi="Arial" w:cs="Arial"/>
          <w:sz w:val="20"/>
          <w:szCs w:val="20"/>
        </w:rPr>
        <w:t>ế</w:t>
      </w:r>
      <w:r w:rsidRPr="006421CB">
        <w:rPr>
          <w:rFonts w:ascii="Arial" w:hAnsi="Arial" w:cs="Arial"/>
          <w:sz w:val="20"/>
          <w:szCs w:val="20"/>
        </w:rPr>
        <w:t>p nhận hồ sơ đề xuất dự án thông qua Hệ thống trong khoảng thời gian tối thiểu 05 ngày làm việc trước ngày hết hạn nộp E-HSQT.</w:t>
      </w:r>
    </w:p>
    <w:p w14:paraId="329756CE"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V</w:t>
      </w:r>
      <w:r w:rsidRPr="0028729A">
        <w:rPr>
          <w:rFonts w:ascii="Arial" w:hAnsi="Arial" w:cs="Arial"/>
          <w:sz w:val="20"/>
          <w:szCs w:val="20"/>
        </w:rPr>
        <w:t>ă</w:t>
      </w:r>
      <w:r w:rsidRPr="006421CB">
        <w:rPr>
          <w:rFonts w:ascii="Arial" w:hAnsi="Arial" w:cs="Arial"/>
          <w:sz w:val="20"/>
          <w:szCs w:val="20"/>
        </w:rPr>
        <w:t>n bản làm rõ E-KSQT được đang tải trên Hệ thống trong khoảng thời gian tối thiểu 02 ngày làm việc trước ngày hết hạn nộp E-HSQT, trong đó có mô tả nội dung yêu cầu l</w:t>
      </w:r>
      <w:r w:rsidRPr="0028729A">
        <w:rPr>
          <w:rFonts w:ascii="Arial" w:hAnsi="Arial" w:cs="Arial"/>
          <w:sz w:val="20"/>
          <w:szCs w:val="20"/>
        </w:rPr>
        <w:t>à</w:t>
      </w:r>
      <w:r w:rsidRPr="006421CB">
        <w:rPr>
          <w:rFonts w:ascii="Arial" w:hAnsi="Arial" w:cs="Arial"/>
          <w:sz w:val="20"/>
          <w:szCs w:val="20"/>
        </w:rPr>
        <w:t>m rõ nhưng không nêu tên nhà đầu tư đề nghị làm rõ.</w:t>
      </w:r>
    </w:p>
    <w:p w14:paraId="72E9EA0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Nội dung làm rõ E-KSQT không được trái với nội dung của E-KSQT</w:t>
      </w:r>
      <w:r w:rsidRPr="0028729A">
        <w:rPr>
          <w:rFonts w:ascii="Arial" w:hAnsi="Arial" w:cs="Arial"/>
          <w:sz w:val="20"/>
          <w:szCs w:val="20"/>
        </w:rPr>
        <w:t xml:space="preserve"> </w:t>
      </w:r>
      <w:r w:rsidRPr="006421CB">
        <w:rPr>
          <w:rFonts w:ascii="Arial" w:hAnsi="Arial" w:cs="Arial"/>
          <w:sz w:val="20"/>
          <w:szCs w:val="20"/>
        </w:rPr>
        <w:t>đã được phát hành.</w:t>
      </w:r>
    </w:p>
    <w:p w14:paraId="12C35261"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 xml:space="preserve">Trường hợp việc tiếp nhận nội dung yêu cầu làm rõ E-KSQT dẫn đến </w:t>
      </w:r>
      <w:r w:rsidRPr="0028729A">
        <w:rPr>
          <w:rFonts w:ascii="Arial" w:hAnsi="Arial" w:cs="Arial"/>
          <w:sz w:val="20"/>
          <w:szCs w:val="20"/>
        </w:rPr>
        <w:t>phải</w:t>
      </w:r>
      <w:r w:rsidRPr="006421CB">
        <w:rPr>
          <w:rFonts w:ascii="Arial" w:hAnsi="Arial" w:cs="Arial"/>
          <w:sz w:val="20"/>
          <w:szCs w:val="20"/>
        </w:rPr>
        <w:t xml:space="preserve"> sửa đổi E-KSQT thì việc sửa đổi thực hiện theo quy định tại khoản 1 Mục n</w:t>
      </w:r>
      <w:r w:rsidRPr="0028729A">
        <w:rPr>
          <w:rFonts w:ascii="Arial" w:hAnsi="Arial" w:cs="Arial"/>
          <w:sz w:val="20"/>
          <w:szCs w:val="20"/>
        </w:rPr>
        <w:t>à</w:t>
      </w:r>
      <w:r w:rsidRPr="006421CB">
        <w:rPr>
          <w:rFonts w:ascii="Arial" w:hAnsi="Arial" w:cs="Arial"/>
          <w:sz w:val="20"/>
          <w:szCs w:val="20"/>
        </w:rPr>
        <w:t>y.</w:t>
      </w:r>
    </w:p>
    <w:p w14:paraId="6A3C0C42" w14:textId="77777777" w:rsidR="006421CB" w:rsidRPr="0028729A" w:rsidRDefault="006421CB" w:rsidP="006421CB">
      <w:pPr>
        <w:spacing w:after="120"/>
        <w:ind w:firstLine="720"/>
        <w:jc w:val="both"/>
        <w:rPr>
          <w:rFonts w:ascii="Arial" w:hAnsi="Arial" w:cs="Arial"/>
          <w:b/>
          <w:bCs/>
          <w:sz w:val="20"/>
          <w:szCs w:val="20"/>
        </w:rPr>
      </w:pPr>
      <w:r w:rsidRPr="006421CB">
        <w:rPr>
          <w:rFonts w:ascii="Arial" w:hAnsi="Arial" w:cs="Arial"/>
          <w:b/>
          <w:bCs/>
          <w:sz w:val="20"/>
          <w:szCs w:val="20"/>
        </w:rPr>
        <w:t>Mục 4. Nộp E-HSQT</w:t>
      </w:r>
    </w:p>
    <w:p w14:paraId="1CAF2296"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 xml:space="preserve">Nhà đầu tư nhập thông tin theo </w:t>
      </w:r>
      <w:r w:rsidRPr="0028729A">
        <w:rPr>
          <w:rFonts w:ascii="Arial" w:hAnsi="Arial" w:cs="Arial"/>
          <w:sz w:val="20"/>
          <w:szCs w:val="20"/>
        </w:rPr>
        <w:t>y</w:t>
      </w:r>
      <w:r w:rsidRPr="006421CB">
        <w:rPr>
          <w:rFonts w:ascii="Arial" w:hAnsi="Arial" w:cs="Arial"/>
          <w:sz w:val="20"/>
          <w:szCs w:val="20"/>
        </w:rPr>
        <w:t>êu cầu của E-KSQT trên Hệ thống theo</w:t>
      </w:r>
      <w:r w:rsidRPr="0028729A">
        <w:rPr>
          <w:rFonts w:ascii="Arial" w:hAnsi="Arial" w:cs="Arial"/>
          <w:sz w:val="20"/>
          <w:szCs w:val="20"/>
        </w:rPr>
        <w:t xml:space="preserve"> </w:t>
      </w:r>
      <w:r w:rsidRPr="006421CB">
        <w:rPr>
          <w:rFonts w:ascii="Arial" w:hAnsi="Arial" w:cs="Arial"/>
          <w:sz w:val="20"/>
          <w:szCs w:val="20"/>
        </w:rPr>
        <w:t>định dạng webform và đính kèm file để tạo thành bộ E-HSQT và nộp trên Hệ thống.</w:t>
      </w:r>
    </w:p>
    <w:p w14:paraId="05CE897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Đối với nội dung liên quan đến hồ sơ về tư cách pháp lý, năng lực</w:t>
      </w:r>
      <w:r w:rsidRPr="0028729A">
        <w:rPr>
          <w:rFonts w:ascii="Arial" w:hAnsi="Arial" w:cs="Arial"/>
          <w:sz w:val="20"/>
          <w:szCs w:val="20"/>
        </w:rPr>
        <w:t xml:space="preserve"> </w:t>
      </w:r>
      <w:r w:rsidRPr="006421CB">
        <w:rPr>
          <w:rFonts w:ascii="Arial" w:hAnsi="Arial" w:cs="Arial"/>
          <w:sz w:val="20"/>
          <w:szCs w:val="20"/>
        </w:rPr>
        <w:t>và</w:t>
      </w:r>
      <w:r w:rsidRPr="0028729A">
        <w:rPr>
          <w:rFonts w:ascii="Arial" w:hAnsi="Arial" w:cs="Arial"/>
          <w:sz w:val="20"/>
          <w:szCs w:val="20"/>
        </w:rPr>
        <w:t xml:space="preserve"> </w:t>
      </w:r>
      <w:r w:rsidRPr="006421CB">
        <w:rPr>
          <w:rFonts w:ascii="Arial" w:hAnsi="Arial" w:cs="Arial"/>
          <w:sz w:val="20"/>
          <w:szCs w:val="20"/>
        </w:rPr>
        <w:t>kinh nghiệm tương ứng, phản hồi của nhà đầu tư đối với các nội dung của E</w:t>
      </w:r>
      <w:r w:rsidRPr="0028729A">
        <w:rPr>
          <w:rFonts w:ascii="Arial" w:hAnsi="Arial" w:cs="Arial"/>
          <w:sz w:val="20"/>
          <w:szCs w:val="20"/>
        </w:rPr>
        <w:t>-</w:t>
      </w:r>
      <w:r w:rsidRPr="006421CB">
        <w:rPr>
          <w:rFonts w:ascii="Arial" w:hAnsi="Arial" w:cs="Arial"/>
          <w:sz w:val="20"/>
          <w:szCs w:val="20"/>
        </w:rPr>
        <w:t>KSQT, nhà đầu tư kê khai trên webform và cần đính kèm bản scan các văn b</w:t>
      </w:r>
      <w:r w:rsidRPr="0028729A">
        <w:rPr>
          <w:rFonts w:ascii="Arial" w:hAnsi="Arial" w:cs="Arial"/>
          <w:sz w:val="20"/>
          <w:szCs w:val="20"/>
        </w:rPr>
        <w:t>ả</w:t>
      </w:r>
      <w:r w:rsidRPr="006421CB">
        <w:rPr>
          <w:rFonts w:ascii="Arial" w:hAnsi="Arial" w:cs="Arial"/>
          <w:sz w:val="20"/>
          <w:szCs w:val="20"/>
        </w:rPr>
        <w:t>n, tài liệu chứng minh về tư cách pháp lý, năng lực, kinh nghiệm. Trường hợp có sự khác biệt với thông tin kê khai giữa webform với thông tin trong bản s</w:t>
      </w:r>
      <w:r w:rsidRPr="0028729A">
        <w:rPr>
          <w:rFonts w:ascii="Arial" w:hAnsi="Arial" w:cs="Arial"/>
          <w:sz w:val="20"/>
          <w:szCs w:val="20"/>
        </w:rPr>
        <w:t>c</w:t>
      </w:r>
      <w:r w:rsidRPr="006421CB">
        <w:rPr>
          <w:rFonts w:ascii="Arial" w:hAnsi="Arial" w:cs="Arial"/>
          <w:sz w:val="20"/>
          <w:szCs w:val="20"/>
        </w:rPr>
        <w:t>an các văn bản, tài liệu chứng minh về tư cách pháp lý, năng lực, kinh nghiệm đính kèm thì yêu cầu nhà đầu tư làm rõ. Việc đánh giá căn cứ vào E-HSQT và tài liệu làm rõ của nhà đầu tư, trong đó có xác nhận thông tin, tài liệu chuẩn xác được nộp trên Hệ thống.</w:t>
      </w:r>
    </w:p>
    <w:p w14:paraId="5F7C842D"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b/>
          <w:bCs/>
          <w:sz w:val="20"/>
          <w:szCs w:val="20"/>
        </w:rPr>
        <w:t xml:space="preserve">Mục 5. Làm </w:t>
      </w:r>
      <w:r w:rsidRPr="0028729A">
        <w:rPr>
          <w:rFonts w:ascii="Arial" w:hAnsi="Arial" w:cs="Arial"/>
          <w:b/>
          <w:bCs/>
          <w:sz w:val="20"/>
          <w:szCs w:val="20"/>
        </w:rPr>
        <w:t>rõ</w:t>
      </w:r>
      <w:r w:rsidRPr="006421CB">
        <w:rPr>
          <w:rFonts w:ascii="Arial" w:hAnsi="Arial" w:cs="Arial"/>
          <w:b/>
          <w:bCs/>
          <w:sz w:val="20"/>
          <w:szCs w:val="20"/>
        </w:rPr>
        <w:t xml:space="preserve"> E-HSQT</w:t>
      </w:r>
      <w:r w:rsidRPr="006421CB">
        <w:rPr>
          <w:rFonts w:ascii="Arial" w:hAnsi="Arial" w:cs="Arial"/>
          <w:b/>
          <w:bCs/>
          <w:sz w:val="20"/>
          <w:szCs w:val="20"/>
        </w:rPr>
        <w:tab/>
      </w:r>
    </w:p>
    <w:p w14:paraId="46E7AC68"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Nhà đầu tư có trách nhiệm làm rõ E-HSQT:</w:t>
      </w:r>
    </w:p>
    <w:p w14:paraId="40CDE780"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Làm rõ E-HSQT theo yêu cầu của Đơn vị chuẩn bị dự án hoặc Cơ quan,</w:t>
      </w:r>
      <w:r w:rsidRPr="0028729A">
        <w:rPr>
          <w:rFonts w:ascii="Arial" w:hAnsi="Arial" w:cs="Arial"/>
          <w:sz w:val="20"/>
          <w:szCs w:val="20"/>
        </w:rPr>
        <w:t xml:space="preserve"> </w:t>
      </w:r>
      <w:r w:rsidRPr="006421CB">
        <w:rPr>
          <w:rFonts w:ascii="Arial" w:hAnsi="Arial" w:cs="Arial"/>
          <w:sz w:val="20"/>
          <w:szCs w:val="20"/>
        </w:rPr>
        <w:t>Đơn vị chủ trì tiếp nhận hồ sơ đề xuất dự án hoặc;</w:t>
      </w:r>
      <w:r w:rsidRPr="006421CB">
        <w:rPr>
          <w:rFonts w:ascii="Arial" w:hAnsi="Arial" w:cs="Arial"/>
          <w:sz w:val="20"/>
          <w:szCs w:val="20"/>
        </w:rPr>
        <w:tab/>
      </w:r>
    </w:p>
    <w:p w14:paraId="3636EB8C"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Tự làm rõ, bổ sung tài liệu chứng minh tư cách pháp lý, năng lực, kinh nghiệm khi nhà đầu tư phát hiện E-HSQT thiếu thông tin, tài liệu về năng lực, kinh nghiệm đã có của mình nhưng chưa nộp cùng hồ sơ.</w:t>
      </w:r>
    </w:p>
    <w:p w14:paraId="73F72FB9"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 xml:space="preserve">Việc làm rõ E-HSQT được thực hiện trên Hệ thống. Tất cả yêu cầu làm rõ và </w:t>
      </w:r>
      <w:r w:rsidRPr="0028729A">
        <w:rPr>
          <w:rFonts w:ascii="Arial" w:hAnsi="Arial" w:cs="Arial"/>
          <w:sz w:val="20"/>
          <w:szCs w:val="20"/>
        </w:rPr>
        <w:t>văn</w:t>
      </w:r>
      <w:r w:rsidRPr="006421CB">
        <w:rPr>
          <w:rFonts w:ascii="Arial" w:hAnsi="Arial" w:cs="Arial"/>
          <w:sz w:val="20"/>
          <w:szCs w:val="20"/>
        </w:rPr>
        <w:t xml:space="preserve"> bản làm rõ của nhà đầu tư được thực hiện trên Hệ thống.</w:t>
      </w:r>
    </w:p>
    <w:p w14:paraId="6CEED28D" w14:textId="77777777" w:rsidR="006421CB" w:rsidRPr="0028729A" w:rsidRDefault="006421CB" w:rsidP="006421CB">
      <w:pPr>
        <w:spacing w:after="120"/>
        <w:ind w:firstLine="720"/>
        <w:jc w:val="both"/>
        <w:rPr>
          <w:rFonts w:ascii="Arial" w:hAnsi="Arial" w:cs="Arial"/>
          <w:b/>
          <w:bCs/>
          <w:sz w:val="20"/>
          <w:szCs w:val="20"/>
        </w:rPr>
      </w:pPr>
      <w:r w:rsidRPr="006421CB">
        <w:rPr>
          <w:rFonts w:ascii="Arial" w:hAnsi="Arial" w:cs="Arial"/>
          <w:b/>
          <w:bCs/>
          <w:sz w:val="20"/>
          <w:szCs w:val="20"/>
        </w:rPr>
        <w:t>Mục 6. Sửa đổi, thay thế, rút E-HSQT</w:t>
      </w:r>
    </w:p>
    <w:p w14:paraId="21105F4A"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1.</w:t>
      </w:r>
      <w:r w:rsidRPr="0028729A">
        <w:rPr>
          <w:rFonts w:ascii="Arial" w:hAnsi="Arial" w:cs="Arial"/>
          <w:b/>
          <w:bCs/>
          <w:sz w:val="20"/>
          <w:szCs w:val="20"/>
        </w:rPr>
        <w:t xml:space="preserve"> </w:t>
      </w:r>
      <w:r w:rsidRPr="006421CB">
        <w:rPr>
          <w:rFonts w:ascii="Arial" w:hAnsi="Arial" w:cs="Arial"/>
          <w:sz w:val="20"/>
          <w:szCs w:val="20"/>
        </w:rPr>
        <w:t xml:space="preserve">Sau khi nộp, nhà đầu tư có thể sửa đổi, thay thế hoặc rút E-HSQT trước thời </w:t>
      </w:r>
      <w:r w:rsidRPr="0028729A">
        <w:rPr>
          <w:rFonts w:ascii="Arial" w:hAnsi="Arial" w:cs="Arial"/>
          <w:sz w:val="20"/>
          <w:szCs w:val="20"/>
        </w:rPr>
        <w:t>điểm hết</w:t>
      </w:r>
      <w:r w:rsidRPr="006421CB">
        <w:rPr>
          <w:rFonts w:ascii="Arial" w:hAnsi="Arial" w:cs="Arial"/>
          <w:sz w:val="20"/>
          <w:szCs w:val="20"/>
        </w:rPr>
        <w:t xml:space="preserve"> hạn nộp E-HSQT trên Hệ th</w:t>
      </w:r>
      <w:r w:rsidRPr="0028729A">
        <w:rPr>
          <w:rFonts w:ascii="Arial" w:hAnsi="Arial" w:cs="Arial"/>
          <w:sz w:val="20"/>
          <w:szCs w:val="20"/>
        </w:rPr>
        <w:t>ố</w:t>
      </w:r>
      <w:r w:rsidRPr="006421CB">
        <w:rPr>
          <w:rFonts w:ascii="Arial" w:hAnsi="Arial" w:cs="Arial"/>
          <w:sz w:val="20"/>
          <w:szCs w:val="20"/>
        </w:rPr>
        <w:t xml:space="preserve">ng. Trường hợp </w:t>
      </w:r>
      <w:r w:rsidRPr="0028729A">
        <w:rPr>
          <w:rFonts w:ascii="Arial" w:hAnsi="Arial" w:cs="Arial"/>
          <w:sz w:val="20"/>
          <w:szCs w:val="20"/>
        </w:rPr>
        <w:t>cần sửa đổi</w:t>
      </w:r>
      <w:r w:rsidRPr="006421CB">
        <w:rPr>
          <w:rFonts w:ascii="Arial" w:hAnsi="Arial" w:cs="Arial"/>
          <w:sz w:val="20"/>
          <w:szCs w:val="20"/>
        </w:rPr>
        <w:t xml:space="preserve"> E-HSQT đã nộp, nhà đầu tư phải tiến hành rút toàn bộ E-HSQT đã nộp trước đó </w:t>
      </w:r>
      <w:r w:rsidRPr="0028729A">
        <w:rPr>
          <w:rFonts w:ascii="Arial" w:hAnsi="Arial" w:cs="Arial"/>
          <w:sz w:val="20"/>
          <w:szCs w:val="20"/>
        </w:rPr>
        <w:t>để</w:t>
      </w:r>
      <w:r w:rsidRPr="006421CB">
        <w:rPr>
          <w:rFonts w:ascii="Arial" w:hAnsi="Arial" w:cs="Arial"/>
          <w:sz w:val="20"/>
          <w:szCs w:val="20"/>
        </w:rPr>
        <w:t xml:space="preserve"> sửa đổi cho phù hợp. Sau khi hoàn thiện E-HSQT, nhà đầu tư tiến hành nộp lại E-HSQT mới. Trường hợp nhà đầu tư đã nộp E-HSQT trước khi E-KSQT được sửa đổi (nếu có) thì nhà đ</w:t>
      </w:r>
      <w:r w:rsidRPr="0028729A">
        <w:rPr>
          <w:rFonts w:ascii="Arial" w:hAnsi="Arial" w:cs="Arial"/>
          <w:sz w:val="20"/>
          <w:szCs w:val="20"/>
        </w:rPr>
        <w:t>ầ</w:t>
      </w:r>
      <w:r w:rsidRPr="006421CB">
        <w:rPr>
          <w:rFonts w:ascii="Arial" w:hAnsi="Arial" w:cs="Arial"/>
          <w:sz w:val="20"/>
          <w:szCs w:val="20"/>
        </w:rPr>
        <w:t>u tư phải nộp lại E-HSQT mới cho phù hợp với E-KSQT đã được sửa đổi.</w:t>
      </w:r>
    </w:p>
    <w:p w14:paraId="0C245B4C"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Sau thời điểm hết hạn nộp E-HSQT, nhà đầu tư không được rút hồ sơ đã nộp.</w:t>
      </w:r>
    </w:p>
    <w:p w14:paraId="69CF3C09"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b/>
          <w:bCs/>
          <w:sz w:val="20"/>
          <w:szCs w:val="20"/>
        </w:rPr>
        <w:t>Mục 7. Ngôn ngữ sử dụng</w:t>
      </w:r>
    </w:p>
    <w:p w14:paraId="4E3F25C5"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E-HSQT và tất cả v</w:t>
      </w:r>
      <w:r w:rsidRPr="0028729A">
        <w:rPr>
          <w:rFonts w:ascii="Arial" w:hAnsi="Arial" w:cs="Arial"/>
          <w:sz w:val="20"/>
          <w:szCs w:val="20"/>
        </w:rPr>
        <w:t>ă</w:t>
      </w:r>
      <w:r w:rsidRPr="006421CB">
        <w:rPr>
          <w:rFonts w:ascii="Arial" w:hAnsi="Arial" w:cs="Arial"/>
          <w:sz w:val="20"/>
          <w:szCs w:val="20"/>
        </w:rPr>
        <w:t xml:space="preserve">n bản, tài liệu trao đổi giữa cơ quan có thẩm quyền và nhà đầu tư liên quan đến việc khảo sát quan tâm và nhà đầu tư liên quan đến việc mời quan tâm được </w:t>
      </w:r>
      <w:r w:rsidRPr="0028729A">
        <w:rPr>
          <w:rFonts w:ascii="Arial" w:hAnsi="Arial" w:cs="Arial"/>
          <w:sz w:val="20"/>
          <w:szCs w:val="20"/>
        </w:rPr>
        <w:t>viết bằng tiếng</w:t>
      </w:r>
      <w:r w:rsidRPr="006421CB">
        <w:rPr>
          <w:rFonts w:ascii="Arial" w:hAnsi="Arial" w:cs="Arial"/>
          <w:sz w:val="20"/>
          <w:szCs w:val="20"/>
        </w:rPr>
        <w:t xml:space="preserve"> Việt đối với nhà đ</w:t>
      </w:r>
      <w:r w:rsidRPr="0028729A">
        <w:rPr>
          <w:rFonts w:ascii="Arial" w:hAnsi="Arial" w:cs="Arial"/>
          <w:sz w:val="20"/>
          <w:szCs w:val="20"/>
        </w:rPr>
        <w:t>ầ</w:t>
      </w:r>
      <w:r w:rsidRPr="006421CB">
        <w:rPr>
          <w:rFonts w:ascii="Arial" w:hAnsi="Arial" w:cs="Arial"/>
          <w:sz w:val="20"/>
          <w:szCs w:val="20"/>
        </w:rPr>
        <w:t>u tư trong nước, tiếng Việt và tiếng Anh đối với nhà đầu tư quốc tế.</w:t>
      </w:r>
    </w:p>
    <w:p w14:paraId="6798E41C"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b/>
          <w:bCs/>
          <w:sz w:val="20"/>
          <w:szCs w:val="20"/>
        </w:rPr>
        <w:t>Mục 8. Gia hạn thời gian nộp E-HSQT</w:t>
      </w:r>
    </w:p>
    <w:p w14:paraId="6F73F570"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Trường hợp gia hạn thời gian nộp E-HSQT trên Hệ thống, thông báo gia hạn được đăng tải trên Hệ thống, trong đó nêu rõ các thông tin sau:</w:t>
      </w:r>
    </w:p>
    <w:p w14:paraId="4E9BBFC6"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Lý do gia hạn;</w:t>
      </w:r>
    </w:p>
    <w:p w14:paraId="4818F2F5"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 xml:space="preserve">Thời </w:t>
      </w:r>
      <w:r w:rsidRPr="0028729A">
        <w:rPr>
          <w:rFonts w:ascii="Arial" w:hAnsi="Arial" w:cs="Arial"/>
          <w:sz w:val="20"/>
          <w:szCs w:val="20"/>
        </w:rPr>
        <w:t>điểm</w:t>
      </w:r>
      <w:r w:rsidRPr="006421CB">
        <w:rPr>
          <w:rFonts w:ascii="Arial" w:hAnsi="Arial" w:cs="Arial"/>
          <w:sz w:val="20"/>
          <w:szCs w:val="20"/>
        </w:rPr>
        <w:t xml:space="preserve"> hết hạn nộp E-HSQT sau khi gia hạn.</w:t>
      </w:r>
    </w:p>
    <w:p w14:paraId="002D8DA7"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b/>
          <w:bCs/>
          <w:sz w:val="20"/>
          <w:szCs w:val="20"/>
        </w:rPr>
        <w:t xml:space="preserve">Mục 9. Thông báo kết quả đánh </w:t>
      </w:r>
      <w:r w:rsidRPr="0028729A">
        <w:rPr>
          <w:rFonts w:ascii="Arial" w:hAnsi="Arial" w:cs="Arial"/>
          <w:b/>
          <w:bCs/>
          <w:sz w:val="20"/>
          <w:szCs w:val="20"/>
        </w:rPr>
        <w:t>giá</w:t>
      </w:r>
      <w:r w:rsidRPr="006421CB">
        <w:rPr>
          <w:rFonts w:ascii="Arial" w:hAnsi="Arial" w:cs="Arial"/>
          <w:b/>
          <w:bCs/>
          <w:sz w:val="20"/>
          <w:szCs w:val="20"/>
        </w:rPr>
        <w:t xml:space="preserve"> sơ bộ năng lực, kinh nghiệm của các nhà đầu tư</w:t>
      </w:r>
    </w:p>
    <w:p w14:paraId="6EA001AD"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 xml:space="preserve">Sau khi có kết quả đánh giá sơ bộ năng lực, kinh nghiệm của các nhà đầu tư, cơ quan có thẩm </w:t>
      </w:r>
      <w:r w:rsidRPr="006421CB">
        <w:rPr>
          <w:rFonts w:ascii="Arial" w:hAnsi="Arial" w:cs="Arial"/>
          <w:sz w:val="20"/>
          <w:szCs w:val="20"/>
        </w:rPr>
        <w:lastRenderedPageBreak/>
        <w:t>quyền đ</w:t>
      </w:r>
      <w:r w:rsidRPr="0028729A">
        <w:rPr>
          <w:rFonts w:ascii="Arial" w:hAnsi="Arial" w:cs="Arial"/>
          <w:sz w:val="20"/>
          <w:szCs w:val="20"/>
        </w:rPr>
        <w:t>ă</w:t>
      </w:r>
      <w:r w:rsidRPr="006421CB">
        <w:rPr>
          <w:rFonts w:ascii="Arial" w:hAnsi="Arial" w:cs="Arial"/>
          <w:sz w:val="20"/>
          <w:szCs w:val="20"/>
        </w:rPr>
        <w:t>ng tải danh sách nhà đầu tư đáp ứng yêu cầu trên Hệ thống.</w:t>
      </w:r>
    </w:p>
    <w:p w14:paraId="0B6D4B07"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b/>
          <w:bCs/>
          <w:sz w:val="20"/>
          <w:szCs w:val="20"/>
        </w:rPr>
        <w:t>Mục 10. Thông tin liên hệ</w:t>
      </w:r>
    </w:p>
    <w:p w14:paraId="7AE41319"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Cơ quan có thẩm quyền:</w:t>
      </w:r>
      <w:r w:rsidRPr="0028729A">
        <w:rPr>
          <w:rFonts w:ascii="Arial" w:hAnsi="Arial" w:cs="Arial"/>
          <w:sz w:val="20"/>
          <w:szCs w:val="20"/>
        </w:rPr>
        <w:t xml:space="preserve"> …………………………………………………………….</w:t>
      </w:r>
    </w:p>
    <w:p w14:paraId="1ABD91D5"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Địa chỉ:</w:t>
      </w:r>
      <w:r w:rsidRPr="0028729A">
        <w:rPr>
          <w:rFonts w:ascii="Arial" w:hAnsi="Arial" w:cs="Arial"/>
          <w:sz w:val="20"/>
          <w:szCs w:val="20"/>
        </w:rPr>
        <w:t xml:space="preserve"> …………………………………………………………………………………</w:t>
      </w:r>
      <w:r w:rsidRPr="006421CB">
        <w:rPr>
          <w:rFonts w:ascii="Arial" w:hAnsi="Arial" w:cs="Arial"/>
          <w:sz w:val="20"/>
          <w:szCs w:val="20"/>
        </w:rPr>
        <w:tab/>
      </w:r>
    </w:p>
    <w:p w14:paraId="759053A5"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Số điện thoại:</w:t>
      </w:r>
      <w:r w:rsidRPr="0028729A">
        <w:rPr>
          <w:rFonts w:ascii="Arial" w:hAnsi="Arial" w:cs="Arial"/>
          <w:sz w:val="20"/>
          <w:szCs w:val="20"/>
        </w:rPr>
        <w:t xml:space="preserve"> ………………………………………………………………………</w:t>
      </w:r>
    </w:p>
    <w:p w14:paraId="3CE5D4C8"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Số fax:</w:t>
      </w:r>
      <w:r w:rsidRPr="0028729A">
        <w:rPr>
          <w:rFonts w:ascii="Arial" w:hAnsi="Arial" w:cs="Arial"/>
          <w:sz w:val="20"/>
          <w:szCs w:val="20"/>
        </w:rPr>
        <w:t xml:space="preserve"> ……………………………………………………………………………………</w:t>
      </w:r>
    </w:p>
    <w:p w14:paraId="5820CF9A" w14:textId="77777777" w:rsidR="006421CB" w:rsidRPr="0028729A" w:rsidRDefault="006421CB" w:rsidP="006421CB">
      <w:pPr>
        <w:spacing w:after="120"/>
        <w:ind w:firstLine="720"/>
        <w:jc w:val="both"/>
        <w:rPr>
          <w:rFonts w:ascii="Arial" w:hAnsi="Arial" w:cs="Arial"/>
          <w:b/>
          <w:bCs/>
          <w:sz w:val="20"/>
          <w:szCs w:val="20"/>
        </w:rPr>
      </w:pPr>
      <w:r w:rsidRPr="006421CB">
        <w:rPr>
          <w:rFonts w:ascii="Arial" w:hAnsi="Arial" w:cs="Arial"/>
          <w:b/>
          <w:bCs/>
          <w:sz w:val="20"/>
          <w:szCs w:val="20"/>
        </w:rPr>
        <w:t>CÁC BI</w:t>
      </w:r>
      <w:r w:rsidRPr="0028729A">
        <w:rPr>
          <w:rFonts w:ascii="Arial" w:hAnsi="Arial" w:cs="Arial"/>
          <w:b/>
          <w:bCs/>
          <w:sz w:val="20"/>
          <w:szCs w:val="20"/>
        </w:rPr>
        <w:t>Ể</w:t>
      </w:r>
      <w:r w:rsidRPr="006421CB">
        <w:rPr>
          <w:rFonts w:ascii="Arial" w:hAnsi="Arial" w:cs="Arial"/>
          <w:b/>
          <w:bCs/>
          <w:sz w:val="20"/>
          <w:szCs w:val="20"/>
        </w:rPr>
        <w:t>U MẪU</w:t>
      </w:r>
    </w:p>
    <w:p w14:paraId="7DC923B4"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M</w:t>
      </w:r>
      <w:r w:rsidRPr="0028729A">
        <w:rPr>
          <w:rFonts w:ascii="Arial" w:hAnsi="Arial" w:cs="Arial"/>
          <w:sz w:val="20"/>
          <w:szCs w:val="20"/>
        </w:rPr>
        <w:t>ẫ</w:t>
      </w:r>
      <w:r w:rsidRPr="006421CB">
        <w:rPr>
          <w:rFonts w:ascii="Arial" w:hAnsi="Arial" w:cs="Arial"/>
          <w:sz w:val="20"/>
          <w:szCs w:val="20"/>
        </w:rPr>
        <w:t>u số 01: Thông tin về nhà đầu tư</w:t>
      </w:r>
    </w:p>
    <w:p w14:paraId="286BABA6"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M</w:t>
      </w:r>
      <w:r w:rsidRPr="0028729A">
        <w:rPr>
          <w:rFonts w:ascii="Arial" w:hAnsi="Arial" w:cs="Arial"/>
          <w:sz w:val="20"/>
          <w:szCs w:val="20"/>
        </w:rPr>
        <w:t>ẫ</w:t>
      </w:r>
      <w:r w:rsidRPr="006421CB">
        <w:rPr>
          <w:rFonts w:ascii="Arial" w:hAnsi="Arial" w:cs="Arial"/>
          <w:sz w:val="20"/>
          <w:szCs w:val="20"/>
        </w:rPr>
        <w:t>u số 02: Năng lực tài chính của nhà đ</w:t>
      </w:r>
      <w:r w:rsidRPr="0028729A">
        <w:rPr>
          <w:rFonts w:ascii="Arial" w:hAnsi="Arial" w:cs="Arial"/>
          <w:sz w:val="20"/>
          <w:szCs w:val="20"/>
        </w:rPr>
        <w:t>ầ</w:t>
      </w:r>
      <w:r w:rsidRPr="006421CB">
        <w:rPr>
          <w:rFonts w:ascii="Arial" w:hAnsi="Arial" w:cs="Arial"/>
          <w:sz w:val="20"/>
          <w:szCs w:val="20"/>
        </w:rPr>
        <w:t>u tư</w:t>
      </w:r>
    </w:p>
    <w:p w14:paraId="45A4D180"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3. </w:t>
      </w:r>
      <w:r w:rsidRPr="006421CB">
        <w:rPr>
          <w:rFonts w:ascii="Arial" w:hAnsi="Arial" w:cs="Arial"/>
          <w:sz w:val="20"/>
          <w:szCs w:val="20"/>
        </w:rPr>
        <w:t>M</w:t>
      </w:r>
      <w:r w:rsidRPr="0028729A">
        <w:rPr>
          <w:rFonts w:ascii="Arial" w:hAnsi="Arial" w:cs="Arial"/>
          <w:sz w:val="20"/>
          <w:szCs w:val="20"/>
        </w:rPr>
        <w:t>ẫ</w:t>
      </w:r>
      <w:r w:rsidRPr="006421CB">
        <w:rPr>
          <w:rFonts w:ascii="Arial" w:hAnsi="Arial" w:cs="Arial"/>
          <w:sz w:val="20"/>
          <w:szCs w:val="20"/>
        </w:rPr>
        <w:t>u số 03: Kinh nghiệm thực hiện dự án của nhà đầu tư</w:t>
      </w:r>
    </w:p>
    <w:p w14:paraId="5F05FF4E"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4. </w:t>
      </w:r>
      <w:r w:rsidRPr="006421CB">
        <w:rPr>
          <w:rFonts w:ascii="Arial" w:hAnsi="Arial" w:cs="Arial"/>
          <w:sz w:val="20"/>
          <w:szCs w:val="20"/>
        </w:rPr>
        <w:t>M</w:t>
      </w:r>
      <w:r w:rsidRPr="0028729A">
        <w:rPr>
          <w:rFonts w:ascii="Arial" w:hAnsi="Arial" w:cs="Arial"/>
          <w:sz w:val="20"/>
          <w:szCs w:val="20"/>
        </w:rPr>
        <w:t>ẫ</w:t>
      </w:r>
      <w:r w:rsidRPr="006421CB">
        <w:rPr>
          <w:rFonts w:ascii="Arial" w:hAnsi="Arial" w:cs="Arial"/>
          <w:sz w:val="20"/>
          <w:szCs w:val="20"/>
        </w:rPr>
        <w:t>u số 04: Thỏa thuận liên danh</w:t>
      </w:r>
    </w:p>
    <w:p w14:paraId="04202B15" w14:textId="77777777" w:rsidR="006421CB" w:rsidRPr="0028729A" w:rsidRDefault="006421CB" w:rsidP="006421CB">
      <w:pPr>
        <w:spacing w:after="120"/>
        <w:ind w:firstLine="720"/>
        <w:jc w:val="both"/>
        <w:rPr>
          <w:rFonts w:ascii="Arial" w:hAnsi="Arial" w:cs="Arial"/>
          <w:sz w:val="20"/>
          <w:szCs w:val="20"/>
        </w:rPr>
      </w:pPr>
    </w:p>
    <w:p w14:paraId="61216CA4" w14:textId="77777777" w:rsidR="006421CB" w:rsidRPr="006421CB" w:rsidRDefault="006421CB" w:rsidP="006421CB">
      <w:pPr>
        <w:spacing w:after="120"/>
        <w:ind w:firstLine="720"/>
        <w:jc w:val="both"/>
        <w:rPr>
          <w:rFonts w:ascii="Arial" w:hAnsi="Arial" w:cs="Arial"/>
          <w:b/>
          <w:bCs/>
          <w:sz w:val="20"/>
          <w:szCs w:val="20"/>
        </w:rPr>
        <w:sectPr w:rsidR="006421CB" w:rsidRPr="006421CB" w:rsidSect="006421CB">
          <w:pgSz w:w="11909" w:h="16834" w:code="9"/>
          <w:pgMar w:top="1440" w:right="1440" w:bottom="1440" w:left="1440" w:header="0" w:footer="0" w:gutter="0"/>
          <w:pgNumType w:start="45"/>
          <w:cols w:space="720"/>
          <w:noEndnote/>
          <w:docGrid w:linePitch="360"/>
        </w:sectPr>
      </w:pPr>
    </w:p>
    <w:p w14:paraId="5A51A944" w14:textId="77777777" w:rsidR="006421CB" w:rsidRPr="006421CB" w:rsidRDefault="006421CB" w:rsidP="006421CB">
      <w:pPr>
        <w:spacing w:after="120"/>
        <w:ind w:firstLine="720"/>
        <w:jc w:val="right"/>
        <w:rPr>
          <w:rFonts w:ascii="Arial" w:hAnsi="Arial" w:cs="Arial"/>
          <w:sz w:val="20"/>
          <w:szCs w:val="20"/>
        </w:rPr>
      </w:pPr>
      <w:r w:rsidRPr="006421CB">
        <w:rPr>
          <w:rFonts w:ascii="Arial" w:hAnsi="Arial" w:cs="Arial"/>
          <w:b/>
          <w:bCs/>
          <w:sz w:val="20"/>
          <w:szCs w:val="20"/>
        </w:rPr>
        <w:lastRenderedPageBreak/>
        <w:t>M</w:t>
      </w:r>
      <w:r w:rsidRPr="0028729A">
        <w:rPr>
          <w:rFonts w:ascii="Arial" w:hAnsi="Arial" w:cs="Arial"/>
          <w:b/>
          <w:bCs/>
          <w:sz w:val="20"/>
          <w:szCs w:val="20"/>
        </w:rPr>
        <w:t>ẫ</w:t>
      </w:r>
      <w:r w:rsidRPr="006421CB">
        <w:rPr>
          <w:rFonts w:ascii="Arial" w:hAnsi="Arial" w:cs="Arial"/>
          <w:b/>
          <w:bCs/>
          <w:sz w:val="20"/>
          <w:szCs w:val="20"/>
        </w:rPr>
        <w:t>u số 01 (Scan đính kèm)</w:t>
      </w:r>
    </w:p>
    <w:p w14:paraId="09D77FCE" w14:textId="77777777" w:rsidR="006421CB" w:rsidRPr="0028729A" w:rsidRDefault="006421CB" w:rsidP="006421CB">
      <w:pPr>
        <w:jc w:val="center"/>
        <w:rPr>
          <w:rFonts w:ascii="Arial" w:hAnsi="Arial" w:cs="Arial"/>
          <w:b/>
          <w:bCs/>
          <w:sz w:val="20"/>
          <w:szCs w:val="20"/>
        </w:rPr>
      </w:pPr>
      <w:r w:rsidRPr="006421CB">
        <w:rPr>
          <w:rFonts w:ascii="Arial" w:hAnsi="Arial" w:cs="Arial"/>
          <w:b/>
          <w:bCs/>
          <w:sz w:val="20"/>
          <w:szCs w:val="20"/>
        </w:rPr>
        <w:t>THÔNG TIN VỀ NHÀ Đ</w:t>
      </w:r>
      <w:r w:rsidRPr="0028729A">
        <w:rPr>
          <w:rFonts w:ascii="Arial" w:hAnsi="Arial" w:cs="Arial"/>
          <w:b/>
          <w:bCs/>
          <w:sz w:val="20"/>
          <w:szCs w:val="20"/>
        </w:rPr>
        <w:t>Ầ</w:t>
      </w:r>
      <w:r w:rsidRPr="006421CB">
        <w:rPr>
          <w:rFonts w:ascii="Arial" w:hAnsi="Arial" w:cs="Arial"/>
          <w:b/>
          <w:bCs/>
          <w:sz w:val="20"/>
          <w:szCs w:val="20"/>
        </w:rPr>
        <w:t>U TƯ</w:t>
      </w:r>
    </w:p>
    <w:p w14:paraId="2B4EBD1B" w14:textId="77777777" w:rsidR="006421CB" w:rsidRPr="0028729A" w:rsidRDefault="006421CB" w:rsidP="006421CB">
      <w:pPr>
        <w:jc w:val="center"/>
        <w:rPr>
          <w:rFonts w:ascii="Arial" w:hAnsi="Arial" w:cs="Arial"/>
          <w:b/>
          <w:bCs/>
          <w:sz w:val="20"/>
          <w:szCs w:val="20"/>
        </w:rPr>
      </w:pPr>
    </w:p>
    <w:p w14:paraId="06B9824A"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Tên nhà đầu tư/thành viên liên danh:</w:t>
      </w:r>
    </w:p>
    <w:p w14:paraId="15C7FD51"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 xml:space="preserve">Quốc gia nơi đăng ký hoạt động của nhà đầu </w:t>
      </w:r>
      <w:r w:rsidRPr="0028729A">
        <w:rPr>
          <w:rFonts w:ascii="Arial" w:hAnsi="Arial" w:cs="Arial"/>
          <w:sz w:val="20"/>
          <w:szCs w:val="20"/>
        </w:rPr>
        <w:t xml:space="preserve">tư </w:t>
      </w:r>
      <w:r w:rsidRPr="0028729A">
        <w:rPr>
          <w:rFonts w:ascii="Arial" w:hAnsi="Arial" w:cs="Arial"/>
          <w:sz w:val="20"/>
          <w:szCs w:val="20"/>
          <w:vertAlign w:val="superscript"/>
        </w:rPr>
        <w:t>(2)</w:t>
      </w:r>
      <w:r w:rsidRPr="0028729A">
        <w:rPr>
          <w:rFonts w:ascii="Arial" w:hAnsi="Arial" w:cs="Arial"/>
          <w:sz w:val="20"/>
          <w:szCs w:val="20"/>
        </w:rPr>
        <w:t>:</w:t>
      </w:r>
    </w:p>
    <w:p w14:paraId="344DDB40"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3. </w:t>
      </w:r>
      <w:r w:rsidRPr="006421CB">
        <w:rPr>
          <w:rFonts w:ascii="Arial" w:hAnsi="Arial" w:cs="Arial"/>
          <w:sz w:val="20"/>
          <w:szCs w:val="20"/>
        </w:rPr>
        <w:t>Năm thành lập công ty:</w:t>
      </w:r>
    </w:p>
    <w:p w14:paraId="29E10363"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4. </w:t>
      </w:r>
      <w:r w:rsidRPr="006421CB">
        <w:rPr>
          <w:rFonts w:ascii="Arial" w:hAnsi="Arial" w:cs="Arial"/>
          <w:sz w:val="20"/>
          <w:szCs w:val="20"/>
        </w:rPr>
        <w:t xml:space="preserve">Địa </w:t>
      </w:r>
      <w:r w:rsidRPr="0028729A">
        <w:rPr>
          <w:rFonts w:ascii="Arial" w:hAnsi="Arial" w:cs="Arial"/>
          <w:sz w:val="20"/>
          <w:szCs w:val="20"/>
        </w:rPr>
        <w:t>chỉ</w:t>
      </w:r>
      <w:r w:rsidRPr="006421CB">
        <w:rPr>
          <w:rFonts w:ascii="Arial" w:hAnsi="Arial" w:cs="Arial"/>
          <w:sz w:val="20"/>
          <w:szCs w:val="20"/>
        </w:rPr>
        <w:t xml:space="preserve"> hợp pháp của nhà đầu tư tại quốc gia đ</w:t>
      </w:r>
      <w:r w:rsidRPr="0028729A">
        <w:rPr>
          <w:rFonts w:ascii="Arial" w:hAnsi="Arial" w:cs="Arial"/>
          <w:sz w:val="20"/>
          <w:szCs w:val="20"/>
        </w:rPr>
        <w:t>ă</w:t>
      </w:r>
      <w:r w:rsidRPr="006421CB">
        <w:rPr>
          <w:rFonts w:ascii="Arial" w:hAnsi="Arial" w:cs="Arial"/>
          <w:sz w:val="20"/>
          <w:szCs w:val="20"/>
        </w:rPr>
        <w:t>ng ký:</w:t>
      </w:r>
    </w:p>
    <w:p w14:paraId="384BBE56"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5. </w:t>
      </w:r>
      <w:r w:rsidRPr="006421CB">
        <w:rPr>
          <w:rFonts w:ascii="Arial" w:hAnsi="Arial" w:cs="Arial"/>
          <w:sz w:val="20"/>
          <w:szCs w:val="20"/>
        </w:rPr>
        <w:t>Thông tin về đại diện hợp pháp của nhà đầu tư:</w:t>
      </w:r>
    </w:p>
    <w:p w14:paraId="4CD1CD1F"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Tên:</w:t>
      </w:r>
    </w:p>
    <w:p w14:paraId="27B6FCF9"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Địa </w:t>
      </w:r>
      <w:r w:rsidRPr="0028729A">
        <w:rPr>
          <w:rFonts w:ascii="Arial" w:hAnsi="Arial" w:cs="Arial"/>
          <w:sz w:val="20"/>
          <w:szCs w:val="20"/>
        </w:rPr>
        <w:t>chỉ</w:t>
      </w:r>
      <w:r w:rsidRPr="006421CB">
        <w:rPr>
          <w:rFonts w:ascii="Arial" w:hAnsi="Arial" w:cs="Arial"/>
          <w:sz w:val="20"/>
          <w:szCs w:val="20"/>
        </w:rPr>
        <w:t>:</w:t>
      </w:r>
    </w:p>
    <w:p w14:paraId="3213A6B6"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Số điện thoại/fax:</w:t>
      </w:r>
      <w:bookmarkStart w:id="515" w:name="bookmark199"/>
      <w:bookmarkEnd w:id="515"/>
    </w:p>
    <w:p w14:paraId="36EF6E2F"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Địa </w:t>
      </w:r>
      <w:r w:rsidRPr="0028729A">
        <w:rPr>
          <w:rFonts w:ascii="Arial" w:hAnsi="Arial" w:cs="Arial"/>
          <w:sz w:val="20"/>
          <w:szCs w:val="20"/>
        </w:rPr>
        <w:t>chỉ</w:t>
      </w:r>
      <w:r w:rsidRPr="006421CB">
        <w:rPr>
          <w:rFonts w:ascii="Arial" w:hAnsi="Arial" w:cs="Arial"/>
          <w:sz w:val="20"/>
          <w:szCs w:val="20"/>
        </w:rPr>
        <w:t xml:space="preserve"> e-mail:</w:t>
      </w:r>
      <w:bookmarkStart w:id="516" w:name="bookmark200"/>
      <w:bookmarkEnd w:id="516"/>
    </w:p>
    <w:p w14:paraId="1A62C14A"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6. </w:t>
      </w:r>
      <w:r w:rsidRPr="006421CB">
        <w:rPr>
          <w:rFonts w:ascii="Arial" w:hAnsi="Arial" w:cs="Arial"/>
          <w:sz w:val="20"/>
          <w:szCs w:val="20"/>
        </w:rPr>
        <w:t>Sơ đồ tổ</w:t>
      </w:r>
      <w:r w:rsidRPr="0028729A">
        <w:rPr>
          <w:rFonts w:ascii="Arial" w:hAnsi="Arial" w:cs="Arial"/>
          <w:sz w:val="20"/>
          <w:szCs w:val="20"/>
        </w:rPr>
        <w:t xml:space="preserve"> chức của nhà đầu tư.</w:t>
      </w:r>
    </w:p>
    <w:p w14:paraId="599E00E8" w14:textId="77777777" w:rsidR="006421CB" w:rsidRPr="0028729A" w:rsidRDefault="006421CB" w:rsidP="006421CB">
      <w:pPr>
        <w:spacing w:after="120"/>
        <w:ind w:firstLine="720"/>
        <w:jc w:val="both"/>
        <w:rPr>
          <w:rFonts w:ascii="Arial" w:hAnsi="Arial" w:cs="Arial"/>
          <w:b/>
          <w:bCs/>
          <w:i/>
          <w:iCs/>
          <w:sz w:val="20"/>
          <w:szCs w:val="20"/>
        </w:rPr>
      </w:pPr>
      <w:r w:rsidRPr="006421CB">
        <w:rPr>
          <w:rFonts w:ascii="Arial" w:hAnsi="Arial" w:cs="Arial"/>
          <w:b/>
          <w:bCs/>
          <w:i/>
          <w:iCs/>
          <w:sz w:val="20"/>
          <w:szCs w:val="20"/>
        </w:rPr>
        <w:t>Ghi ch</w:t>
      </w:r>
      <w:r w:rsidRPr="0028729A">
        <w:rPr>
          <w:rFonts w:ascii="Arial" w:hAnsi="Arial" w:cs="Arial"/>
          <w:b/>
          <w:bCs/>
          <w:i/>
          <w:iCs/>
          <w:sz w:val="20"/>
          <w:szCs w:val="20"/>
        </w:rPr>
        <w:t>ú</w:t>
      </w:r>
      <w:r w:rsidRPr="006421CB">
        <w:rPr>
          <w:rFonts w:ascii="Arial" w:hAnsi="Arial" w:cs="Arial"/>
          <w:b/>
          <w:bCs/>
          <w:i/>
          <w:iCs/>
          <w:sz w:val="20"/>
          <w:szCs w:val="20"/>
        </w:rPr>
        <w:t>:</w:t>
      </w:r>
      <w:bookmarkStart w:id="517" w:name="bookmark201"/>
      <w:bookmarkEnd w:id="517"/>
    </w:p>
    <w:p w14:paraId="1D95B9FF"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 xml:space="preserve">Trường hợp nhà </w:t>
      </w:r>
      <w:r w:rsidRPr="0028729A">
        <w:rPr>
          <w:rFonts w:ascii="Arial" w:hAnsi="Arial" w:cs="Arial"/>
          <w:sz w:val="20"/>
          <w:szCs w:val="20"/>
        </w:rPr>
        <w:t>đầu</w:t>
      </w:r>
      <w:r w:rsidRPr="006421CB">
        <w:rPr>
          <w:rFonts w:ascii="Arial" w:hAnsi="Arial" w:cs="Arial"/>
          <w:sz w:val="20"/>
          <w:szCs w:val="20"/>
        </w:rPr>
        <w:t xml:space="preserve"> tư liên danh thì từng thành viên liên danh phải kê khai theo M</w:t>
      </w:r>
      <w:r w:rsidRPr="0028729A">
        <w:rPr>
          <w:rFonts w:ascii="Arial" w:hAnsi="Arial" w:cs="Arial"/>
          <w:sz w:val="20"/>
          <w:szCs w:val="20"/>
        </w:rPr>
        <w:t>ẫ</w:t>
      </w:r>
      <w:r w:rsidRPr="006421CB">
        <w:rPr>
          <w:rFonts w:ascii="Arial" w:hAnsi="Arial" w:cs="Arial"/>
          <w:sz w:val="20"/>
          <w:szCs w:val="20"/>
        </w:rPr>
        <w:t>u này.</w:t>
      </w:r>
      <w:bookmarkStart w:id="518" w:name="bookmark202"/>
      <w:bookmarkEnd w:id="518"/>
    </w:p>
    <w:p w14:paraId="140D2CD4"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Nhà đầu tư đính kèm trên Hệ thống bản chụp một trong các tài liệu sau đây: Giấy chứng nhận đăng ký doanh nghiệp, quyết định thành lập hoặc tài liệu có giá trị tương đương do cơ quan có thẩm quyền của nước mà nhà đầu tư đang hoạt động cấp.</w:t>
      </w:r>
    </w:p>
    <w:bookmarkEnd w:id="455"/>
    <w:p w14:paraId="587D758A" w14:textId="77777777" w:rsidR="006421CB" w:rsidRPr="0028729A" w:rsidRDefault="006421CB" w:rsidP="006421CB">
      <w:pPr>
        <w:spacing w:after="120"/>
        <w:ind w:firstLine="720"/>
        <w:jc w:val="both"/>
        <w:rPr>
          <w:rFonts w:ascii="Arial" w:hAnsi="Arial" w:cs="Arial"/>
          <w:b/>
          <w:bCs/>
          <w:sz w:val="20"/>
          <w:szCs w:val="20"/>
        </w:rPr>
      </w:pPr>
    </w:p>
    <w:p w14:paraId="601315A2" w14:textId="77777777" w:rsidR="006421CB" w:rsidRPr="006421CB" w:rsidRDefault="006421CB" w:rsidP="006421CB">
      <w:pPr>
        <w:spacing w:after="120"/>
        <w:ind w:firstLine="720"/>
        <w:jc w:val="both"/>
        <w:rPr>
          <w:rFonts w:ascii="Arial" w:hAnsi="Arial" w:cs="Arial"/>
          <w:b/>
          <w:bCs/>
          <w:sz w:val="20"/>
          <w:szCs w:val="20"/>
        </w:rPr>
        <w:sectPr w:rsidR="006421CB" w:rsidRPr="006421CB" w:rsidSect="006421CB">
          <w:pgSz w:w="11909" w:h="16834" w:code="9"/>
          <w:pgMar w:top="1440" w:right="1440" w:bottom="1440" w:left="1440" w:header="0" w:footer="0" w:gutter="0"/>
          <w:pgNumType w:start="45"/>
          <w:cols w:space="720"/>
          <w:noEndnote/>
          <w:docGrid w:linePitch="360"/>
        </w:sectPr>
      </w:pPr>
    </w:p>
    <w:p w14:paraId="5731D446" w14:textId="77777777" w:rsidR="006421CB" w:rsidRPr="006421CB" w:rsidRDefault="006421CB" w:rsidP="006421CB">
      <w:pPr>
        <w:spacing w:after="120"/>
        <w:ind w:firstLine="720"/>
        <w:jc w:val="right"/>
        <w:rPr>
          <w:rFonts w:ascii="Arial" w:hAnsi="Arial" w:cs="Arial"/>
          <w:sz w:val="20"/>
          <w:szCs w:val="20"/>
        </w:rPr>
      </w:pPr>
      <w:r w:rsidRPr="006421CB">
        <w:rPr>
          <w:rFonts w:ascii="Arial" w:hAnsi="Arial" w:cs="Arial"/>
          <w:b/>
          <w:bCs/>
          <w:sz w:val="20"/>
          <w:szCs w:val="20"/>
        </w:rPr>
        <w:lastRenderedPageBreak/>
        <w:t>M</w:t>
      </w:r>
      <w:r w:rsidRPr="0028729A">
        <w:rPr>
          <w:rFonts w:ascii="Arial" w:hAnsi="Arial" w:cs="Arial"/>
          <w:b/>
          <w:bCs/>
          <w:sz w:val="20"/>
          <w:szCs w:val="20"/>
        </w:rPr>
        <w:t>ẫ</w:t>
      </w:r>
      <w:r w:rsidRPr="006421CB">
        <w:rPr>
          <w:rFonts w:ascii="Arial" w:hAnsi="Arial" w:cs="Arial"/>
          <w:b/>
          <w:bCs/>
          <w:sz w:val="20"/>
          <w:szCs w:val="20"/>
        </w:rPr>
        <w:t xml:space="preserve">u số 02 (Webform trên Hệ </w:t>
      </w:r>
      <w:r w:rsidRPr="0028729A">
        <w:rPr>
          <w:rFonts w:ascii="Arial" w:hAnsi="Arial" w:cs="Arial"/>
          <w:b/>
          <w:bCs/>
          <w:sz w:val="20"/>
          <w:szCs w:val="20"/>
        </w:rPr>
        <w:t>thống</w:t>
      </w:r>
      <w:r w:rsidRPr="006421CB">
        <w:rPr>
          <w:rFonts w:ascii="Arial" w:hAnsi="Arial" w:cs="Arial"/>
          <w:b/>
          <w:bCs/>
          <w:sz w:val="20"/>
          <w:szCs w:val="20"/>
        </w:rPr>
        <w:t>)</w:t>
      </w:r>
    </w:p>
    <w:p w14:paraId="2DA954E7" w14:textId="77777777" w:rsidR="006421CB" w:rsidRPr="0028729A" w:rsidRDefault="006421CB" w:rsidP="006421CB">
      <w:pPr>
        <w:jc w:val="center"/>
        <w:rPr>
          <w:rFonts w:ascii="Arial" w:hAnsi="Arial" w:cs="Arial"/>
          <w:b/>
          <w:bCs/>
          <w:sz w:val="20"/>
          <w:szCs w:val="20"/>
        </w:rPr>
      </w:pPr>
      <w:r w:rsidRPr="006421CB">
        <w:rPr>
          <w:rFonts w:ascii="Arial" w:hAnsi="Arial" w:cs="Arial"/>
          <w:b/>
          <w:bCs/>
          <w:sz w:val="20"/>
          <w:szCs w:val="20"/>
        </w:rPr>
        <w:t>NĂNG LỰC TÀI CHÍNH CỦA NHÀ Đ</w:t>
      </w:r>
      <w:r w:rsidRPr="0028729A">
        <w:rPr>
          <w:rFonts w:ascii="Arial" w:hAnsi="Arial" w:cs="Arial"/>
          <w:b/>
          <w:bCs/>
          <w:sz w:val="20"/>
          <w:szCs w:val="20"/>
        </w:rPr>
        <w:t>Ầ</w:t>
      </w:r>
      <w:r w:rsidRPr="006421CB">
        <w:rPr>
          <w:rFonts w:ascii="Arial" w:hAnsi="Arial" w:cs="Arial"/>
          <w:b/>
          <w:bCs/>
          <w:sz w:val="20"/>
          <w:szCs w:val="20"/>
        </w:rPr>
        <w:t xml:space="preserve">U TƯ </w:t>
      </w:r>
      <w:r w:rsidRPr="0028729A">
        <w:rPr>
          <w:rFonts w:ascii="Arial" w:hAnsi="Arial" w:cs="Arial"/>
          <w:b/>
          <w:bCs/>
          <w:sz w:val="20"/>
          <w:szCs w:val="20"/>
          <w:vertAlign w:val="superscript"/>
        </w:rPr>
        <w:t>(1)</w:t>
      </w:r>
    </w:p>
    <w:p w14:paraId="542AE2BB" w14:textId="77777777" w:rsidR="006421CB" w:rsidRPr="0028729A" w:rsidRDefault="006421CB" w:rsidP="006421CB">
      <w:pPr>
        <w:jc w:val="center"/>
        <w:rPr>
          <w:rFonts w:ascii="Arial" w:hAnsi="Arial" w:cs="Arial"/>
          <w:sz w:val="20"/>
          <w:szCs w:val="20"/>
        </w:rPr>
      </w:pPr>
    </w:p>
    <w:p w14:paraId="0C48FE59" w14:textId="77777777" w:rsidR="006421CB" w:rsidRPr="006421CB" w:rsidRDefault="006421CB" w:rsidP="006421CB">
      <w:pPr>
        <w:spacing w:after="120"/>
        <w:ind w:firstLine="720"/>
        <w:jc w:val="both"/>
        <w:rPr>
          <w:rFonts w:ascii="Arial" w:hAnsi="Arial" w:cs="Arial"/>
          <w:b/>
          <w:bCs/>
          <w:sz w:val="20"/>
          <w:szCs w:val="20"/>
        </w:rPr>
      </w:pPr>
      <w:bookmarkStart w:id="519" w:name="bookmark205"/>
      <w:bookmarkStart w:id="520" w:name="bookmark206"/>
      <w:bookmarkEnd w:id="519"/>
      <w:r w:rsidRPr="0028729A">
        <w:rPr>
          <w:rFonts w:ascii="Arial" w:hAnsi="Arial" w:cs="Arial"/>
          <w:b/>
          <w:bCs/>
          <w:sz w:val="20"/>
          <w:szCs w:val="20"/>
        </w:rPr>
        <w:t xml:space="preserve">1. </w:t>
      </w:r>
      <w:r w:rsidRPr="006421CB">
        <w:rPr>
          <w:rFonts w:ascii="Arial" w:hAnsi="Arial" w:cs="Arial"/>
          <w:b/>
          <w:bCs/>
          <w:sz w:val="20"/>
          <w:szCs w:val="20"/>
        </w:rPr>
        <w:t>Tên nhà đầu tư/thành viên liên danh:</w:t>
      </w:r>
      <w:bookmarkEnd w:id="520"/>
    </w:p>
    <w:p w14:paraId="67524AB6" w14:textId="77777777" w:rsidR="006421CB" w:rsidRPr="006421CB" w:rsidRDefault="006421CB" w:rsidP="006421CB">
      <w:pPr>
        <w:spacing w:after="120"/>
        <w:ind w:firstLine="720"/>
        <w:jc w:val="both"/>
        <w:rPr>
          <w:rFonts w:ascii="Arial" w:hAnsi="Arial" w:cs="Arial"/>
          <w:b/>
          <w:bCs/>
          <w:sz w:val="20"/>
          <w:szCs w:val="20"/>
        </w:rPr>
      </w:pPr>
      <w:bookmarkStart w:id="521" w:name="bookmark207"/>
      <w:bookmarkStart w:id="522" w:name="bookmark203"/>
      <w:bookmarkStart w:id="523" w:name="bookmark204"/>
      <w:bookmarkEnd w:id="521"/>
      <w:r w:rsidRPr="0028729A">
        <w:rPr>
          <w:rFonts w:ascii="Arial" w:hAnsi="Arial" w:cs="Arial"/>
          <w:b/>
          <w:bCs/>
          <w:sz w:val="20"/>
          <w:szCs w:val="20"/>
        </w:rPr>
        <w:t xml:space="preserve">2. </w:t>
      </w:r>
      <w:r w:rsidRPr="006421CB">
        <w:rPr>
          <w:rFonts w:ascii="Arial" w:hAnsi="Arial" w:cs="Arial"/>
          <w:b/>
          <w:bCs/>
          <w:sz w:val="20"/>
          <w:szCs w:val="20"/>
        </w:rPr>
        <w:t>Thông tin về năng lực tài chính của nhà đầu tư/thành viên liên danh</w:t>
      </w:r>
      <w:r w:rsidRPr="006421CB">
        <w:rPr>
          <w:rFonts w:ascii="Arial" w:hAnsi="Arial" w:cs="Arial"/>
          <w:b/>
          <w:bCs/>
          <w:sz w:val="20"/>
          <w:szCs w:val="20"/>
          <w:vertAlign w:val="superscript"/>
        </w:rPr>
        <w:t>(2)</w:t>
      </w:r>
      <w:r w:rsidRPr="006421CB">
        <w:rPr>
          <w:rFonts w:ascii="Arial" w:hAnsi="Arial" w:cs="Arial"/>
          <w:b/>
          <w:bCs/>
          <w:sz w:val="20"/>
          <w:szCs w:val="20"/>
        </w:rPr>
        <w:t>:</w:t>
      </w:r>
      <w:bookmarkEnd w:id="522"/>
      <w:bookmarkEnd w:id="523"/>
    </w:p>
    <w:p w14:paraId="5B0912AA" w14:textId="77777777" w:rsidR="006421CB" w:rsidRPr="006421CB" w:rsidRDefault="006421CB" w:rsidP="006421CB">
      <w:pPr>
        <w:spacing w:after="120"/>
        <w:ind w:firstLine="720"/>
        <w:jc w:val="both"/>
        <w:rPr>
          <w:rFonts w:ascii="Arial" w:hAnsi="Arial" w:cs="Arial"/>
          <w:i/>
          <w:iCs/>
          <w:sz w:val="20"/>
          <w:szCs w:val="20"/>
        </w:rPr>
      </w:pPr>
      <w:r w:rsidRPr="006421CB">
        <w:rPr>
          <w:rFonts w:ascii="Arial" w:hAnsi="Arial" w:cs="Arial"/>
          <w:sz w:val="20"/>
          <w:szCs w:val="20"/>
        </w:rPr>
        <w:t>a) Tóm tắt các số liệu về tài chính</w:t>
      </w:r>
    </w:p>
    <w:tbl>
      <w:tblPr>
        <w:tblOverlap w:val="never"/>
        <w:tblW w:w="5000" w:type="pct"/>
        <w:jc w:val="center"/>
        <w:tblCellMar>
          <w:left w:w="10" w:type="dxa"/>
          <w:right w:w="10" w:type="dxa"/>
        </w:tblCellMar>
        <w:tblLook w:val="04A0" w:firstRow="1" w:lastRow="0" w:firstColumn="1" w:lastColumn="0" w:noHBand="0" w:noVBand="1"/>
      </w:tblPr>
      <w:tblGrid>
        <w:gridCol w:w="750"/>
        <w:gridCol w:w="6362"/>
        <w:gridCol w:w="1907"/>
      </w:tblGrid>
      <w:tr w:rsidR="006421CB" w:rsidRPr="006421CB" w14:paraId="09B41602" w14:textId="77777777" w:rsidTr="00F0381B">
        <w:trPr>
          <w:trHeight w:val="20"/>
          <w:jc w:val="center"/>
        </w:trPr>
        <w:tc>
          <w:tcPr>
            <w:tcW w:w="416" w:type="pct"/>
            <w:tcBorders>
              <w:top w:val="single" w:sz="4" w:space="0" w:color="auto"/>
              <w:left w:val="single" w:sz="4" w:space="0" w:color="auto"/>
            </w:tcBorders>
            <w:shd w:val="clear" w:color="auto" w:fill="FFFFFF"/>
          </w:tcPr>
          <w:p w14:paraId="061DE8D7"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STT</w:t>
            </w:r>
          </w:p>
        </w:tc>
        <w:tc>
          <w:tcPr>
            <w:tcW w:w="3527" w:type="pct"/>
            <w:tcBorders>
              <w:top w:val="single" w:sz="4" w:space="0" w:color="auto"/>
              <w:left w:val="single" w:sz="4" w:space="0" w:color="auto"/>
            </w:tcBorders>
            <w:shd w:val="clear" w:color="auto" w:fill="FFFFFF"/>
          </w:tcPr>
          <w:p w14:paraId="447A34DB"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Nội dung</w:t>
            </w:r>
          </w:p>
        </w:tc>
        <w:tc>
          <w:tcPr>
            <w:tcW w:w="1057" w:type="pct"/>
            <w:tcBorders>
              <w:top w:val="single" w:sz="4" w:space="0" w:color="auto"/>
              <w:left w:val="single" w:sz="4" w:space="0" w:color="auto"/>
              <w:right w:val="single" w:sz="4" w:space="0" w:color="auto"/>
            </w:tcBorders>
            <w:shd w:val="clear" w:color="auto" w:fill="FFFFFF"/>
          </w:tcPr>
          <w:p w14:paraId="1F4A8A9B"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Giá trị</w:t>
            </w:r>
          </w:p>
        </w:tc>
      </w:tr>
      <w:tr w:rsidR="006421CB" w:rsidRPr="006421CB" w14:paraId="5A74E46C" w14:textId="77777777" w:rsidTr="00F0381B">
        <w:trPr>
          <w:trHeight w:val="20"/>
          <w:jc w:val="center"/>
        </w:trPr>
        <w:tc>
          <w:tcPr>
            <w:tcW w:w="416" w:type="pct"/>
            <w:tcBorders>
              <w:top w:val="single" w:sz="4" w:space="0" w:color="auto"/>
              <w:left w:val="single" w:sz="4" w:space="0" w:color="auto"/>
            </w:tcBorders>
            <w:shd w:val="clear" w:color="auto" w:fill="FFFFFF"/>
          </w:tcPr>
          <w:p w14:paraId="5CBCF8F5"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I</w:t>
            </w:r>
          </w:p>
        </w:tc>
        <w:tc>
          <w:tcPr>
            <w:tcW w:w="3527" w:type="pct"/>
            <w:tcBorders>
              <w:top w:val="single" w:sz="4" w:space="0" w:color="auto"/>
              <w:left w:val="single" w:sz="4" w:space="0" w:color="auto"/>
            </w:tcBorders>
            <w:shd w:val="clear" w:color="auto" w:fill="FFFFFF"/>
          </w:tcPr>
          <w:p w14:paraId="58A7AB9D" w14:textId="77777777" w:rsidR="006421CB" w:rsidRPr="006421CB" w:rsidRDefault="006421CB" w:rsidP="006421CB">
            <w:pPr>
              <w:rPr>
                <w:rFonts w:ascii="Arial" w:hAnsi="Arial" w:cs="Arial"/>
                <w:sz w:val="20"/>
                <w:szCs w:val="20"/>
              </w:rPr>
            </w:pPr>
            <w:r w:rsidRPr="006421CB">
              <w:rPr>
                <w:rFonts w:ascii="Arial" w:hAnsi="Arial" w:cs="Arial"/>
                <w:b/>
                <w:bCs/>
                <w:sz w:val="20"/>
                <w:szCs w:val="20"/>
              </w:rPr>
              <w:t>Vốn chủ sở hữu cam kết sử dụng cho dự án</w:t>
            </w:r>
          </w:p>
        </w:tc>
        <w:tc>
          <w:tcPr>
            <w:tcW w:w="1057" w:type="pct"/>
            <w:tcBorders>
              <w:top w:val="single" w:sz="4" w:space="0" w:color="auto"/>
              <w:left w:val="single" w:sz="4" w:space="0" w:color="auto"/>
              <w:right w:val="single" w:sz="4" w:space="0" w:color="auto"/>
            </w:tcBorders>
            <w:shd w:val="clear" w:color="auto" w:fill="FFFFFF"/>
          </w:tcPr>
          <w:p w14:paraId="336F935B" w14:textId="77777777" w:rsidR="006421CB" w:rsidRPr="006421CB" w:rsidRDefault="006421CB" w:rsidP="006421CB">
            <w:pPr>
              <w:jc w:val="center"/>
              <w:rPr>
                <w:rFonts w:ascii="Arial" w:hAnsi="Arial" w:cs="Arial"/>
                <w:sz w:val="20"/>
                <w:szCs w:val="20"/>
              </w:rPr>
            </w:pPr>
          </w:p>
        </w:tc>
      </w:tr>
      <w:tr w:rsidR="006421CB" w:rsidRPr="006421CB" w14:paraId="2F99CB0E" w14:textId="77777777" w:rsidTr="00F0381B">
        <w:trPr>
          <w:trHeight w:val="20"/>
          <w:jc w:val="center"/>
        </w:trPr>
        <w:tc>
          <w:tcPr>
            <w:tcW w:w="416" w:type="pct"/>
            <w:tcBorders>
              <w:top w:val="single" w:sz="4" w:space="0" w:color="auto"/>
              <w:left w:val="single" w:sz="4" w:space="0" w:color="auto"/>
            </w:tcBorders>
            <w:shd w:val="clear" w:color="auto" w:fill="FFFFFF"/>
          </w:tcPr>
          <w:p w14:paraId="516BDF52"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II</w:t>
            </w:r>
          </w:p>
        </w:tc>
        <w:tc>
          <w:tcPr>
            <w:tcW w:w="3527" w:type="pct"/>
            <w:tcBorders>
              <w:top w:val="single" w:sz="4" w:space="0" w:color="auto"/>
              <w:left w:val="single" w:sz="4" w:space="0" w:color="auto"/>
            </w:tcBorders>
            <w:shd w:val="clear" w:color="auto" w:fill="FFFFFF"/>
          </w:tcPr>
          <w:p w14:paraId="32632FB2" w14:textId="77777777" w:rsidR="006421CB" w:rsidRPr="006421CB" w:rsidRDefault="006421CB" w:rsidP="006421CB">
            <w:pPr>
              <w:rPr>
                <w:rFonts w:ascii="Arial" w:hAnsi="Arial" w:cs="Arial"/>
                <w:sz w:val="20"/>
                <w:szCs w:val="20"/>
              </w:rPr>
            </w:pPr>
            <w:r w:rsidRPr="006421CB">
              <w:rPr>
                <w:rFonts w:ascii="Arial" w:hAnsi="Arial" w:cs="Arial"/>
                <w:b/>
                <w:bCs/>
                <w:sz w:val="20"/>
                <w:szCs w:val="20"/>
              </w:rPr>
              <w:t>Các số liệu về vốn chủ sở hữu của nhà đầu tư</w:t>
            </w:r>
          </w:p>
        </w:tc>
        <w:tc>
          <w:tcPr>
            <w:tcW w:w="1057" w:type="pct"/>
            <w:tcBorders>
              <w:top w:val="single" w:sz="4" w:space="0" w:color="auto"/>
              <w:left w:val="single" w:sz="4" w:space="0" w:color="auto"/>
              <w:right w:val="single" w:sz="4" w:space="0" w:color="auto"/>
            </w:tcBorders>
            <w:shd w:val="clear" w:color="auto" w:fill="FFFFFF"/>
          </w:tcPr>
          <w:p w14:paraId="22299084" w14:textId="77777777" w:rsidR="006421CB" w:rsidRPr="006421CB" w:rsidRDefault="006421CB" w:rsidP="006421CB">
            <w:pPr>
              <w:jc w:val="center"/>
              <w:rPr>
                <w:rFonts w:ascii="Arial" w:hAnsi="Arial" w:cs="Arial"/>
                <w:sz w:val="20"/>
                <w:szCs w:val="20"/>
              </w:rPr>
            </w:pPr>
          </w:p>
        </w:tc>
      </w:tr>
      <w:tr w:rsidR="006421CB" w:rsidRPr="006421CB" w14:paraId="315870A9" w14:textId="77777777" w:rsidTr="00F0381B">
        <w:trPr>
          <w:trHeight w:val="20"/>
          <w:jc w:val="center"/>
        </w:trPr>
        <w:tc>
          <w:tcPr>
            <w:tcW w:w="416" w:type="pct"/>
            <w:tcBorders>
              <w:top w:val="single" w:sz="4" w:space="0" w:color="auto"/>
              <w:left w:val="single" w:sz="4" w:space="0" w:color="auto"/>
            </w:tcBorders>
            <w:shd w:val="clear" w:color="auto" w:fill="FFFFFF"/>
          </w:tcPr>
          <w:p w14:paraId="3A0FAD48"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1</w:t>
            </w:r>
          </w:p>
        </w:tc>
        <w:tc>
          <w:tcPr>
            <w:tcW w:w="3527" w:type="pct"/>
            <w:tcBorders>
              <w:top w:val="single" w:sz="4" w:space="0" w:color="auto"/>
              <w:left w:val="single" w:sz="4" w:space="0" w:color="auto"/>
            </w:tcBorders>
            <w:shd w:val="clear" w:color="auto" w:fill="FFFFFF"/>
          </w:tcPr>
          <w:p w14:paraId="06776ACB" w14:textId="77777777" w:rsidR="006421CB" w:rsidRPr="006421CB" w:rsidRDefault="006421CB" w:rsidP="006421CB">
            <w:pPr>
              <w:rPr>
                <w:rFonts w:ascii="Arial" w:hAnsi="Arial" w:cs="Arial"/>
                <w:sz w:val="20"/>
                <w:szCs w:val="20"/>
              </w:rPr>
            </w:pPr>
            <w:r w:rsidRPr="006421CB">
              <w:rPr>
                <w:rFonts w:ascii="Arial" w:hAnsi="Arial" w:cs="Arial"/>
                <w:sz w:val="20"/>
                <w:szCs w:val="20"/>
              </w:rPr>
              <w:t>Tổng vốn chủ sở hữu</w:t>
            </w:r>
          </w:p>
        </w:tc>
        <w:tc>
          <w:tcPr>
            <w:tcW w:w="1057" w:type="pct"/>
            <w:tcBorders>
              <w:top w:val="single" w:sz="4" w:space="0" w:color="auto"/>
              <w:left w:val="single" w:sz="4" w:space="0" w:color="auto"/>
              <w:right w:val="single" w:sz="4" w:space="0" w:color="auto"/>
            </w:tcBorders>
            <w:shd w:val="clear" w:color="auto" w:fill="FFFFFF"/>
          </w:tcPr>
          <w:p w14:paraId="2E4893BC" w14:textId="77777777" w:rsidR="006421CB" w:rsidRPr="006421CB" w:rsidRDefault="006421CB" w:rsidP="006421CB">
            <w:pPr>
              <w:jc w:val="center"/>
              <w:rPr>
                <w:rFonts w:ascii="Arial" w:hAnsi="Arial" w:cs="Arial"/>
                <w:sz w:val="20"/>
                <w:szCs w:val="20"/>
              </w:rPr>
            </w:pPr>
          </w:p>
        </w:tc>
      </w:tr>
      <w:tr w:rsidR="006421CB" w:rsidRPr="006421CB" w14:paraId="32D6079E" w14:textId="77777777" w:rsidTr="00F0381B">
        <w:trPr>
          <w:trHeight w:val="20"/>
          <w:jc w:val="center"/>
        </w:trPr>
        <w:tc>
          <w:tcPr>
            <w:tcW w:w="416" w:type="pct"/>
            <w:tcBorders>
              <w:top w:val="single" w:sz="4" w:space="0" w:color="auto"/>
              <w:left w:val="single" w:sz="4" w:space="0" w:color="auto"/>
            </w:tcBorders>
            <w:shd w:val="clear" w:color="auto" w:fill="FFFFFF"/>
          </w:tcPr>
          <w:p w14:paraId="28E6C34F"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2</w:t>
            </w:r>
          </w:p>
        </w:tc>
        <w:tc>
          <w:tcPr>
            <w:tcW w:w="3527" w:type="pct"/>
            <w:tcBorders>
              <w:top w:val="single" w:sz="4" w:space="0" w:color="auto"/>
              <w:left w:val="single" w:sz="4" w:space="0" w:color="auto"/>
            </w:tcBorders>
            <w:shd w:val="clear" w:color="auto" w:fill="FFFFFF"/>
          </w:tcPr>
          <w:p w14:paraId="37DF8537" w14:textId="77777777" w:rsidR="006421CB" w:rsidRPr="006421CB" w:rsidRDefault="006421CB" w:rsidP="006421CB">
            <w:pPr>
              <w:rPr>
                <w:rFonts w:ascii="Arial" w:hAnsi="Arial" w:cs="Arial"/>
                <w:sz w:val="20"/>
                <w:szCs w:val="20"/>
              </w:rPr>
            </w:pPr>
            <w:r w:rsidRPr="006421CB">
              <w:rPr>
                <w:rFonts w:ascii="Arial" w:hAnsi="Arial" w:cs="Arial"/>
                <w:sz w:val="20"/>
                <w:szCs w:val="20"/>
              </w:rPr>
              <w:t>Chi phí liên quan đến kiện tụng (nếu có)</w:t>
            </w:r>
          </w:p>
        </w:tc>
        <w:tc>
          <w:tcPr>
            <w:tcW w:w="1057" w:type="pct"/>
            <w:tcBorders>
              <w:top w:val="single" w:sz="4" w:space="0" w:color="auto"/>
              <w:left w:val="single" w:sz="4" w:space="0" w:color="auto"/>
              <w:right w:val="single" w:sz="4" w:space="0" w:color="auto"/>
            </w:tcBorders>
            <w:shd w:val="clear" w:color="auto" w:fill="FFFFFF"/>
          </w:tcPr>
          <w:p w14:paraId="15066ED1" w14:textId="77777777" w:rsidR="006421CB" w:rsidRPr="006421CB" w:rsidRDefault="006421CB" w:rsidP="006421CB">
            <w:pPr>
              <w:jc w:val="center"/>
              <w:rPr>
                <w:rFonts w:ascii="Arial" w:hAnsi="Arial" w:cs="Arial"/>
                <w:sz w:val="20"/>
                <w:szCs w:val="20"/>
              </w:rPr>
            </w:pPr>
          </w:p>
        </w:tc>
      </w:tr>
      <w:tr w:rsidR="006421CB" w:rsidRPr="006421CB" w14:paraId="39F61FEF" w14:textId="77777777" w:rsidTr="00F0381B">
        <w:trPr>
          <w:trHeight w:val="20"/>
          <w:jc w:val="center"/>
        </w:trPr>
        <w:tc>
          <w:tcPr>
            <w:tcW w:w="416" w:type="pct"/>
            <w:tcBorders>
              <w:top w:val="single" w:sz="4" w:space="0" w:color="auto"/>
              <w:left w:val="single" w:sz="4" w:space="0" w:color="auto"/>
            </w:tcBorders>
            <w:shd w:val="clear" w:color="auto" w:fill="FFFFFF"/>
          </w:tcPr>
          <w:p w14:paraId="57EEFB02"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3</w:t>
            </w:r>
          </w:p>
        </w:tc>
        <w:tc>
          <w:tcPr>
            <w:tcW w:w="3527" w:type="pct"/>
            <w:tcBorders>
              <w:top w:val="single" w:sz="4" w:space="0" w:color="auto"/>
              <w:left w:val="single" w:sz="4" w:space="0" w:color="auto"/>
            </w:tcBorders>
            <w:shd w:val="clear" w:color="auto" w:fill="FFFFFF"/>
          </w:tcPr>
          <w:p w14:paraId="062067ED" w14:textId="77777777" w:rsidR="006421CB" w:rsidRPr="006421CB" w:rsidRDefault="006421CB" w:rsidP="006421CB">
            <w:pPr>
              <w:rPr>
                <w:rFonts w:ascii="Arial" w:hAnsi="Arial" w:cs="Arial"/>
                <w:sz w:val="20"/>
                <w:szCs w:val="20"/>
              </w:rPr>
            </w:pPr>
            <w:r w:rsidRPr="006421CB">
              <w:rPr>
                <w:rFonts w:ascii="Arial" w:hAnsi="Arial" w:cs="Arial"/>
                <w:sz w:val="20"/>
                <w:szCs w:val="20"/>
              </w:rPr>
              <w:t>Vốn chủ sở hữu cam kết cho các dự án đang thực hiện</w:t>
            </w:r>
            <w:r w:rsidRPr="006421CB">
              <w:rPr>
                <w:rFonts w:ascii="Arial" w:hAnsi="Arial" w:cs="Arial"/>
                <w:sz w:val="20"/>
                <w:szCs w:val="20"/>
                <w:vertAlign w:val="superscript"/>
              </w:rPr>
              <w:t xml:space="preserve">(4) </w:t>
            </w:r>
            <w:r w:rsidRPr="006421CB">
              <w:rPr>
                <w:rFonts w:ascii="Arial" w:hAnsi="Arial" w:cs="Arial"/>
                <w:sz w:val="20"/>
                <w:szCs w:val="20"/>
              </w:rPr>
              <w:t>(không gồm vốn đã được giải ngân cho các dự án đang thực hiện và các khoản đầu tư dài hạn khác (nếu có))</w:t>
            </w:r>
          </w:p>
        </w:tc>
        <w:tc>
          <w:tcPr>
            <w:tcW w:w="1057" w:type="pct"/>
            <w:tcBorders>
              <w:top w:val="single" w:sz="4" w:space="0" w:color="auto"/>
              <w:left w:val="single" w:sz="4" w:space="0" w:color="auto"/>
              <w:right w:val="single" w:sz="4" w:space="0" w:color="auto"/>
            </w:tcBorders>
            <w:shd w:val="clear" w:color="auto" w:fill="FFFFFF"/>
          </w:tcPr>
          <w:p w14:paraId="243FADAA" w14:textId="77777777" w:rsidR="006421CB" w:rsidRPr="006421CB" w:rsidRDefault="006421CB" w:rsidP="006421CB">
            <w:pPr>
              <w:jc w:val="center"/>
              <w:rPr>
                <w:rFonts w:ascii="Arial" w:hAnsi="Arial" w:cs="Arial"/>
                <w:sz w:val="20"/>
                <w:szCs w:val="20"/>
              </w:rPr>
            </w:pPr>
          </w:p>
        </w:tc>
      </w:tr>
      <w:tr w:rsidR="006421CB" w:rsidRPr="006421CB" w14:paraId="55B2193F" w14:textId="77777777" w:rsidTr="00F0381B">
        <w:trPr>
          <w:trHeight w:val="20"/>
          <w:jc w:val="center"/>
        </w:trPr>
        <w:tc>
          <w:tcPr>
            <w:tcW w:w="416" w:type="pct"/>
            <w:tcBorders>
              <w:top w:val="single" w:sz="4" w:space="0" w:color="auto"/>
              <w:left w:val="single" w:sz="4" w:space="0" w:color="auto"/>
              <w:bottom w:val="single" w:sz="4" w:space="0" w:color="auto"/>
            </w:tcBorders>
            <w:shd w:val="clear" w:color="auto" w:fill="FFFFFF"/>
          </w:tcPr>
          <w:p w14:paraId="3233F11C"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4</w:t>
            </w:r>
          </w:p>
        </w:tc>
        <w:tc>
          <w:tcPr>
            <w:tcW w:w="3527" w:type="pct"/>
            <w:tcBorders>
              <w:top w:val="single" w:sz="4" w:space="0" w:color="auto"/>
              <w:left w:val="single" w:sz="4" w:space="0" w:color="auto"/>
              <w:bottom w:val="single" w:sz="4" w:space="0" w:color="auto"/>
            </w:tcBorders>
            <w:shd w:val="clear" w:color="auto" w:fill="FFFFFF"/>
          </w:tcPr>
          <w:p w14:paraId="0DB59E7C" w14:textId="77777777" w:rsidR="006421CB" w:rsidRPr="006421CB" w:rsidRDefault="006421CB" w:rsidP="006421CB">
            <w:pPr>
              <w:rPr>
                <w:rFonts w:ascii="Arial" w:hAnsi="Arial" w:cs="Arial"/>
                <w:sz w:val="20"/>
                <w:szCs w:val="20"/>
              </w:rPr>
            </w:pPr>
            <w:r w:rsidRPr="006421CB">
              <w:rPr>
                <w:rFonts w:ascii="Arial" w:hAnsi="Arial" w:cs="Arial"/>
                <w:sz w:val="20"/>
                <w:szCs w:val="20"/>
              </w:rPr>
              <w:t>Vốn chủ sở hữu phải giữ lại theo quy định</w:t>
            </w:r>
          </w:p>
        </w:tc>
        <w:tc>
          <w:tcPr>
            <w:tcW w:w="1057" w:type="pct"/>
            <w:tcBorders>
              <w:top w:val="single" w:sz="4" w:space="0" w:color="auto"/>
              <w:left w:val="single" w:sz="4" w:space="0" w:color="auto"/>
              <w:bottom w:val="single" w:sz="4" w:space="0" w:color="auto"/>
              <w:right w:val="single" w:sz="4" w:space="0" w:color="auto"/>
            </w:tcBorders>
            <w:shd w:val="clear" w:color="auto" w:fill="FFFFFF"/>
          </w:tcPr>
          <w:p w14:paraId="0B8DB053" w14:textId="77777777" w:rsidR="006421CB" w:rsidRPr="006421CB" w:rsidRDefault="006421CB" w:rsidP="006421CB">
            <w:pPr>
              <w:jc w:val="center"/>
              <w:rPr>
                <w:rFonts w:ascii="Arial" w:hAnsi="Arial" w:cs="Arial"/>
                <w:sz w:val="20"/>
                <w:szCs w:val="20"/>
              </w:rPr>
            </w:pPr>
          </w:p>
        </w:tc>
      </w:tr>
    </w:tbl>
    <w:p w14:paraId="2C7F6F76" w14:textId="77777777" w:rsidR="006421CB" w:rsidRPr="0028729A" w:rsidRDefault="006421CB" w:rsidP="006421CB">
      <w:pPr>
        <w:spacing w:after="120"/>
        <w:ind w:firstLine="720"/>
        <w:jc w:val="both"/>
        <w:rPr>
          <w:rFonts w:ascii="Arial" w:hAnsi="Arial" w:cs="Arial"/>
          <w:sz w:val="20"/>
          <w:szCs w:val="20"/>
          <w:vertAlign w:val="superscript"/>
        </w:rPr>
      </w:pPr>
      <w:r w:rsidRPr="006421CB">
        <w:rPr>
          <w:rFonts w:ascii="Arial" w:hAnsi="Arial" w:cs="Arial"/>
          <w:sz w:val="20"/>
          <w:szCs w:val="20"/>
        </w:rPr>
        <w:t>b) Tài liệu đính kèm</w:t>
      </w:r>
      <w:r w:rsidRPr="0028729A">
        <w:rPr>
          <w:rFonts w:ascii="Arial" w:hAnsi="Arial" w:cs="Arial"/>
          <w:sz w:val="20"/>
          <w:szCs w:val="20"/>
          <w:vertAlign w:val="superscript"/>
        </w:rPr>
        <w:t>(</w:t>
      </w:r>
      <w:r w:rsidRPr="006421CB">
        <w:rPr>
          <w:rFonts w:ascii="Arial" w:hAnsi="Arial" w:cs="Arial"/>
          <w:sz w:val="20"/>
          <w:szCs w:val="20"/>
          <w:vertAlign w:val="superscript"/>
        </w:rPr>
        <w:t>5</w:t>
      </w:r>
      <w:r w:rsidRPr="0028729A">
        <w:rPr>
          <w:rFonts w:ascii="Arial" w:hAnsi="Arial" w:cs="Arial"/>
          <w:sz w:val="20"/>
          <w:szCs w:val="20"/>
          <w:vertAlign w:val="superscript"/>
        </w:rPr>
        <w:t>)</w:t>
      </w:r>
    </w:p>
    <w:p w14:paraId="2FE3D916"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Báo cáo tài chính của nhà đầu tư năm gần nhất đã được cơ quan kiểm toán độc lập kiểm toán và báo cáo tài chính </w:t>
      </w:r>
      <w:r w:rsidRPr="0028729A">
        <w:rPr>
          <w:rFonts w:ascii="Arial" w:hAnsi="Arial" w:cs="Arial"/>
          <w:sz w:val="20"/>
          <w:szCs w:val="20"/>
        </w:rPr>
        <w:t>giữa</w:t>
      </w:r>
      <w:r w:rsidRPr="006421CB">
        <w:rPr>
          <w:rFonts w:ascii="Arial" w:hAnsi="Arial" w:cs="Arial"/>
          <w:sz w:val="20"/>
          <w:szCs w:val="20"/>
        </w:rPr>
        <w:t xml:space="preserve"> niên độ theo quy định của pháp luật đã được kiểm toán (nếu có).</w:t>
      </w:r>
    </w:p>
    <w:p w14:paraId="530BE4F4"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Trường hợp nhà đ</w:t>
      </w:r>
      <w:r w:rsidRPr="0028729A">
        <w:rPr>
          <w:rFonts w:ascii="Arial" w:hAnsi="Arial" w:cs="Arial"/>
          <w:sz w:val="20"/>
          <w:szCs w:val="20"/>
        </w:rPr>
        <w:t>ầ</w:t>
      </w:r>
      <w:r w:rsidRPr="006421CB">
        <w:rPr>
          <w:rFonts w:ascii="Arial" w:hAnsi="Arial" w:cs="Arial"/>
          <w:sz w:val="20"/>
          <w:szCs w:val="20"/>
        </w:rPr>
        <w:t xml:space="preserve">u tư là tổ chức mới thành lập trong năm, vốn chủ sở hữu của nhà đầu tư được xác định căn cứ vào Báo cáo tài chính đã được cơ quan kiểm toán độc lập kiểm toán kể từ thời điểm thành lập đến thời điểm tham gia dự án PPP hoặc Báo cáo tài chính giữa niên độ tại thời điểm gần nhất tham gia dự án PPP theo quy định của pháp luật đã được kiểm toán; đồng thời, đại diện chủ </w:t>
      </w:r>
      <w:r w:rsidRPr="0028729A">
        <w:rPr>
          <w:rFonts w:ascii="Arial" w:hAnsi="Arial" w:cs="Arial"/>
          <w:sz w:val="20"/>
          <w:szCs w:val="20"/>
        </w:rPr>
        <w:t>sở</w:t>
      </w:r>
      <w:r w:rsidRPr="006421CB">
        <w:rPr>
          <w:rFonts w:ascii="Arial" w:hAnsi="Arial" w:cs="Arial"/>
          <w:sz w:val="20"/>
          <w:szCs w:val="20"/>
        </w:rPr>
        <w:t xml:space="preserve"> hữu, chủ sở hữu hoặc công ty mẹ có văn bản cam kết, tài liệu chứng minh và báo cáo tài chính chứng minh đảm bảo đủ vốn chủ </w:t>
      </w:r>
      <w:r w:rsidRPr="0028729A">
        <w:rPr>
          <w:rFonts w:ascii="Arial" w:hAnsi="Arial" w:cs="Arial"/>
          <w:sz w:val="20"/>
          <w:szCs w:val="20"/>
        </w:rPr>
        <w:t>sở</w:t>
      </w:r>
      <w:r w:rsidRPr="006421CB">
        <w:rPr>
          <w:rFonts w:ascii="Arial" w:hAnsi="Arial" w:cs="Arial"/>
          <w:sz w:val="20"/>
          <w:szCs w:val="20"/>
        </w:rPr>
        <w:t xml:space="preserve"> hữu để góp vốn theo phương án tài chính của dự án PPP.</w:t>
      </w:r>
    </w:p>
    <w:p w14:paraId="0A5B34D1"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w:t>
      </w:r>
      <w:r w:rsidRPr="0028729A">
        <w:rPr>
          <w:rFonts w:ascii="Arial" w:hAnsi="Arial" w:cs="Arial"/>
          <w:sz w:val="20"/>
          <w:szCs w:val="20"/>
        </w:rPr>
        <w:t>ế</w:t>
      </w:r>
      <w:r w:rsidRPr="006421CB">
        <w:rPr>
          <w:rFonts w:ascii="Arial" w:hAnsi="Arial" w:cs="Arial"/>
          <w:sz w:val="20"/>
          <w:szCs w:val="20"/>
        </w:rPr>
        <w:t xml:space="preserve">t với nhà </w:t>
      </w:r>
      <w:r w:rsidRPr="0028729A">
        <w:rPr>
          <w:rFonts w:ascii="Arial" w:hAnsi="Arial" w:cs="Arial"/>
          <w:sz w:val="20"/>
          <w:szCs w:val="20"/>
        </w:rPr>
        <w:t>đầu tư</w:t>
      </w:r>
      <w:r w:rsidRPr="006421CB">
        <w:rPr>
          <w:rFonts w:ascii="Arial" w:hAnsi="Arial" w:cs="Arial"/>
          <w:sz w:val="20"/>
          <w:szCs w:val="20"/>
        </w:rPr>
        <w:t xml:space="preserve"> hoặc thành viên liên danh.</w:t>
      </w:r>
    </w:p>
    <w:p w14:paraId="6805F709"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Danh mục dự án và các khoản đầu tư tài chính dài hạn khác trong trường hợp tại cùng một thời điểm nhà đầu tư tham gia đầu tư nhiều dự án và các khoản đầu tư tài chính dài hạn khác (nếu có).</w:t>
      </w:r>
    </w:p>
    <w:p w14:paraId="47E30E8D" w14:textId="77777777" w:rsidR="006421CB" w:rsidRPr="0028729A" w:rsidRDefault="006421CB" w:rsidP="006421CB">
      <w:pPr>
        <w:spacing w:after="120"/>
        <w:ind w:firstLine="720"/>
        <w:jc w:val="both"/>
        <w:rPr>
          <w:rFonts w:ascii="Arial" w:hAnsi="Arial" w:cs="Arial"/>
          <w:b/>
          <w:bCs/>
          <w:i/>
          <w:iCs/>
          <w:sz w:val="20"/>
          <w:szCs w:val="20"/>
        </w:rPr>
      </w:pPr>
      <w:r w:rsidRPr="006421CB">
        <w:rPr>
          <w:rFonts w:ascii="Arial" w:hAnsi="Arial" w:cs="Arial"/>
          <w:b/>
          <w:bCs/>
          <w:i/>
          <w:iCs/>
          <w:sz w:val="20"/>
          <w:szCs w:val="20"/>
        </w:rPr>
        <w:t>Ghi ch</w:t>
      </w:r>
      <w:r w:rsidRPr="0028729A">
        <w:rPr>
          <w:rFonts w:ascii="Arial" w:hAnsi="Arial" w:cs="Arial"/>
          <w:b/>
          <w:bCs/>
          <w:i/>
          <w:iCs/>
          <w:sz w:val="20"/>
          <w:szCs w:val="20"/>
        </w:rPr>
        <w:t>ú</w:t>
      </w:r>
      <w:r w:rsidRPr="006421CB">
        <w:rPr>
          <w:rFonts w:ascii="Arial" w:hAnsi="Arial" w:cs="Arial"/>
          <w:b/>
          <w:bCs/>
          <w:i/>
          <w:iCs/>
          <w:sz w:val="20"/>
          <w:szCs w:val="20"/>
        </w:rPr>
        <w:t>:</w:t>
      </w:r>
    </w:p>
    <w:p w14:paraId="6CB221D8"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Trường hợp nhà đầu tư liên danh thì từng thành viên liên danh phải kê</w:t>
      </w:r>
      <w:r w:rsidRPr="0028729A">
        <w:rPr>
          <w:rFonts w:ascii="Arial" w:hAnsi="Arial" w:cs="Arial"/>
          <w:sz w:val="20"/>
          <w:szCs w:val="20"/>
        </w:rPr>
        <w:t xml:space="preserve"> </w:t>
      </w:r>
      <w:r w:rsidRPr="006421CB">
        <w:rPr>
          <w:rFonts w:ascii="Arial" w:hAnsi="Arial" w:cs="Arial"/>
          <w:sz w:val="20"/>
          <w:szCs w:val="20"/>
        </w:rPr>
        <w:t>khai theo M</w:t>
      </w:r>
      <w:r w:rsidRPr="0028729A">
        <w:rPr>
          <w:rFonts w:ascii="Arial" w:hAnsi="Arial" w:cs="Arial"/>
          <w:sz w:val="20"/>
          <w:szCs w:val="20"/>
        </w:rPr>
        <w:t>ẫ</w:t>
      </w:r>
      <w:r w:rsidRPr="006421CB">
        <w:rPr>
          <w:rFonts w:ascii="Arial" w:hAnsi="Arial" w:cs="Arial"/>
          <w:sz w:val="20"/>
          <w:szCs w:val="20"/>
        </w:rPr>
        <w:t>u này.</w:t>
      </w:r>
    </w:p>
    <w:p w14:paraId="08C94785"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 xml:space="preserve">Nhà đầu tư chịu trách nhiệm trước pháp luật về tính chính xác; hợp pháp của các số liệu, tài liệu cung cấp liên quan đến vốn chủ sở hữu, phân bổ vốn </w:t>
      </w:r>
      <w:r w:rsidRPr="0028729A">
        <w:rPr>
          <w:rFonts w:ascii="Arial" w:hAnsi="Arial" w:cs="Arial"/>
          <w:sz w:val="20"/>
          <w:szCs w:val="20"/>
        </w:rPr>
        <w:t>chủ</w:t>
      </w:r>
      <w:r w:rsidRPr="006421CB">
        <w:rPr>
          <w:rFonts w:ascii="Arial" w:hAnsi="Arial" w:cs="Arial"/>
          <w:sz w:val="20"/>
          <w:szCs w:val="20"/>
        </w:rPr>
        <w:t xml:space="preserve"> sở hữu cho các dự án và các khoản đầu tư tài chính dài hạn đang thực hiện.</w:t>
      </w:r>
    </w:p>
    <w:p w14:paraId="2CC96A19"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(3) </w:t>
      </w:r>
      <w:r w:rsidRPr="006421CB">
        <w:rPr>
          <w:rFonts w:ascii="Arial" w:hAnsi="Arial" w:cs="Arial"/>
          <w:sz w:val="20"/>
          <w:szCs w:val="20"/>
        </w:rPr>
        <w:t>Căn cứ yêu cầu sơ bộ về năng lực, kinh nghiệm, bổ sung các thông tin phù hợp.</w:t>
      </w:r>
    </w:p>
    <w:p w14:paraId="45F7FE13"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(4) </w:t>
      </w:r>
      <w:r w:rsidRPr="006421CB">
        <w:rPr>
          <w:rFonts w:ascii="Arial" w:hAnsi="Arial" w:cs="Arial"/>
          <w:sz w:val="20"/>
          <w:szCs w:val="20"/>
        </w:rPr>
        <w:t>Trường hợp tại cùng một thời điểm nhà đầu tư tham gia đầu tư nhiều</w:t>
      </w:r>
      <w:r w:rsidRPr="0028729A">
        <w:rPr>
          <w:rFonts w:ascii="Arial" w:hAnsi="Arial" w:cs="Arial"/>
          <w:sz w:val="20"/>
          <w:szCs w:val="20"/>
        </w:rPr>
        <w:t xml:space="preserve"> </w:t>
      </w:r>
      <w:r w:rsidRPr="006421CB">
        <w:rPr>
          <w:rFonts w:ascii="Arial" w:hAnsi="Arial" w:cs="Arial"/>
          <w:sz w:val="20"/>
          <w:szCs w:val="20"/>
        </w:rPr>
        <w:t>dự án và các khoản đầu tư tài chính dài hạn khác (n</w:t>
      </w:r>
      <w:r w:rsidRPr="0028729A">
        <w:rPr>
          <w:rFonts w:ascii="Arial" w:hAnsi="Arial" w:cs="Arial"/>
          <w:sz w:val="20"/>
          <w:szCs w:val="20"/>
        </w:rPr>
        <w:t>ế</w:t>
      </w:r>
      <w:r w:rsidRPr="006421CB">
        <w:rPr>
          <w:rFonts w:ascii="Arial" w:hAnsi="Arial" w:cs="Arial"/>
          <w:sz w:val="20"/>
          <w:szCs w:val="20"/>
        </w:rPr>
        <w:t xml:space="preserve">u có), nhà đầu tư lập danh mục dự án và các khoản đầu tư tài chính dài hạn khác, bảo đảm </w:t>
      </w:r>
      <w:r w:rsidRPr="0028729A">
        <w:rPr>
          <w:rFonts w:ascii="Arial" w:hAnsi="Arial" w:cs="Arial"/>
          <w:sz w:val="20"/>
          <w:szCs w:val="20"/>
        </w:rPr>
        <w:t>tổng</w:t>
      </w:r>
      <w:r w:rsidRPr="006421CB">
        <w:rPr>
          <w:rFonts w:ascii="Arial" w:hAnsi="Arial" w:cs="Arial"/>
          <w:sz w:val="20"/>
          <w:szCs w:val="20"/>
        </w:rPr>
        <w:t xml:space="preserve"> vốn chủ sở hữu của nhà đầu tư đáp ứng đủ cho toàn bộ số vốn chủ sở hữu nhà đầu tư cam kết thực hiện cho tất cả các dự án và khoản đầu tư tài chính dài hạn khác theo quy định.</w:t>
      </w:r>
    </w:p>
    <w:p w14:paraId="55DAF332" w14:textId="77777777" w:rsidR="006421CB" w:rsidRPr="00D2211F" w:rsidRDefault="006421CB" w:rsidP="006421CB">
      <w:pPr>
        <w:spacing w:after="120"/>
        <w:ind w:firstLine="720"/>
        <w:jc w:val="both"/>
        <w:rPr>
          <w:rFonts w:ascii="Arial" w:hAnsi="Arial" w:cs="Arial"/>
          <w:sz w:val="20"/>
          <w:szCs w:val="20"/>
        </w:rPr>
      </w:pPr>
      <w:r w:rsidRPr="00D2211F">
        <w:rPr>
          <w:rFonts w:ascii="Arial" w:hAnsi="Arial" w:cs="Arial"/>
          <w:sz w:val="20"/>
          <w:szCs w:val="20"/>
        </w:rPr>
        <w:t xml:space="preserve">(5) </w:t>
      </w:r>
      <w:r w:rsidRPr="006421CB">
        <w:rPr>
          <w:rFonts w:ascii="Arial" w:hAnsi="Arial" w:cs="Arial"/>
          <w:sz w:val="20"/>
          <w:szCs w:val="20"/>
        </w:rPr>
        <w:t>Căn cứ yêu cầu sơ bộ về năng lực, kinh nghiệm, có thể bổ sung các t</w:t>
      </w:r>
      <w:r w:rsidRPr="00D2211F">
        <w:rPr>
          <w:rFonts w:ascii="Arial" w:hAnsi="Arial" w:cs="Arial"/>
          <w:sz w:val="20"/>
          <w:szCs w:val="20"/>
        </w:rPr>
        <w:t>à</w:t>
      </w:r>
      <w:r w:rsidRPr="006421CB">
        <w:rPr>
          <w:rFonts w:ascii="Arial" w:hAnsi="Arial" w:cs="Arial"/>
          <w:sz w:val="20"/>
          <w:szCs w:val="20"/>
        </w:rPr>
        <w:t>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w:t>
      </w:r>
      <w:r w:rsidRPr="00D2211F">
        <w:rPr>
          <w:rFonts w:ascii="Arial" w:hAnsi="Arial" w:cs="Arial"/>
          <w:sz w:val="20"/>
          <w:szCs w:val="20"/>
        </w:rPr>
        <w:t>a</w:t>
      </w:r>
      <w:r w:rsidRPr="006421CB">
        <w:rPr>
          <w:rFonts w:ascii="Arial" w:hAnsi="Arial" w:cs="Arial"/>
          <w:sz w:val="20"/>
          <w:szCs w:val="20"/>
        </w:rPr>
        <w:t xml:space="preserve">n quản </w:t>
      </w:r>
      <w:r w:rsidRPr="00D2211F">
        <w:rPr>
          <w:rFonts w:ascii="Arial" w:hAnsi="Arial" w:cs="Arial"/>
          <w:sz w:val="20"/>
          <w:szCs w:val="20"/>
        </w:rPr>
        <w:t>lý</w:t>
      </w:r>
      <w:r w:rsidRPr="006421CB">
        <w:rPr>
          <w:rFonts w:ascii="Arial" w:hAnsi="Arial" w:cs="Arial"/>
          <w:sz w:val="20"/>
          <w:szCs w:val="20"/>
        </w:rPr>
        <w:t xml:space="preserve"> thuế;...).</w:t>
      </w:r>
    </w:p>
    <w:p w14:paraId="4BB0AC44" w14:textId="77777777" w:rsidR="006421CB" w:rsidRPr="00D2211F" w:rsidRDefault="006421CB" w:rsidP="006421CB">
      <w:pPr>
        <w:spacing w:after="120"/>
        <w:ind w:firstLine="720"/>
        <w:jc w:val="both"/>
        <w:rPr>
          <w:rFonts w:ascii="Arial" w:hAnsi="Arial" w:cs="Arial"/>
          <w:sz w:val="20"/>
          <w:szCs w:val="20"/>
        </w:rPr>
      </w:pPr>
    </w:p>
    <w:p w14:paraId="53CD8425" w14:textId="77777777" w:rsidR="006421CB" w:rsidRPr="006421CB" w:rsidRDefault="006421CB" w:rsidP="006421CB">
      <w:pPr>
        <w:spacing w:after="120"/>
        <w:ind w:firstLine="720"/>
        <w:jc w:val="both"/>
        <w:rPr>
          <w:rFonts w:ascii="Arial" w:hAnsi="Arial" w:cs="Arial"/>
          <w:b/>
          <w:bCs/>
          <w:sz w:val="20"/>
          <w:szCs w:val="20"/>
        </w:rPr>
        <w:sectPr w:rsidR="006421CB" w:rsidRPr="006421CB" w:rsidSect="006421CB">
          <w:pgSz w:w="11909" w:h="16834" w:code="9"/>
          <w:pgMar w:top="1440" w:right="1440" w:bottom="1440" w:left="1440" w:header="0" w:footer="0" w:gutter="0"/>
          <w:pgNumType w:start="45"/>
          <w:cols w:space="720"/>
          <w:noEndnote/>
          <w:docGrid w:linePitch="360"/>
        </w:sectPr>
      </w:pPr>
    </w:p>
    <w:p w14:paraId="0E53584F" w14:textId="77777777" w:rsidR="006421CB" w:rsidRPr="006421CB" w:rsidRDefault="006421CB" w:rsidP="006421CB">
      <w:pPr>
        <w:spacing w:after="120"/>
        <w:ind w:firstLine="720"/>
        <w:jc w:val="right"/>
        <w:rPr>
          <w:rFonts w:ascii="Arial" w:hAnsi="Arial" w:cs="Arial"/>
          <w:sz w:val="20"/>
          <w:szCs w:val="20"/>
        </w:rPr>
      </w:pPr>
      <w:r w:rsidRPr="006421CB">
        <w:rPr>
          <w:rFonts w:ascii="Arial" w:hAnsi="Arial" w:cs="Arial"/>
          <w:b/>
          <w:bCs/>
          <w:sz w:val="20"/>
          <w:szCs w:val="20"/>
        </w:rPr>
        <w:lastRenderedPageBreak/>
        <w:t>M</w:t>
      </w:r>
      <w:r w:rsidRPr="0028729A">
        <w:rPr>
          <w:rFonts w:ascii="Arial" w:hAnsi="Arial" w:cs="Arial"/>
          <w:b/>
          <w:bCs/>
          <w:sz w:val="20"/>
          <w:szCs w:val="20"/>
        </w:rPr>
        <w:t>ẫ</w:t>
      </w:r>
      <w:r w:rsidRPr="006421CB">
        <w:rPr>
          <w:rFonts w:ascii="Arial" w:hAnsi="Arial" w:cs="Arial"/>
          <w:b/>
          <w:bCs/>
          <w:sz w:val="20"/>
          <w:szCs w:val="20"/>
        </w:rPr>
        <w:t>u số 03 (Scan đính kèm)</w:t>
      </w:r>
    </w:p>
    <w:p w14:paraId="2E6F9283" w14:textId="77777777" w:rsidR="006421CB" w:rsidRPr="0028729A" w:rsidRDefault="006421CB" w:rsidP="006421CB">
      <w:pPr>
        <w:jc w:val="center"/>
        <w:rPr>
          <w:rFonts w:ascii="Arial" w:hAnsi="Arial" w:cs="Arial"/>
          <w:b/>
          <w:bCs/>
          <w:sz w:val="20"/>
          <w:szCs w:val="20"/>
          <w:vertAlign w:val="superscript"/>
        </w:rPr>
      </w:pPr>
      <w:r w:rsidRPr="006421CB">
        <w:rPr>
          <w:rFonts w:ascii="Arial" w:hAnsi="Arial" w:cs="Arial"/>
          <w:b/>
          <w:bCs/>
          <w:sz w:val="20"/>
          <w:szCs w:val="20"/>
        </w:rPr>
        <w:t>KINH NGHIỆM THỰC HIỆN DỰ ÁN CỦA NHÀ Đ</w:t>
      </w:r>
      <w:r w:rsidRPr="0028729A">
        <w:rPr>
          <w:rFonts w:ascii="Arial" w:hAnsi="Arial" w:cs="Arial"/>
          <w:b/>
          <w:bCs/>
          <w:sz w:val="20"/>
          <w:szCs w:val="20"/>
        </w:rPr>
        <w:t>Ầ</w:t>
      </w:r>
      <w:r w:rsidRPr="006421CB">
        <w:rPr>
          <w:rFonts w:ascii="Arial" w:hAnsi="Arial" w:cs="Arial"/>
          <w:b/>
          <w:bCs/>
          <w:sz w:val="20"/>
          <w:szCs w:val="20"/>
        </w:rPr>
        <w:t>U TƯ</w:t>
      </w:r>
      <w:r w:rsidRPr="006421CB">
        <w:rPr>
          <w:rFonts w:ascii="Arial" w:hAnsi="Arial" w:cs="Arial"/>
          <w:b/>
          <w:bCs/>
          <w:sz w:val="20"/>
          <w:szCs w:val="20"/>
          <w:vertAlign w:val="superscript"/>
        </w:rPr>
        <w:t>(1)</w:t>
      </w:r>
    </w:p>
    <w:p w14:paraId="09546DD5" w14:textId="77777777" w:rsidR="006421CB" w:rsidRPr="0028729A" w:rsidRDefault="006421CB" w:rsidP="006421CB">
      <w:pPr>
        <w:jc w:val="center"/>
        <w:rPr>
          <w:rFonts w:ascii="Arial" w:hAnsi="Arial" w:cs="Arial"/>
          <w:b/>
          <w:bCs/>
          <w:sz w:val="20"/>
          <w:szCs w:val="20"/>
        </w:rPr>
      </w:pPr>
    </w:p>
    <w:p w14:paraId="07062760" w14:textId="77777777" w:rsidR="006421CB" w:rsidRPr="006421CB" w:rsidRDefault="006421CB" w:rsidP="006421CB">
      <w:pPr>
        <w:spacing w:after="120"/>
        <w:ind w:firstLine="720"/>
        <w:jc w:val="both"/>
        <w:rPr>
          <w:rFonts w:ascii="Arial" w:hAnsi="Arial" w:cs="Arial"/>
          <w:i/>
          <w:iCs/>
          <w:sz w:val="20"/>
          <w:szCs w:val="20"/>
        </w:rPr>
      </w:pPr>
      <w:r w:rsidRPr="006421CB">
        <w:rPr>
          <w:rFonts w:ascii="Arial" w:hAnsi="Arial" w:cs="Arial"/>
          <w:i/>
          <w:iCs/>
          <w:sz w:val="20"/>
          <w:szCs w:val="20"/>
        </w:rPr>
        <w:t>[Nhà đầu tư/</w:t>
      </w:r>
      <w:r w:rsidRPr="0028729A">
        <w:rPr>
          <w:rFonts w:ascii="Arial" w:hAnsi="Arial" w:cs="Arial"/>
          <w:i/>
          <w:iCs/>
          <w:sz w:val="20"/>
          <w:szCs w:val="20"/>
        </w:rPr>
        <w:t>đối</w:t>
      </w:r>
      <w:r w:rsidRPr="006421CB">
        <w:rPr>
          <w:rFonts w:ascii="Arial" w:hAnsi="Arial" w:cs="Arial"/>
          <w:i/>
          <w:iCs/>
          <w:sz w:val="20"/>
          <w:szCs w:val="20"/>
        </w:rPr>
        <w:t xml:space="preserve"> tác liệt kê kinh nghiệm thực hiện dự</w:t>
      </w:r>
      <w:r w:rsidRPr="0028729A">
        <w:rPr>
          <w:rFonts w:ascii="Arial" w:hAnsi="Arial" w:cs="Arial"/>
          <w:i/>
          <w:iCs/>
          <w:sz w:val="20"/>
          <w:szCs w:val="20"/>
        </w:rPr>
        <w:t xml:space="preserve"> á</w:t>
      </w:r>
      <w:r w:rsidRPr="006421CB">
        <w:rPr>
          <w:rFonts w:ascii="Arial" w:hAnsi="Arial" w:cs="Arial"/>
          <w:i/>
          <w:iCs/>
          <w:sz w:val="20"/>
          <w:szCs w:val="20"/>
        </w:rPr>
        <w:t>n/</w:t>
      </w:r>
      <w:r w:rsidRPr="0028729A">
        <w:rPr>
          <w:rFonts w:ascii="Arial" w:hAnsi="Arial" w:cs="Arial"/>
          <w:i/>
          <w:iCs/>
          <w:sz w:val="20"/>
          <w:szCs w:val="20"/>
        </w:rPr>
        <w:t>gói</w:t>
      </w:r>
      <w:r w:rsidRPr="006421CB">
        <w:rPr>
          <w:rFonts w:ascii="Arial" w:hAnsi="Arial" w:cs="Arial"/>
          <w:i/>
          <w:iCs/>
          <w:sz w:val="20"/>
          <w:szCs w:val="20"/>
        </w:rPr>
        <w:t xml:space="preserve"> thầu/hợp đồng theo </w:t>
      </w:r>
      <w:r w:rsidRPr="0028729A">
        <w:rPr>
          <w:rFonts w:ascii="Arial" w:hAnsi="Arial" w:cs="Arial"/>
          <w:i/>
          <w:iCs/>
          <w:sz w:val="20"/>
          <w:szCs w:val="20"/>
        </w:rPr>
        <w:t>yêu cầu của</w:t>
      </w:r>
      <w:r w:rsidRPr="006421CB">
        <w:rPr>
          <w:rFonts w:ascii="Arial" w:hAnsi="Arial" w:cs="Arial"/>
          <w:i/>
          <w:iCs/>
          <w:sz w:val="20"/>
          <w:szCs w:val="20"/>
        </w:rPr>
        <w:t xml:space="preserve"> E</w:t>
      </w:r>
      <w:r w:rsidRPr="0028729A">
        <w:rPr>
          <w:rFonts w:ascii="Arial" w:hAnsi="Arial" w:cs="Arial"/>
          <w:i/>
          <w:iCs/>
          <w:sz w:val="20"/>
          <w:szCs w:val="20"/>
        </w:rPr>
        <w:t>-</w:t>
      </w:r>
      <w:r w:rsidRPr="006421CB">
        <w:rPr>
          <w:rFonts w:ascii="Arial" w:hAnsi="Arial" w:cs="Arial"/>
          <w:i/>
          <w:iCs/>
          <w:sz w:val="20"/>
          <w:szCs w:val="20"/>
        </w:rPr>
        <w:t>KSQT]</w:t>
      </w:r>
    </w:p>
    <w:p w14:paraId="12213AAF" w14:textId="77777777" w:rsidR="006421CB" w:rsidRPr="006421CB" w:rsidRDefault="006421CB" w:rsidP="006421CB">
      <w:pPr>
        <w:spacing w:after="120"/>
        <w:ind w:firstLine="720"/>
        <w:jc w:val="both"/>
        <w:rPr>
          <w:rFonts w:ascii="Arial" w:hAnsi="Arial" w:cs="Arial"/>
          <w:i/>
          <w:iCs/>
          <w:sz w:val="20"/>
          <w:szCs w:val="20"/>
        </w:rPr>
      </w:pPr>
      <w:r w:rsidRPr="006421CB">
        <w:rPr>
          <w:rFonts w:ascii="Arial" w:hAnsi="Arial" w:cs="Arial"/>
          <w:sz w:val="20"/>
          <w:szCs w:val="20"/>
        </w:rPr>
        <w:t>1. Dự án/gói thầu/hợp đồng số 01:</w:t>
      </w:r>
      <w:r w:rsidRPr="0028729A">
        <w:rPr>
          <w:rFonts w:ascii="Arial" w:hAnsi="Arial" w:cs="Arial"/>
          <w:sz w:val="20"/>
          <w:szCs w:val="20"/>
        </w:rPr>
        <w:t>_________</w:t>
      </w:r>
      <w:r w:rsidRPr="006421CB">
        <w:rPr>
          <w:rFonts w:ascii="Arial" w:hAnsi="Arial" w:cs="Arial"/>
          <w:i/>
          <w:iCs/>
          <w:sz w:val="20"/>
          <w:szCs w:val="20"/>
        </w:rPr>
        <w:t xml:space="preserve">[ghi tên dự </w:t>
      </w:r>
      <w:r w:rsidRPr="0028729A">
        <w:rPr>
          <w:rFonts w:ascii="Arial" w:hAnsi="Arial" w:cs="Arial"/>
          <w:i/>
          <w:iCs/>
          <w:sz w:val="20"/>
          <w:szCs w:val="20"/>
        </w:rPr>
        <w:t>á</w:t>
      </w:r>
      <w:r w:rsidRPr="006421CB">
        <w:rPr>
          <w:rFonts w:ascii="Arial" w:hAnsi="Arial" w:cs="Arial"/>
          <w:i/>
          <w:iCs/>
          <w:sz w:val="20"/>
          <w:szCs w:val="20"/>
        </w:rPr>
        <w:t>n/</w:t>
      </w:r>
      <w:r w:rsidRPr="0028729A">
        <w:rPr>
          <w:rFonts w:ascii="Arial" w:hAnsi="Arial" w:cs="Arial"/>
          <w:i/>
          <w:iCs/>
          <w:sz w:val="20"/>
          <w:szCs w:val="20"/>
        </w:rPr>
        <w:t>gói</w:t>
      </w:r>
      <w:r w:rsidRPr="006421CB">
        <w:rPr>
          <w:rFonts w:ascii="Arial" w:hAnsi="Arial" w:cs="Arial"/>
          <w:i/>
          <w:iCs/>
          <w:sz w:val="20"/>
          <w:szCs w:val="20"/>
        </w:rPr>
        <w:t xml:space="preserve"> thầu/hợp đồng]</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80"/>
        <w:gridCol w:w="8339"/>
      </w:tblGrid>
      <w:tr w:rsidR="006421CB" w:rsidRPr="006421CB" w14:paraId="4CDB7E45" w14:textId="77777777" w:rsidTr="00F0381B">
        <w:trPr>
          <w:trHeight w:val="20"/>
          <w:jc w:val="center"/>
        </w:trPr>
        <w:tc>
          <w:tcPr>
            <w:tcW w:w="5000" w:type="pct"/>
            <w:gridSpan w:val="2"/>
            <w:shd w:val="clear" w:color="auto" w:fill="FFFFFF"/>
          </w:tcPr>
          <w:p w14:paraId="1FD516E1"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Tên nhà đầu tư/tên thành viên liên danh:</w:t>
            </w:r>
          </w:p>
        </w:tc>
      </w:tr>
      <w:tr w:rsidR="006421CB" w:rsidRPr="006421CB" w14:paraId="2BC24AA7" w14:textId="77777777" w:rsidTr="00F0381B">
        <w:trPr>
          <w:trHeight w:val="20"/>
          <w:jc w:val="center"/>
        </w:trPr>
        <w:tc>
          <w:tcPr>
            <w:tcW w:w="377" w:type="pct"/>
            <w:shd w:val="clear" w:color="auto" w:fill="FFFFFF"/>
          </w:tcPr>
          <w:p w14:paraId="1B87F050"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1</w:t>
            </w:r>
          </w:p>
        </w:tc>
        <w:tc>
          <w:tcPr>
            <w:tcW w:w="4623" w:type="pct"/>
            <w:shd w:val="clear" w:color="auto" w:fill="FFFFFF"/>
          </w:tcPr>
          <w:p w14:paraId="491AFF55" w14:textId="77777777" w:rsidR="006421CB" w:rsidRPr="006421CB" w:rsidRDefault="006421CB" w:rsidP="006421CB">
            <w:pPr>
              <w:rPr>
                <w:rFonts w:ascii="Arial" w:hAnsi="Arial" w:cs="Arial"/>
                <w:sz w:val="20"/>
                <w:szCs w:val="20"/>
              </w:rPr>
            </w:pPr>
            <w:r w:rsidRPr="006421CB">
              <w:rPr>
                <w:rFonts w:ascii="Arial" w:hAnsi="Arial" w:cs="Arial"/>
                <w:sz w:val="20"/>
                <w:szCs w:val="20"/>
              </w:rPr>
              <w:t>Số hợp đồng:</w:t>
            </w:r>
            <w:r w:rsidRPr="006421CB">
              <w:rPr>
                <w:rFonts w:ascii="Arial" w:hAnsi="Arial" w:cs="Arial"/>
                <w:sz w:val="20"/>
                <w:szCs w:val="20"/>
              </w:rPr>
              <w:tab/>
            </w:r>
            <w:r w:rsidRPr="0028729A">
              <w:rPr>
                <w:rFonts w:ascii="Arial" w:hAnsi="Arial" w:cs="Arial"/>
                <w:sz w:val="20"/>
                <w:szCs w:val="20"/>
              </w:rPr>
              <w:t xml:space="preserve">                                                               </w:t>
            </w:r>
            <w:r w:rsidRPr="006421CB">
              <w:rPr>
                <w:rFonts w:ascii="Arial" w:hAnsi="Arial" w:cs="Arial"/>
                <w:sz w:val="20"/>
                <w:szCs w:val="20"/>
              </w:rPr>
              <w:t>Ngày ký:</w:t>
            </w:r>
          </w:p>
        </w:tc>
      </w:tr>
      <w:tr w:rsidR="006421CB" w:rsidRPr="006421CB" w14:paraId="0A16EA06" w14:textId="77777777" w:rsidTr="00F0381B">
        <w:trPr>
          <w:trHeight w:val="20"/>
          <w:jc w:val="center"/>
        </w:trPr>
        <w:tc>
          <w:tcPr>
            <w:tcW w:w="377" w:type="pct"/>
            <w:shd w:val="clear" w:color="auto" w:fill="FFFFFF"/>
          </w:tcPr>
          <w:p w14:paraId="57B6BC49"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2</w:t>
            </w:r>
          </w:p>
        </w:tc>
        <w:tc>
          <w:tcPr>
            <w:tcW w:w="4623" w:type="pct"/>
            <w:shd w:val="clear" w:color="auto" w:fill="FFFFFF"/>
          </w:tcPr>
          <w:p w14:paraId="186231A3" w14:textId="77777777" w:rsidR="006421CB" w:rsidRPr="006421CB" w:rsidRDefault="006421CB" w:rsidP="006421CB">
            <w:pPr>
              <w:rPr>
                <w:rFonts w:ascii="Arial" w:hAnsi="Arial" w:cs="Arial"/>
                <w:sz w:val="20"/>
                <w:szCs w:val="20"/>
              </w:rPr>
            </w:pPr>
            <w:r w:rsidRPr="006421CB">
              <w:rPr>
                <w:rFonts w:ascii="Arial" w:hAnsi="Arial" w:cs="Arial"/>
                <w:sz w:val="20"/>
                <w:szCs w:val="20"/>
              </w:rPr>
              <w:t>Tên dự án/gói thầu/hợp đồng:</w:t>
            </w:r>
          </w:p>
        </w:tc>
      </w:tr>
      <w:tr w:rsidR="006421CB" w:rsidRPr="006421CB" w14:paraId="0599CE20" w14:textId="77777777" w:rsidTr="00F0381B">
        <w:trPr>
          <w:trHeight w:val="20"/>
          <w:jc w:val="center"/>
        </w:trPr>
        <w:tc>
          <w:tcPr>
            <w:tcW w:w="377" w:type="pct"/>
            <w:shd w:val="clear" w:color="auto" w:fill="FFFFFF"/>
          </w:tcPr>
          <w:p w14:paraId="2C1C9750" w14:textId="77777777" w:rsidR="006421CB" w:rsidRPr="006421CB" w:rsidRDefault="006421CB" w:rsidP="006421CB">
            <w:pPr>
              <w:jc w:val="center"/>
              <w:rPr>
                <w:rFonts w:ascii="Arial" w:hAnsi="Arial" w:cs="Arial"/>
                <w:sz w:val="20"/>
                <w:szCs w:val="20"/>
                <w:lang w:val="en-US"/>
              </w:rPr>
            </w:pPr>
            <w:r w:rsidRPr="006421CB">
              <w:rPr>
                <w:rFonts w:ascii="Arial" w:hAnsi="Arial" w:cs="Arial"/>
                <w:sz w:val="20"/>
                <w:szCs w:val="20"/>
                <w:lang w:val="en-US"/>
              </w:rPr>
              <w:t>3</w:t>
            </w:r>
          </w:p>
        </w:tc>
        <w:tc>
          <w:tcPr>
            <w:tcW w:w="4623" w:type="pct"/>
            <w:shd w:val="clear" w:color="auto" w:fill="FFFFFF"/>
          </w:tcPr>
          <w:p w14:paraId="5FE59534" w14:textId="77777777" w:rsidR="006421CB" w:rsidRPr="006421CB" w:rsidRDefault="006421CB" w:rsidP="006421CB">
            <w:pPr>
              <w:rPr>
                <w:rFonts w:ascii="Arial" w:hAnsi="Arial" w:cs="Arial"/>
                <w:sz w:val="20"/>
                <w:szCs w:val="20"/>
              </w:rPr>
            </w:pPr>
            <w:r w:rsidRPr="006421CB">
              <w:rPr>
                <w:rFonts w:ascii="Arial" w:hAnsi="Arial" w:cs="Arial"/>
                <w:sz w:val="20"/>
                <w:szCs w:val="20"/>
              </w:rPr>
              <w:t>Quốc gia thực hiện dự án:</w:t>
            </w:r>
          </w:p>
        </w:tc>
      </w:tr>
      <w:tr w:rsidR="006421CB" w:rsidRPr="006421CB" w14:paraId="750B0689" w14:textId="77777777" w:rsidTr="00F0381B">
        <w:trPr>
          <w:trHeight w:val="20"/>
          <w:jc w:val="center"/>
        </w:trPr>
        <w:tc>
          <w:tcPr>
            <w:tcW w:w="377" w:type="pct"/>
            <w:shd w:val="clear" w:color="auto" w:fill="FFFFFF"/>
          </w:tcPr>
          <w:p w14:paraId="78855A1E"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4</w:t>
            </w:r>
          </w:p>
        </w:tc>
        <w:tc>
          <w:tcPr>
            <w:tcW w:w="4623" w:type="pct"/>
            <w:shd w:val="clear" w:color="auto" w:fill="FFFFFF"/>
          </w:tcPr>
          <w:p w14:paraId="2EDF2F74" w14:textId="77777777" w:rsidR="006421CB" w:rsidRPr="006421CB" w:rsidRDefault="006421CB" w:rsidP="006421CB">
            <w:pPr>
              <w:rPr>
                <w:rFonts w:ascii="Arial" w:hAnsi="Arial" w:cs="Arial"/>
                <w:sz w:val="20"/>
                <w:szCs w:val="20"/>
              </w:rPr>
            </w:pPr>
            <w:r w:rsidRPr="006421CB">
              <w:rPr>
                <w:rFonts w:ascii="Arial" w:hAnsi="Arial" w:cs="Arial"/>
                <w:sz w:val="20"/>
                <w:szCs w:val="20"/>
              </w:rPr>
              <w:t>Hình thức đầu tư dự án</w:t>
            </w:r>
          </w:p>
          <w:p w14:paraId="432C470A" w14:textId="6CBD0303" w:rsidR="006421CB" w:rsidRPr="006421CB" w:rsidRDefault="000C5BF4" w:rsidP="006421CB">
            <w:pPr>
              <w:rPr>
                <w:rFonts w:ascii="Arial" w:hAnsi="Arial" w:cs="Arial"/>
                <w:sz w:val="20"/>
                <w:szCs w:val="20"/>
              </w:rPr>
            </w:pPr>
            <w:r w:rsidRPr="00060581">
              <w:rPr>
                <w:rFonts w:ascii="Segoe UI Symbol" w:hAnsi="Segoe UI Symbol" w:cs="Segoe UI Symbol"/>
                <w:sz w:val="20"/>
                <w:szCs w:val="20"/>
              </w:rPr>
              <w:t>☐</w:t>
            </w:r>
            <w:r w:rsidR="006421CB" w:rsidRPr="0028729A">
              <w:rPr>
                <w:rFonts w:ascii="Arial" w:hAnsi="Arial" w:cs="Arial"/>
                <w:sz w:val="20"/>
                <w:szCs w:val="20"/>
              </w:rPr>
              <w:t xml:space="preserve"> </w:t>
            </w:r>
            <w:r w:rsidR="006421CB" w:rsidRPr="006421CB">
              <w:rPr>
                <w:rFonts w:ascii="Arial" w:hAnsi="Arial" w:cs="Arial"/>
                <w:sz w:val="20"/>
                <w:szCs w:val="20"/>
              </w:rPr>
              <w:t>Đầu tư theo phương thức PPP</w:t>
            </w:r>
          </w:p>
          <w:p w14:paraId="14AE1291" w14:textId="3AE234F0" w:rsidR="006421CB" w:rsidRPr="006421CB" w:rsidRDefault="000C5BF4" w:rsidP="006421CB">
            <w:pPr>
              <w:rPr>
                <w:rFonts w:ascii="Arial" w:hAnsi="Arial" w:cs="Arial"/>
                <w:sz w:val="20"/>
                <w:szCs w:val="20"/>
              </w:rPr>
            </w:pPr>
            <w:r w:rsidRPr="00060581">
              <w:rPr>
                <w:rFonts w:ascii="Segoe UI Symbol" w:hAnsi="Segoe UI Symbol" w:cs="Segoe UI Symbol"/>
                <w:sz w:val="20"/>
                <w:szCs w:val="20"/>
              </w:rPr>
              <w:t>☐</w:t>
            </w:r>
            <w:r w:rsidR="006421CB" w:rsidRPr="0028729A">
              <w:rPr>
                <w:rFonts w:ascii="Arial" w:hAnsi="Arial" w:cs="Arial"/>
                <w:sz w:val="20"/>
                <w:szCs w:val="20"/>
              </w:rPr>
              <w:t xml:space="preserve"> </w:t>
            </w:r>
            <w:r w:rsidR="006421CB" w:rsidRPr="006421CB">
              <w:rPr>
                <w:rFonts w:ascii="Arial" w:hAnsi="Arial" w:cs="Arial"/>
                <w:sz w:val="20"/>
                <w:szCs w:val="20"/>
              </w:rPr>
              <w:t>Đầu tư không theo phương thức PPP</w:t>
            </w:r>
          </w:p>
        </w:tc>
      </w:tr>
      <w:tr w:rsidR="006421CB" w:rsidRPr="006421CB" w14:paraId="06A9730A" w14:textId="77777777" w:rsidTr="00F0381B">
        <w:trPr>
          <w:trHeight w:val="20"/>
          <w:jc w:val="center"/>
        </w:trPr>
        <w:tc>
          <w:tcPr>
            <w:tcW w:w="377" w:type="pct"/>
            <w:shd w:val="clear" w:color="auto" w:fill="FFFFFF"/>
          </w:tcPr>
          <w:p w14:paraId="4306A902"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5</w:t>
            </w:r>
          </w:p>
        </w:tc>
        <w:tc>
          <w:tcPr>
            <w:tcW w:w="4623" w:type="pct"/>
            <w:shd w:val="clear" w:color="auto" w:fill="FFFFFF"/>
          </w:tcPr>
          <w:p w14:paraId="718E99A6" w14:textId="77777777" w:rsidR="006421CB" w:rsidRPr="006421CB" w:rsidRDefault="006421CB" w:rsidP="006421CB">
            <w:pPr>
              <w:rPr>
                <w:rFonts w:ascii="Arial" w:hAnsi="Arial" w:cs="Arial"/>
                <w:sz w:val="20"/>
                <w:szCs w:val="20"/>
              </w:rPr>
            </w:pPr>
            <w:r w:rsidRPr="006421CB">
              <w:rPr>
                <w:rFonts w:ascii="Arial" w:hAnsi="Arial" w:cs="Arial"/>
                <w:sz w:val="20"/>
                <w:szCs w:val="20"/>
              </w:rPr>
              <w:t>Lĩnh vực đầu tư của dự án/gói thầu/hợp đồng: Loại công trình của dự án/gói th</w:t>
            </w:r>
            <w:r w:rsidRPr="0028729A">
              <w:rPr>
                <w:rFonts w:ascii="Arial" w:hAnsi="Arial" w:cs="Arial"/>
                <w:sz w:val="20"/>
                <w:szCs w:val="20"/>
              </w:rPr>
              <w:t>ầ</w:t>
            </w:r>
            <w:r w:rsidRPr="006421CB">
              <w:rPr>
                <w:rFonts w:ascii="Arial" w:hAnsi="Arial" w:cs="Arial"/>
                <w:sz w:val="20"/>
                <w:szCs w:val="20"/>
              </w:rPr>
              <w:t>u/hợp đồng:</w:t>
            </w:r>
          </w:p>
        </w:tc>
      </w:tr>
      <w:tr w:rsidR="006421CB" w:rsidRPr="006421CB" w14:paraId="5982E2A8" w14:textId="77777777" w:rsidTr="00F0381B">
        <w:trPr>
          <w:trHeight w:val="20"/>
          <w:jc w:val="center"/>
        </w:trPr>
        <w:tc>
          <w:tcPr>
            <w:tcW w:w="377" w:type="pct"/>
            <w:shd w:val="clear" w:color="auto" w:fill="FFFFFF"/>
          </w:tcPr>
          <w:p w14:paraId="2DAEF251"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6</w:t>
            </w:r>
          </w:p>
        </w:tc>
        <w:tc>
          <w:tcPr>
            <w:tcW w:w="4623" w:type="pct"/>
            <w:shd w:val="clear" w:color="auto" w:fill="FFFFFF"/>
          </w:tcPr>
          <w:p w14:paraId="2B92E34C" w14:textId="77777777" w:rsidR="006421CB" w:rsidRPr="006421CB" w:rsidRDefault="006421CB" w:rsidP="006421CB">
            <w:pPr>
              <w:rPr>
                <w:rFonts w:ascii="Arial" w:hAnsi="Arial" w:cs="Arial"/>
                <w:sz w:val="20"/>
                <w:szCs w:val="20"/>
              </w:rPr>
            </w:pPr>
            <w:r w:rsidRPr="006421CB">
              <w:rPr>
                <w:rFonts w:ascii="Arial" w:hAnsi="Arial" w:cs="Arial"/>
                <w:sz w:val="20"/>
                <w:szCs w:val="20"/>
              </w:rPr>
              <w:t>Tham gia dự án với vai trò:</w:t>
            </w:r>
          </w:p>
          <w:p w14:paraId="3D26943B" w14:textId="6829D1C3" w:rsidR="006421CB" w:rsidRPr="006421CB" w:rsidRDefault="000C5BF4" w:rsidP="006421CB">
            <w:pPr>
              <w:rPr>
                <w:rFonts w:ascii="Arial" w:hAnsi="Arial" w:cs="Arial"/>
                <w:sz w:val="20"/>
                <w:szCs w:val="20"/>
              </w:rPr>
            </w:pPr>
            <w:r w:rsidRPr="00060581">
              <w:rPr>
                <w:rFonts w:ascii="Segoe UI Symbol" w:hAnsi="Segoe UI Symbol" w:cs="Segoe UI Symbol"/>
                <w:sz w:val="20"/>
                <w:szCs w:val="20"/>
              </w:rPr>
              <w:t>☐</w:t>
            </w:r>
            <w:r w:rsidR="006421CB" w:rsidRPr="0028729A">
              <w:rPr>
                <w:rFonts w:ascii="Arial" w:hAnsi="Arial" w:cs="Arial"/>
                <w:sz w:val="20"/>
                <w:szCs w:val="20"/>
              </w:rPr>
              <w:t xml:space="preserve"> </w:t>
            </w:r>
            <w:r w:rsidR="006421CB" w:rsidRPr="006421CB">
              <w:rPr>
                <w:rFonts w:ascii="Arial" w:hAnsi="Arial" w:cs="Arial"/>
                <w:sz w:val="20"/>
                <w:szCs w:val="20"/>
              </w:rPr>
              <w:t>Nhà đ</w:t>
            </w:r>
            <w:r w:rsidR="006421CB" w:rsidRPr="0028729A">
              <w:rPr>
                <w:rFonts w:ascii="Arial" w:hAnsi="Arial" w:cs="Arial"/>
                <w:sz w:val="20"/>
                <w:szCs w:val="20"/>
              </w:rPr>
              <w:t>ầ</w:t>
            </w:r>
            <w:r w:rsidR="006421CB" w:rsidRPr="006421CB">
              <w:rPr>
                <w:rFonts w:ascii="Arial" w:hAnsi="Arial" w:cs="Arial"/>
                <w:sz w:val="20"/>
                <w:szCs w:val="20"/>
              </w:rPr>
              <w:t>u tư độc lập</w:t>
            </w:r>
            <w:r w:rsidR="006421CB" w:rsidRPr="006421CB">
              <w:rPr>
                <w:rFonts w:ascii="Arial" w:hAnsi="Arial" w:cs="Arial"/>
                <w:sz w:val="20"/>
                <w:szCs w:val="20"/>
              </w:rPr>
              <w:tab/>
            </w:r>
            <w:r w:rsidRPr="00060581">
              <w:rPr>
                <w:rFonts w:ascii="Segoe UI Symbol" w:hAnsi="Segoe UI Symbol" w:cs="Segoe UI Symbol"/>
                <w:sz w:val="20"/>
                <w:szCs w:val="20"/>
              </w:rPr>
              <w:t>☐</w:t>
            </w:r>
            <w:r w:rsidR="006421CB" w:rsidRPr="0028729A">
              <w:rPr>
                <w:rFonts w:ascii="Arial" w:hAnsi="Arial" w:cs="Arial"/>
                <w:sz w:val="20"/>
                <w:szCs w:val="20"/>
              </w:rPr>
              <w:t xml:space="preserve"> </w:t>
            </w:r>
            <w:r w:rsidR="006421CB" w:rsidRPr="006421CB">
              <w:rPr>
                <w:rFonts w:ascii="Arial" w:hAnsi="Arial" w:cs="Arial"/>
                <w:sz w:val="20"/>
                <w:szCs w:val="20"/>
              </w:rPr>
              <w:t>Thành viên liên danh</w:t>
            </w:r>
          </w:p>
          <w:p w14:paraId="0C116910" w14:textId="7A9584C3" w:rsidR="006421CB" w:rsidRPr="006421CB" w:rsidRDefault="000C5BF4" w:rsidP="006421CB">
            <w:pPr>
              <w:rPr>
                <w:rFonts w:ascii="Arial" w:hAnsi="Arial" w:cs="Arial"/>
                <w:sz w:val="20"/>
                <w:szCs w:val="20"/>
              </w:rPr>
            </w:pPr>
            <w:r w:rsidRPr="00060581">
              <w:rPr>
                <w:rFonts w:ascii="Segoe UI Symbol" w:hAnsi="Segoe UI Symbol" w:cs="Segoe UI Symbol"/>
                <w:sz w:val="20"/>
                <w:szCs w:val="20"/>
              </w:rPr>
              <w:t>☐</w:t>
            </w:r>
            <w:r w:rsidR="006421CB" w:rsidRPr="0028729A">
              <w:rPr>
                <w:rFonts w:ascii="Arial" w:hAnsi="Arial" w:cs="Arial"/>
                <w:sz w:val="20"/>
                <w:szCs w:val="20"/>
              </w:rPr>
              <w:t xml:space="preserve"> </w:t>
            </w:r>
            <w:r w:rsidR="006421CB" w:rsidRPr="006421CB">
              <w:rPr>
                <w:rFonts w:ascii="Arial" w:hAnsi="Arial" w:cs="Arial"/>
                <w:sz w:val="20"/>
                <w:szCs w:val="20"/>
              </w:rPr>
              <w:t>Nhà thầu xây lắp</w:t>
            </w:r>
            <w:r w:rsidR="006421CB" w:rsidRPr="006421CB">
              <w:rPr>
                <w:rFonts w:ascii="Arial" w:hAnsi="Arial" w:cs="Arial"/>
                <w:sz w:val="20"/>
                <w:szCs w:val="20"/>
              </w:rPr>
              <w:tab/>
            </w:r>
            <w:r w:rsidRPr="00060581">
              <w:rPr>
                <w:rFonts w:ascii="Segoe UI Symbol" w:hAnsi="Segoe UI Symbol" w:cs="Segoe UI Symbol"/>
                <w:sz w:val="20"/>
                <w:szCs w:val="20"/>
              </w:rPr>
              <w:t>☐</w:t>
            </w:r>
            <w:r w:rsidR="006421CB" w:rsidRPr="0028729A">
              <w:rPr>
                <w:rFonts w:ascii="Arial" w:hAnsi="Arial" w:cs="Arial"/>
                <w:sz w:val="20"/>
                <w:szCs w:val="20"/>
              </w:rPr>
              <w:t xml:space="preserve"> N</w:t>
            </w:r>
            <w:r w:rsidR="006421CB" w:rsidRPr="006421CB">
              <w:rPr>
                <w:rFonts w:ascii="Arial" w:hAnsi="Arial" w:cs="Arial"/>
                <w:sz w:val="20"/>
                <w:szCs w:val="20"/>
              </w:rPr>
              <w:t>hà thầu vận hành</w:t>
            </w:r>
          </w:p>
          <w:p w14:paraId="12F8452F" w14:textId="42A6B3D5" w:rsidR="006421CB" w:rsidRPr="006421CB" w:rsidRDefault="000C5BF4" w:rsidP="006421CB">
            <w:pPr>
              <w:rPr>
                <w:rFonts w:ascii="Arial" w:hAnsi="Arial" w:cs="Arial"/>
                <w:sz w:val="20"/>
                <w:szCs w:val="20"/>
              </w:rPr>
            </w:pPr>
            <w:r w:rsidRPr="00060581">
              <w:rPr>
                <w:rFonts w:ascii="Segoe UI Symbol" w:hAnsi="Segoe UI Symbol" w:cs="Segoe UI Symbol"/>
                <w:sz w:val="20"/>
                <w:szCs w:val="20"/>
              </w:rPr>
              <w:t>☐</w:t>
            </w:r>
            <w:r w:rsidR="006421CB" w:rsidRPr="0028729A">
              <w:rPr>
                <w:rFonts w:ascii="Arial" w:hAnsi="Arial" w:cs="Arial"/>
                <w:sz w:val="20"/>
                <w:szCs w:val="20"/>
              </w:rPr>
              <w:t xml:space="preserve"> </w:t>
            </w:r>
            <w:r w:rsidR="006421CB" w:rsidRPr="006421CB">
              <w:rPr>
                <w:rFonts w:ascii="Arial" w:hAnsi="Arial" w:cs="Arial"/>
                <w:sz w:val="20"/>
                <w:szCs w:val="20"/>
              </w:rPr>
              <w:t>Nhà thầu trực tiếp cung cấp hàng hóa/dịch vụ</w:t>
            </w:r>
          </w:p>
        </w:tc>
      </w:tr>
      <w:tr w:rsidR="006421CB" w:rsidRPr="006421CB" w14:paraId="17FC2AA0" w14:textId="77777777" w:rsidTr="00F0381B">
        <w:trPr>
          <w:trHeight w:val="20"/>
          <w:jc w:val="center"/>
        </w:trPr>
        <w:tc>
          <w:tcPr>
            <w:tcW w:w="377" w:type="pct"/>
            <w:shd w:val="clear" w:color="auto" w:fill="FFFFFF"/>
          </w:tcPr>
          <w:p w14:paraId="0D3E24EB"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7</w:t>
            </w:r>
          </w:p>
        </w:tc>
        <w:tc>
          <w:tcPr>
            <w:tcW w:w="4623" w:type="pct"/>
            <w:shd w:val="clear" w:color="auto" w:fill="FFFFFF"/>
          </w:tcPr>
          <w:p w14:paraId="241B15B4" w14:textId="77777777" w:rsidR="006421CB" w:rsidRPr="0028729A" w:rsidRDefault="006421CB" w:rsidP="006421CB">
            <w:pPr>
              <w:rPr>
                <w:rFonts w:ascii="Arial" w:hAnsi="Arial" w:cs="Arial"/>
                <w:sz w:val="20"/>
                <w:szCs w:val="20"/>
              </w:rPr>
            </w:pPr>
            <w:r w:rsidRPr="006421CB">
              <w:rPr>
                <w:rFonts w:ascii="Arial" w:hAnsi="Arial" w:cs="Arial"/>
                <w:sz w:val="20"/>
                <w:szCs w:val="20"/>
              </w:rPr>
              <w:t>Tên cơ quan có thẩm quy</w:t>
            </w:r>
            <w:r w:rsidRPr="0028729A">
              <w:rPr>
                <w:rFonts w:ascii="Arial" w:hAnsi="Arial" w:cs="Arial"/>
                <w:sz w:val="20"/>
                <w:szCs w:val="20"/>
              </w:rPr>
              <w:t>ề</w:t>
            </w:r>
            <w:r w:rsidRPr="006421CB">
              <w:rPr>
                <w:rFonts w:ascii="Arial" w:hAnsi="Arial" w:cs="Arial"/>
                <w:sz w:val="20"/>
                <w:szCs w:val="20"/>
              </w:rPr>
              <w:t>n/đại diện cơ quan có thẩm quy</w:t>
            </w:r>
            <w:r w:rsidRPr="0028729A">
              <w:rPr>
                <w:rFonts w:ascii="Arial" w:hAnsi="Arial" w:cs="Arial"/>
                <w:sz w:val="20"/>
                <w:szCs w:val="20"/>
              </w:rPr>
              <w:t>ề</w:t>
            </w:r>
            <w:r w:rsidRPr="006421CB">
              <w:rPr>
                <w:rFonts w:ascii="Arial" w:hAnsi="Arial" w:cs="Arial"/>
                <w:sz w:val="20"/>
                <w:szCs w:val="20"/>
              </w:rPr>
              <w:t>n (đối với dự án); chủ đầu tư/đạ</w:t>
            </w:r>
            <w:r w:rsidRPr="0028729A">
              <w:rPr>
                <w:rFonts w:ascii="Arial" w:hAnsi="Arial" w:cs="Arial"/>
                <w:sz w:val="20"/>
                <w:szCs w:val="20"/>
              </w:rPr>
              <w:t>i</w:t>
            </w:r>
            <w:r w:rsidRPr="006421CB">
              <w:rPr>
                <w:rFonts w:ascii="Arial" w:hAnsi="Arial" w:cs="Arial"/>
                <w:sz w:val="20"/>
                <w:szCs w:val="20"/>
              </w:rPr>
              <w:t xml:space="preserve"> diện chủ đầu tư (</w:t>
            </w:r>
            <w:r w:rsidRPr="0028729A">
              <w:rPr>
                <w:rFonts w:ascii="Arial" w:hAnsi="Arial" w:cs="Arial"/>
                <w:sz w:val="20"/>
                <w:szCs w:val="20"/>
              </w:rPr>
              <w:t>đối</w:t>
            </w:r>
            <w:r w:rsidRPr="006421CB">
              <w:rPr>
                <w:rFonts w:ascii="Arial" w:hAnsi="Arial" w:cs="Arial"/>
                <w:sz w:val="20"/>
                <w:szCs w:val="20"/>
              </w:rPr>
              <w:t xml:space="preserve"> với gói thầu/hợp đồng)</w:t>
            </w:r>
          </w:p>
          <w:p w14:paraId="3E1C550F" w14:textId="77777777" w:rsidR="006421CB" w:rsidRPr="006421CB" w:rsidRDefault="006421CB" w:rsidP="006421CB">
            <w:pPr>
              <w:rPr>
                <w:rFonts w:ascii="Arial" w:hAnsi="Arial" w:cs="Arial"/>
                <w:sz w:val="20"/>
                <w:szCs w:val="20"/>
              </w:rPr>
            </w:pPr>
            <w:r w:rsidRPr="006421CB">
              <w:rPr>
                <w:rFonts w:ascii="Arial" w:hAnsi="Arial" w:cs="Arial"/>
                <w:sz w:val="20"/>
                <w:szCs w:val="20"/>
              </w:rPr>
              <w:t>Địa chỉ:</w:t>
            </w:r>
          </w:p>
          <w:p w14:paraId="5FF802E7" w14:textId="77777777" w:rsidR="006421CB" w:rsidRPr="006421CB" w:rsidRDefault="006421CB" w:rsidP="006421CB">
            <w:pPr>
              <w:rPr>
                <w:rFonts w:ascii="Arial" w:hAnsi="Arial" w:cs="Arial"/>
                <w:sz w:val="20"/>
                <w:szCs w:val="20"/>
              </w:rPr>
            </w:pPr>
            <w:r w:rsidRPr="006421CB">
              <w:rPr>
                <w:rFonts w:ascii="Arial" w:hAnsi="Arial" w:cs="Arial"/>
                <w:sz w:val="20"/>
                <w:szCs w:val="20"/>
              </w:rPr>
              <w:t>Tên người liên lạc:</w:t>
            </w:r>
          </w:p>
          <w:p w14:paraId="48944BAF" w14:textId="77777777" w:rsidR="006421CB" w:rsidRPr="006421CB" w:rsidRDefault="006421CB" w:rsidP="006421CB">
            <w:pPr>
              <w:rPr>
                <w:rFonts w:ascii="Arial" w:hAnsi="Arial" w:cs="Arial"/>
                <w:sz w:val="20"/>
                <w:szCs w:val="20"/>
              </w:rPr>
            </w:pPr>
            <w:r w:rsidRPr="006421CB">
              <w:rPr>
                <w:rFonts w:ascii="Arial" w:hAnsi="Arial" w:cs="Arial"/>
                <w:sz w:val="20"/>
                <w:szCs w:val="20"/>
              </w:rPr>
              <w:t>Điện thoại:</w:t>
            </w:r>
          </w:p>
          <w:p w14:paraId="7C284466" w14:textId="77777777" w:rsidR="006421CB" w:rsidRPr="006421CB" w:rsidRDefault="006421CB" w:rsidP="006421CB">
            <w:pPr>
              <w:rPr>
                <w:rFonts w:ascii="Arial" w:hAnsi="Arial" w:cs="Arial"/>
                <w:sz w:val="20"/>
                <w:szCs w:val="20"/>
              </w:rPr>
            </w:pPr>
            <w:r w:rsidRPr="006421CB">
              <w:rPr>
                <w:rFonts w:ascii="Arial" w:hAnsi="Arial" w:cs="Arial"/>
                <w:sz w:val="20"/>
                <w:szCs w:val="20"/>
              </w:rPr>
              <w:t>Fax:</w:t>
            </w:r>
          </w:p>
          <w:p w14:paraId="2FD4F65D" w14:textId="77777777" w:rsidR="006421CB" w:rsidRPr="006421CB" w:rsidRDefault="006421CB" w:rsidP="006421CB">
            <w:pPr>
              <w:rPr>
                <w:rFonts w:ascii="Arial" w:hAnsi="Arial" w:cs="Arial"/>
                <w:sz w:val="20"/>
                <w:szCs w:val="20"/>
              </w:rPr>
            </w:pPr>
            <w:r w:rsidRPr="006421CB">
              <w:rPr>
                <w:rFonts w:ascii="Arial" w:hAnsi="Arial" w:cs="Arial"/>
                <w:sz w:val="20"/>
                <w:szCs w:val="20"/>
              </w:rPr>
              <w:t>Email:</w:t>
            </w:r>
          </w:p>
        </w:tc>
      </w:tr>
      <w:tr w:rsidR="006421CB" w:rsidRPr="006421CB" w14:paraId="79DB89D5" w14:textId="77777777" w:rsidTr="00F0381B">
        <w:trPr>
          <w:trHeight w:val="20"/>
          <w:jc w:val="center"/>
        </w:trPr>
        <w:tc>
          <w:tcPr>
            <w:tcW w:w="377" w:type="pct"/>
            <w:shd w:val="clear" w:color="auto" w:fill="FFFFFF"/>
          </w:tcPr>
          <w:p w14:paraId="3FFBF1A0"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8</w:t>
            </w:r>
          </w:p>
        </w:tc>
        <w:tc>
          <w:tcPr>
            <w:tcW w:w="4623" w:type="pct"/>
            <w:shd w:val="clear" w:color="auto" w:fill="FFFFFF"/>
          </w:tcPr>
          <w:p w14:paraId="3F715520" w14:textId="77777777" w:rsidR="006421CB" w:rsidRPr="006421CB" w:rsidRDefault="006421CB" w:rsidP="006421CB">
            <w:pPr>
              <w:rPr>
                <w:rFonts w:ascii="Arial" w:hAnsi="Arial" w:cs="Arial"/>
                <w:sz w:val="20"/>
                <w:szCs w:val="20"/>
              </w:rPr>
            </w:pPr>
            <w:r w:rsidRPr="006421CB">
              <w:rPr>
                <w:rFonts w:ascii="Arial" w:hAnsi="Arial" w:cs="Arial"/>
                <w:sz w:val="20"/>
                <w:szCs w:val="20"/>
              </w:rPr>
              <w:t>Thông tin chi tiết</w:t>
            </w:r>
          </w:p>
        </w:tc>
      </w:tr>
      <w:tr w:rsidR="006421CB" w:rsidRPr="006421CB" w14:paraId="3505CCFF" w14:textId="77777777" w:rsidTr="00F0381B">
        <w:trPr>
          <w:trHeight w:val="20"/>
          <w:jc w:val="center"/>
        </w:trPr>
        <w:tc>
          <w:tcPr>
            <w:tcW w:w="377" w:type="pct"/>
            <w:shd w:val="clear" w:color="auto" w:fill="FFFFFF"/>
          </w:tcPr>
          <w:p w14:paraId="7643AF14"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8.1</w:t>
            </w:r>
          </w:p>
        </w:tc>
        <w:tc>
          <w:tcPr>
            <w:tcW w:w="4623" w:type="pct"/>
            <w:shd w:val="clear" w:color="auto" w:fill="FFFFFF"/>
          </w:tcPr>
          <w:p w14:paraId="1DA09877" w14:textId="77777777" w:rsidR="006421CB" w:rsidRPr="006421CB" w:rsidRDefault="006421CB" w:rsidP="006421CB">
            <w:pPr>
              <w:rPr>
                <w:rFonts w:ascii="Arial" w:hAnsi="Arial" w:cs="Arial"/>
                <w:sz w:val="20"/>
                <w:szCs w:val="20"/>
              </w:rPr>
            </w:pPr>
            <w:r w:rsidRPr="006421CB">
              <w:rPr>
                <w:rFonts w:ascii="Arial" w:hAnsi="Arial" w:cs="Arial"/>
                <w:sz w:val="20"/>
                <w:szCs w:val="20"/>
              </w:rPr>
              <w:t>Trường hợp tham gia thực hiện dự án với vai trò nhà đ</w:t>
            </w:r>
            <w:r w:rsidRPr="0028729A">
              <w:rPr>
                <w:rFonts w:ascii="Arial" w:hAnsi="Arial" w:cs="Arial"/>
                <w:sz w:val="20"/>
                <w:szCs w:val="20"/>
              </w:rPr>
              <w:t>ầ</w:t>
            </w:r>
            <w:r w:rsidRPr="006421CB">
              <w:rPr>
                <w:rFonts w:ascii="Arial" w:hAnsi="Arial" w:cs="Arial"/>
                <w:sz w:val="20"/>
                <w:szCs w:val="20"/>
              </w:rPr>
              <w:t xml:space="preserve">u tư góp vốn chủ </w:t>
            </w:r>
            <w:r w:rsidRPr="0028729A">
              <w:rPr>
                <w:rFonts w:ascii="Arial" w:hAnsi="Arial" w:cs="Arial"/>
                <w:sz w:val="20"/>
                <w:szCs w:val="20"/>
              </w:rPr>
              <w:t>sở</w:t>
            </w:r>
            <w:r w:rsidRPr="006421CB">
              <w:rPr>
                <w:rFonts w:ascii="Arial" w:hAnsi="Arial" w:cs="Arial"/>
                <w:sz w:val="20"/>
                <w:szCs w:val="20"/>
              </w:rPr>
              <w:t xml:space="preserve"> hữu vào dự án</w:t>
            </w:r>
          </w:p>
        </w:tc>
      </w:tr>
      <w:tr w:rsidR="006421CB" w:rsidRPr="006421CB" w14:paraId="4BE9C863" w14:textId="77777777" w:rsidTr="00F0381B">
        <w:trPr>
          <w:trHeight w:val="20"/>
          <w:jc w:val="center"/>
        </w:trPr>
        <w:tc>
          <w:tcPr>
            <w:tcW w:w="377" w:type="pct"/>
            <w:shd w:val="clear" w:color="auto" w:fill="FFFFFF"/>
          </w:tcPr>
          <w:p w14:paraId="3A961C38" w14:textId="77777777" w:rsidR="006421CB" w:rsidRPr="006421CB" w:rsidRDefault="006421CB" w:rsidP="006421CB">
            <w:pPr>
              <w:jc w:val="center"/>
              <w:rPr>
                <w:rFonts w:ascii="Arial" w:hAnsi="Arial" w:cs="Arial"/>
                <w:sz w:val="20"/>
                <w:szCs w:val="20"/>
              </w:rPr>
            </w:pPr>
          </w:p>
        </w:tc>
        <w:tc>
          <w:tcPr>
            <w:tcW w:w="4623" w:type="pct"/>
            <w:shd w:val="clear" w:color="auto" w:fill="FFFFFF"/>
          </w:tcPr>
          <w:p w14:paraId="2BC5520F" w14:textId="77777777" w:rsidR="006421CB" w:rsidRPr="006421CB" w:rsidRDefault="006421CB" w:rsidP="006421CB">
            <w:pPr>
              <w:rPr>
                <w:rFonts w:ascii="Arial" w:hAnsi="Arial" w:cs="Arial"/>
                <w:sz w:val="20"/>
                <w:szCs w:val="20"/>
              </w:rPr>
            </w:pPr>
            <w:proofErr w:type="spellStart"/>
            <w:r w:rsidRPr="006421CB">
              <w:rPr>
                <w:rFonts w:ascii="Arial" w:hAnsi="Arial" w:cs="Arial"/>
                <w:sz w:val="20"/>
                <w:szCs w:val="20"/>
                <w:lang w:val="en-US"/>
              </w:rPr>
              <w:t>Tổng</w:t>
            </w:r>
            <w:proofErr w:type="spellEnd"/>
            <w:r w:rsidRPr="006421CB">
              <w:rPr>
                <w:rFonts w:ascii="Arial" w:hAnsi="Arial" w:cs="Arial"/>
                <w:sz w:val="20"/>
                <w:szCs w:val="20"/>
              </w:rPr>
              <w:t xml:space="preserve"> mức đầu tư:</w:t>
            </w:r>
          </w:p>
        </w:tc>
      </w:tr>
      <w:tr w:rsidR="006421CB" w:rsidRPr="006421CB" w14:paraId="394A0341" w14:textId="77777777" w:rsidTr="00F0381B">
        <w:trPr>
          <w:trHeight w:val="20"/>
          <w:jc w:val="center"/>
        </w:trPr>
        <w:tc>
          <w:tcPr>
            <w:tcW w:w="377" w:type="pct"/>
            <w:shd w:val="clear" w:color="auto" w:fill="FFFFFF"/>
          </w:tcPr>
          <w:p w14:paraId="62B96DFB" w14:textId="77777777" w:rsidR="006421CB" w:rsidRPr="006421CB" w:rsidRDefault="006421CB" w:rsidP="006421CB">
            <w:pPr>
              <w:jc w:val="center"/>
              <w:rPr>
                <w:rFonts w:ascii="Arial" w:hAnsi="Arial" w:cs="Arial"/>
                <w:sz w:val="20"/>
                <w:szCs w:val="20"/>
              </w:rPr>
            </w:pPr>
          </w:p>
        </w:tc>
        <w:tc>
          <w:tcPr>
            <w:tcW w:w="4623" w:type="pct"/>
            <w:shd w:val="clear" w:color="auto" w:fill="FFFFFF"/>
          </w:tcPr>
          <w:p w14:paraId="7EBD2539" w14:textId="77777777" w:rsidR="006421CB" w:rsidRPr="006421CB" w:rsidRDefault="006421CB" w:rsidP="006421CB">
            <w:pPr>
              <w:rPr>
                <w:rFonts w:ascii="Arial" w:hAnsi="Arial" w:cs="Arial"/>
                <w:sz w:val="20"/>
                <w:szCs w:val="20"/>
              </w:rPr>
            </w:pPr>
            <w:r w:rsidRPr="006421CB">
              <w:rPr>
                <w:rFonts w:ascii="Arial" w:hAnsi="Arial" w:cs="Arial"/>
                <w:sz w:val="20"/>
                <w:szCs w:val="20"/>
              </w:rPr>
              <w:t>Quy mô công suất:</w:t>
            </w:r>
          </w:p>
        </w:tc>
      </w:tr>
      <w:tr w:rsidR="006421CB" w:rsidRPr="006421CB" w14:paraId="7FF54CE9" w14:textId="77777777" w:rsidTr="00F0381B">
        <w:trPr>
          <w:trHeight w:val="20"/>
          <w:jc w:val="center"/>
        </w:trPr>
        <w:tc>
          <w:tcPr>
            <w:tcW w:w="377" w:type="pct"/>
            <w:shd w:val="clear" w:color="auto" w:fill="FFFFFF"/>
          </w:tcPr>
          <w:p w14:paraId="676B9EB7" w14:textId="77777777" w:rsidR="006421CB" w:rsidRPr="006421CB" w:rsidRDefault="006421CB" w:rsidP="006421CB">
            <w:pPr>
              <w:jc w:val="center"/>
              <w:rPr>
                <w:rFonts w:ascii="Arial" w:hAnsi="Arial" w:cs="Arial"/>
                <w:sz w:val="20"/>
                <w:szCs w:val="20"/>
              </w:rPr>
            </w:pPr>
          </w:p>
        </w:tc>
        <w:tc>
          <w:tcPr>
            <w:tcW w:w="4623" w:type="pct"/>
            <w:shd w:val="clear" w:color="auto" w:fill="FFFFFF"/>
          </w:tcPr>
          <w:p w14:paraId="26B4C4F9" w14:textId="77777777" w:rsidR="006421CB" w:rsidRPr="006421CB" w:rsidRDefault="006421CB" w:rsidP="006421CB">
            <w:pPr>
              <w:rPr>
                <w:rFonts w:ascii="Arial" w:hAnsi="Arial" w:cs="Arial"/>
                <w:sz w:val="20"/>
                <w:szCs w:val="20"/>
              </w:rPr>
            </w:pPr>
            <w:proofErr w:type="spellStart"/>
            <w:r w:rsidRPr="006421CB">
              <w:rPr>
                <w:rFonts w:ascii="Arial" w:hAnsi="Arial" w:cs="Arial"/>
                <w:sz w:val="20"/>
                <w:szCs w:val="20"/>
                <w:lang w:val="en-US"/>
              </w:rPr>
              <w:t>Cấp</w:t>
            </w:r>
            <w:proofErr w:type="spellEnd"/>
            <w:r w:rsidRPr="006421CB">
              <w:rPr>
                <w:rFonts w:ascii="Arial" w:hAnsi="Arial" w:cs="Arial"/>
                <w:sz w:val="20"/>
                <w:szCs w:val="20"/>
              </w:rPr>
              <w:t xml:space="preserve"> công trình:</w:t>
            </w:r>
          </w:p>
        </w:tc>
      </w:tr>
      <w:tr w:rsidR="006421CB" w:rsidRPr="006421CB" w14:paraId="532483C9" w14:textId="77777777" w:rsidTr="00F0381B">
        <w:trPr>
          <w:trHeight w:val="20"/>
          <w:jc w:val="center"/>
        </w:trPr>
        <w:tc>
          <w:tcPr>
            <w:tcW w:w="377" w:type="pct"/>
            <w:shd w:val="clear" w:color="auto" w:fill="FFFFFF"/>
          </w:tcPr>
          <w:p w14:paraId="0094794A" w14:textId="77777777" w:rsidR="006421CB" w:rsidRPr="006421CB" w:rsidRDefault="006421CB" w:rsidP="006421CB">
            <w:pPr>
              <w:rPr>
                <w:rFonts w:ascii="Arial" w:hAnsi="Arial" w:cs="Arial"/>
                <w:sz w:val="20"/>
                <w:szCs w:val="20"/>
              </w:rPr>
            </w:pPr>
          </w:p>
        </w:tc>
        <w:tc>
          <w:tcPr>
            <w:tcW w:w="4623" w:type="pct"/>
            <w:shd w:val="clear" w:color="auto" w:fill="FFFFFF"/>
          </w:tcPr>
          <w:p w14:paraId="5AFDBC0F" w14:textId="77777777" w:rsidR="006421CB" w:rsidRPr="006421CB" w:rsidRDefault="006421CB" w:rsidP="006421CB">
            <w:pPr>
              <w:rPr>
                <w:rFonts w:ascii="Arial" w:hAnsi="Arial" w:cs="Arial"/>
                <w:sz w:val="20"/>
                <w:szCs w:val="20"/>
              </w:rPr>
            </w:pPr>
            <w:r w:rsidRPr="006421CB">
              <w:rPr>
                <w:rFonts w:ascii="Arial" w:hAnsi="Arial" w:cs="Arial"/>
                <w:sz w:val="20"/>
                <w:szCs w:val="20"/>
              </w:rPr>
              <w:t>Số lượng, chủng loại hàng hóa, dịch vụ được cung cấp:</w:t>
            </w:r>
          </w:p>
        </w:tc>
      </w:tr>
      <w:tr w:rsidR="006421CB" w:rsidRPr="006421CB" w14:paraId="7F6BD1D7" w14:textId="77777777" w:rsidTr="00F0381B">
        <w:trPr>
          <w:trHeight w:val="20"/>
          <w:jc w:val="center"/>
        </w:trPr>
        <w:tc>
          <w:tcPr>
            <w:tcW w:w="377" w:type="pct"/>
            <w:shd w:val="clear" w:color="auto" w:fill="FFFFFF"/>
          </w:tcPr>
          <w:p w14:paraId="3AE09062" w14:textId="77777777" w:rsidR="006421CB" w:rsidRPr="006421CB" w:rsidRDefault="006421CB" w:rsidP="006421CB">
            <w:pPr>
              <w:rPr>
                <w:rFonts w:ascii="Arial" w:hAnsi="Arial" w:cs="Arial"/>
                <w:sz w:val="20"/>
                <w:szCs w:val="20"/>
              </w:rPr>
            </w:pPr>
          </w:p>
        </w:tc>
        <w:tc>
          <w:tcPr>
            <w:tcW w:w="4623" w:type="pct"/>
            <w:shd w:val="clear" w:color="auto" w:fill="FFFFFF"/>
          </w:tcPr>
          <w:p w14:paraId="540FDBB0" w14:textId="77777777" w:rsidR="006421CB" w:rsidRPr="006421CB" w:rsidRDefault="006421CB" w:rsidP="006421CB">
            <w:pPr>
              <w:rPr>
                <w:rFonts w:ascii="Arial" w:hAnsi="Arial" w:cs="Arial"/>
                <w:sz w:val="20"/>
                <w:szCs w:val="20"/>
              </w:rPr>
            </w:pPr>
            <w:r w:rsidRPr="006421CB">
              <w:rPr>
                <w:rFonts w:ascii="Arial" w:hAnsi="Arial" w:cs="Arial"/>
                <w:sz w:val="20"/>
                <w:szCs w:val="20"/>
              </w:rPr>
              <w:t>Tỷ lệ góp vốn (trường hợp nhà đầu tư là liên danh):</w:t>
            </w:r>
          </w:p>
        </w:tc>
      </w:tr>
      <w:tr w:rsidR="006421CB" w:rsidRPr="006421CB" w14:paraId="673D67E4" w14:textId="77777777" w:rsidTr="00F0381B">
        <w:trPr>
          <w:trHeight w:val="20"/>
          <w:jc w:val="center"/>
        </w:trPr>
        <w:tc>
          <w:tcPr>
            <w:tcW w:w="377" w:type="pct"/>
            <w:shd w:val="clear" w:color="auto" w:fill="FFFFFF"/>
          </w:tcPr>
          <w:p w14:paraId="665E1C50" w14:textId="77777777" w:rsidR="006421CB" w:rsidRPr="006421CB" w:rsidRDefault="006421CB" w:rsidP="006421CB">
            <w:pPr>
              <w:rPr>
                <w:rFonts w:ascii="Arial" w:hAnsi="Arial" w:cs="Arial"/>
                <w:sz w:val="20"/>
                <w:szCs w:val="20"/>
              </w:rPr>
            </w:pPr>
          </w:p>
        </w:tc>
        <w:tc>
          <w:tcPr>
            <w:tcW w:w="4623" w:type="pct"/>
            <w:shd w:val="clear" w:color="auto" w:fill="FFFFFF"/>
          </w:tcPr>
          <w:p w14:paraId="437128F7" w14:textId="77777777" w:rsidR="006421CB" w:rsidRPr="006421CB" w:rsidRDefault="006421CB" w:rsidP="006421CB">
            <w:pPr>
              <w:rPr>
                <w:rFonts w:ascii="Arial" w:hAnsi="Arial" w:cs="Arial"/>
                <w:sz w:val="20"/>
                <w:szCs w:val="20"/>
              </w:rPr>
            </w:pPr>
            <w:r w:rsidRPr="006421CB">
              <w:rPr>
                <w:rFonts w:ascii="Arial" w:hAnsi="Arial" w:cs="Arial"/>
                <w:sz w:val="20"/>
                <w:szCs w:val="20"/>
              </w:rPr>
              <w:t xml:space="preserve">Vốn chủ </w:t>
            </w:r>
            <w:r w:rsidRPr="0028729A">
              <w:rPr>
                <w:rFonts w:ascii="Arial" w:hAnsi="Arial" w:cs="Arial"/>
                <w:sz w:val="20"/>
                <w:szCs w:val="20"/>
              </w:rPr>
              <w:t>sở</w:t>
            </w:r>
            <w:r w:rsidRPr="006421CB">
              <w:rPr>
                <w:rFonts w:ascii="Arial" w:hAnsi="Arial" w:cs="Arial"/>
                <w:sz w:val="20"/>
                <w:szCs w:val="20"/>
              </w:rPr>
              <w:t xml:space="preserve"> hữu đã được huy động:</w:t>
            </w:r>
          </w:p>
        </w:tc>
      </w:tr>
      <w:tr w:rsidR="006421CB" w:rsidRPr="006421CB" w14:paraId="474DFDBD" w14:textId="77777777" w:rsidTr="00F0381B">
        <w:trPr>
          <w:trHeight w:val="20"/>
          <w:jc w:val="center"/>
        </w:trPr>
        <w:tc>
          <w:tcPr>
            <w:tcW w:w="377" w:type="pct"/>
            <w:shd w:val="clear" w:color="auto" w:fill="FFFFFF"/>
          </w:tcPr>
          <w:p w14:paraId="39C77FB4" w14:textId="77777777" w:rsidR="006421CB" w:rsidRPr="006421CB" w:rsidRDefault="006421CB" w:rsidP="006421CB">
            <w:pPr>
              <w:rPr>
                <w:rFonts w:ascii="Arial" w:hAnsi="Arial" w:cs="Arial"/>
                <w:sz w:val="20"/>
                <w:szCs w:val="20"/>
              </w:rPr>
            </w:pPr>
          </w:p>
        </w:tc>
        <w:tc>
          <w:tcPr>
            <w:tcW w:w="4623" w:type="pct"/>
            <w:shd w:val="clear" w:color="auto" w:fill="FFFFFF"/>
          </w:tcPr>
          <w:p w14:paraId="357AE91E" w14:textId="77777777" w:rsidR="006421CB" w:rsidRPr="006421CB" w:rsidRDefault="006421CB" w:rsidP="006421CB">
            <w:pPr>
              <w:rPr>
                <w:rFonts w:ascii="Arial" w:hAnsi="Arial" w:cs="Arial"/>
                <w:sz w:val="20"/>
                <w:szCs w:val="20"/>
              </w:rPr>
            </w:pPr>
            <w:r w:rsidRPr="006421CB">
              <w:rPr>
                <w:rFonts w:ascii="Arial" w:hAnsi="Arial" w:cs="Arial"/>
                <w:sz w:val="20"/>
                <w:szCs w:val="20"/>
              </w:rPr>
              <w:t>Vốn vay đã được huy động:</w:t>
            </w:r>
          </w:p>
        </w:tc>
      </w:tr>
      <w:tr w:rsidR="006421CB" w:rsidRPr="006421CB" w14:paraId="27B5D84B" w14:textId="77777777" w:rsidTr="00F0381B">
        <w:trPr>
          <w:trHeight w:val="20"/>
          <w:jc w:val="center"/>
        </w:trPr>
        <w:tc>
          <w:tcPr>
            <w:tcW w:w="377" w:type="pct"/>
            <w:shd w:val="clear" w:color="auto" w:fill="FFFFFF"/>
          </w:tcPr>
          <w:p w14:paraId="160C0D56" w14:textId="77777777" w:rsidR="006421CB" w:rsidRPr="006421CB" w:rsidRDefault="006421CB" w:rsidP="006421CB">
            <w:pPr>
              <w:rPr>
                <w:rFonts w:ascii="Arial" w:hAnsi="Arial" w:cs="Arial"/>
                <w:sz w:val="20"/>
                <w:szCs w:val="20"/>
              </w:rPr>
            </w:pPr>
          </w:p>
        </w:tc>
        <w:tc>
          <w:tcPr>
            <w:tcW w:w="4623" w:type="pct"/>
            <w:shd w:val="clear" w:color="auto" w:fill="FFFFFF"/>
          </w:tcPr>
          <w:p w14:paraId="67684F44" w14:textId="77777777" w:rsidR="006421CB" w:rsidRPr="006421CB" w:rsidRDefault="006421CB" w:rsidP="006421CB">
            <w:pPr>
              <w:rPr>
                <w:rFonts w:ascii="Arial" w:hAnsi="Arial" w:cs="Arial"/>
                <w:sz w:val="20"/>
                <w:szCs w:val="20"/>
              </w:rPr>
            </w:pPr>
            <w:r w:rsidRPr="006421CB">
              <w:rPr>
                <w:rFonts w:ascii="Arial" w:hAnsi="Arial" w:cs="Arial"/>
                <w:sz w:val="20"/>
                <w:szCs w:val="20"/>
              </w:rPr>
              <w:t>Mô tả ng</w:t>
            </w:r>
            <w:r w:rsidRPr="0028729A">
              <w:rPr>
                <w:rFonts w:ascii="Arial" w:hAnsi="Arial" w:cs="Arial"/>
                <w:sz w:val="20"/>
                <w:szCs w:val="20"/>
              </w:rPr>
              <w:t>ắ</w:t>
            </w:r>
            <w:r w:rsidRPr="006421CB">
              <w:rPr>
                <w:rFonts w:ascii="Arial" w:hAnsi="Arial" w:cs="Arial"/>
                <w:sz w:val="20"/>
                <w:szCs w:val="20"/>
              </w:rPr>
              <w:t>n gọn về điểm tương đồng của dự án đã thực hiện này với dự án đang lựa chọn nhà đầu tư:</w:t>
            </w:r>
          </w:p>
        </w:tc>
      </w:tr>
      <w:tr w:rsidR="006421CB" w:rsidRPr="006421CB" w14:paraId="2DE3D04A" w14:textId="77777777" w:rsidTr="00F0381B">
        <w:trPr>
          <w:trHeight w:val="20"/>
          <w:jc w:val="center"/>
        </w:trPr>
        <w:tc>
          <w:tcPr>
            <w:tcW w:w="377" w:type="pct"/>
            <w:shd w:val="clear" w:color="auto" w:fill="FFFFFF"/>
          </w:tcPr>
          <w:p w14:paraId="06378101" w14:textId="77777777" w:rsidR="006421CB" w:rsidRPr="006421CB" w:rsidRDefault="006421CB" w:rsidP="006421CB">
            <w:pPr>
              <w:rPr>
                <w:rFonts w:ascii="Arial" w:hAnsi="Arial" w:cs="Arial"/>
                <w:sz w:val="20"/>
                <w:szCs w:val="20"/>
              </w:rPr>
            </w:pPr>
          </w:p>
        </w:tc>
        <w:tc>
          <w:tcPr>
            <w:tcW w:w="4623" w:type="pct"/>
            <w:shd w:val="clear" w:color="auto" w:fill="FFFFFF"/>
          </w:tcPr>
          <w:p w14:paraId="1A5CA8FB"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Mô </w:t>
            </w:r>
            <w:r w:rsidRPr="0028729A">
              <w:rPr>
                <w:rFonts w:ascii="Arial" w:hAnsi="Arial" w:cs="Arial"/>
                <w:sz w:val="20"/>
                <w:szCs w:val="20"/>
              </w:rPr>
              <w:t>tả</w:t>
            </w:r>
            <w:r w:rsidRPr="006421CB">
              <w:rPr>
                <w:rFonts w:ascii="Arial" w:hAnsi="Arial" w:cs="Arial"/>
                <w:sz w:val="20"/>
                <w:szCs w:val="20"/>
              </w:rPr>
              <w:t xml:space="preserve"> ng</w:t>
            </w:r>
            <w:r w:rsidRPr="0028729A">
              <w:rPr>
                <w:rFonts w:ascii="Arial" w:hAnsi="Arial" w:cs="Arial"/>
                <w:sz w:val="20"/>
                <w:szCs w:val="20"/>
              </w:rPr>
              <w:t>ắ</w:t>
            </w:r>
            <w:r w:rsidRPr="006421CB">
              <w:rPr>
                <w:rFonts w:ascii="Arial" w:hAnsi="Arial" w:cs="Arial"/>
                <w:sz w:val="20"/>
                <w:szCs w:val="20"/>
              </w:rPr>
              <w:t>n gọn về phần công việc đã thực hiện:</w:t>
            </w:r>
          </w:p>
          <w:p w14:paraId="6FCB5FB3" w14:textId="77777777" w:rsidR="006421CB" w:rsidRPr="0028729A" w:rsidRDefault="006421CB" w:rsidP="006421CB">
            <w:pPr>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Giá trị của (các) phân công việc đã thực hiện:</w:t>
            </w:r>
          </w:p>
          <w:p w14:paraId="682350E8" w14:textId="77777777" w:rsidR="006421CB" w:rsidRPr="006421CB" w:rsidRDefault="006421CB" w:rsidP="006421CB">
            <w:pPr>
              <w:rPr>
                <w:rFonts w:ascii="Arial" w:hAnsi="Arial" w:cs="Arial"/>
                <w:sz w:val="20"/>
                <w:szCs w:val="20"/>
              </w:rPr>
            </w:pPr>
            <w:r w:rsidRPr="006421CB">
              <w:rPr>
                <w:rFonts w:ascii="Arial" w:hAnsi="Arial" w:cs="Arial"/>
                <w:sz w:val="20"/>
                <w:szCs w:val="20"/>
              </w:rPr>
              <w:t>(Giá trị và loại tiền tệ) tương đương …</w:t>
            </w:r>
            <w:r w:rsidRPr="0028729A">
              <w:rPr>
                <w:rFonts w:ascii="Arial" w:hAnsi="Arial" w:cs="Arial"/>
                <w:sz w:val="20"/>
                <w:szCs w:val="20"/>
              </w:rPr>
              <w:t xml:space="preserve"> </w:t>
            </w:r>
            <w:r w:rsidRPr="006421CB">
              <w:rPr>
                <w:rFonts w:ascii="Arial" w:hAnsi="Arial" w:cs="Arial"/>
                <w:sz w:val="20"/>
                <w:szCs w:val="20"/>
              </w:rPr>
              <w:t>VND</w:t>
            </w:r>
          </w:p>
        </w:tc>
      </w:tr>
      <w:tr w:rsidR="006421CB" w:rsidRPr="006421CB" w14:paraId="3B3C191E" w14:textId="77777777" w:rsidTr="00F0381B">
        <w:trPr>
          <w:trHeight w:val="20"/>
          <w:jc w:val="center"/>
        </w:trPr>
        <w:tc>
          <w:tcPr>
            <w:tcW w:w="377" w:type="pct"/>
            <w:shd w:val="clear" w:color="auto" w:fill="FFFFFF"/>
          </w:tcPr>
          <w:p w14:paraId="17BA71F7" w14:textId="77777777" w:rsidR="006421CB" w:rsidRPr="006421CB" w:rsidRDefault="006421CB" w:rsidP="006421CB">
            <w:pPr>
              <w:rPr>
                <w:rFonts w:ascii="Arial" w:hAnsi="Arial" w:cs="Arial"/>
                <w:sz w:val="20"/>
                <w:szCs w:val="20"/>
              </w:rPr>
            </w:pPr>
          </w:p>
        </w:tc>
        <w:tc>
          <w:tcPr>
            <w:tcW w:w="4623" w:type="pct"/>
            <w:shd w:val="clear" w:color="auto" w:fill="FFFFFF"/>
          </w:tcPr>
          <w:p w14:paraId="66B2C45B" w14:textId="77777777" w:rsidR="006421CB" w:rsidRPr="006421CB" w:rsidRDefault="006421CB" w:rsidP="006421CB">
            <w:pPr>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Mô tả ng</w:t>
            </w:r>
            <w:r w:rsidRPr="0028729A">
              <w:rPr>
                <w:rFonts w:ascii="Arial" w:hAnsi="Arial" w:cs="Arial"/>
                <w:sz w:val="20"/>
                <w:szCs w:val="20"/>
              </w:rPr>
              <w:t>ắ</w:t>
            </w:r>
            <w:r w:rsidRPr="006421CB">
              <w:rPr>
                <w:rFonts w:ascii="Arial" w:hAnsi="Arial" w:cs="Arial"/>
                <w:sz w:val="20"/>
                <w:szCs w:val="20"/>
              </w:rPr>
              <w:t>n gọn về phần công việc còn phải thực hiện:</w:t>
            </w:r>
          </w:p>
          <w:p w14:paraId="7323B6AA" w14:textId="77777777" w:rsidR="006421CB" w:rsidRPr="0028729A" w:rsidRDefault="006421CB" w:rsidP="006421CB">
            <w:pPr>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Giá trị của (các) phân công việc còn phải thực hiện:</w:t>
            </w:r>
          </w:p>
          <w:p w14:paraId="3C238F45" w14:textId="77777777" w:rsidR="006421CB" w:rsidRPr="006421CB" w:rsidRDefault="006421CB" w:rsidP="006421CB">
            <w:pPr>
              <w:rPr>
                <w:rFonts w:ascii="Arial" w:hAnsi="Arial" w:cs="Arial"/>
                <w:sz w:val="20"/>
                <w:szCs w:val="20"/>
              </w:rPr>
            </w:pPr>
            <w:r w:rsidRPr="006421CB">
              <w:rPr>
                <w:rFonts w:ascii="Arial" w:hAnsi="Arial" w:cs="Arial"/>
                <w:sz w:val="20"/>
                <w:szCs w:val="20"/>
              </w:rPr>
              <w:t>(Giá trị và loại tiền tệ) tương đương ... VND</w:t>
            </w:r>
          </w:p>
        </w:tc>
      </w:tr>
      <w:tr w:rsidR="006421CB" w:rsidRPr="006421CB" w14:paraId="4C92B650" w14:textId="77777777" w:rsidTr="00F0381B">
        <w:trPr>
          <w:trHeight w:val="20"/>
          <w:jc w:val="center"/>
        </w:trPr>
        <w:tc>
          <w:tcPr>
            <w:tcW w:w="377" w:type="pct"/>
            <w:shd w:val="clear" w:color="auto" w:fill="FFFFFF"/>
          </w:tcPr>
          <w:p w14:paraId="0B9C5F94" w14:textId="77777777" w:rsidR="006421CB" w:rsidRPr="006421CB" w:rsidRDefault="006421CB" w:rsidP="006421CB">
            <w:pPr>
              <w:rPr>
                <w:rFonts w:ascii="Arial" w:hAnsi="Arial" w:cs="Arial"/>
                <w:sz w:val="20"/>
                <w:szCs w:val="20"/>
              </w:rPr>
            </w:pPr>
          </w:p>
        </w:tc>
        <w:tc>
          <w:tcPr>
            <w:tcW w:w="4623" w:type="pct"/>
            <w:shd w:val="clear" w:color="auto" w:fill="FFFFFF"/>
          </w:tcPr>
          <w:p w14:paraId="090B75C7" w14:textId="77777777" w:rsidR="006421CB" w:rsidRPr="0028729A" w:rsidRDefault="006421CB" w:rsidP="006421CB">
            <w:pPr>
              <w:rPr>
                <w:rFonts w:ascii="Arial" w:hAnsi="Arial" w:cs="Arial"/>
                <w:sz w:val="20"/>
                <w:szCs w:val="20"/>
              </w:rPr>
            </w:pPr>
            <w:r w:rsidRPr="006421CB">
              <w:rPr>
                <w:rFonts w:ascii="Arial" w:hAnsi="Arial" w:cs="Arial"/>
                <w:sz w:val="20"/>
                <w:szCs w:val="20"/>
              </w:rPr>
              <w:t>Tiến độ, chất lượng thực hiện dự án</w:t>
            </w:r>
            <w:r w:rsidRPr="006421CB">
              <w:rPr>
                <w:rFonts w:ascii="Arial" w:hAnsi="Arial" w:cs="Arial"/>
                <w:sz w:val="20"/>
                <w:szCs w:val="20"/>
                <w:vertAlign w:val="superscript"/>
              </w:rPr>
              <w:t>(2</w:t>
            </w:r>
            <w:r w:rsidRPr="0028729A">
              <w:rPr>
                <w:rFonts w:ascii="Arial" w:hAnsi="Arial" w:cs="Arial"/>
                <w:sz w:val="20"/>
                <w:szCs w:val="20"/>
                <w:vertAlign w:val="superscript"/>
              </w:rPr>
              <w:t>)</w:t>
            </w:r>
          </w:p>
          <w:p w14:paraId="17B211F0" w14:textId="5B276C6B" w:rsidR="006421CB" w:rsidRPr="006421CB" w:rsidRDefault="000C5BF4" w:rsidP="006421CB">
            <w:pPr>
              <w:rPr>
                <w:rFonts w:ascii="Arial" w:hAnsi="Arial" w:cs="Arial"/>
                <w:sz w:val="20"/>
                <w:szCs w:val="20"/>
              </w:rPr>
            </w:pPr>
            <w:r w:rsidRPr="00060581">
              <w:rPr>
                <w:rFonts w:ascii="Segoe UI Symbol" w:hAnsi="Segoe UI Symbol" w:cs="Segoe UI Symbol"/>
                <w:sz w:val="20"/>
                <w:szCs w:val="20"/>
              </w:rPr>
              <w:t>☐</w:t>
            </w:r>
            <w:r w:rsidR="006421CB" w:rsidRPr="0028729A">
              <w:rPr>
                <w:rFonts w:ascii="Arial" w:hAnsi="Arial" w:cs="Arial"/>
                <w:sz w:val="20"/>
                <w:szCs w:val="20"/>
              </w:rPr>
              <w:t xml:space="preserve"> </w:t>
            </w:r>
            <w:r w:rsidR="006421CB" w:rsidRPr="006421CB">
              <w:rPr>
                <w:rFonts w:ascii="Arial" w:hAnsi="Arial" w:cs="Arial"/>
                <w:sz w:val="20"/>
                <w:szCs w:val="20"/>
              </w:rPr>
              <w:t>Đang trong giai đoạn xây dựng, đã nghiệm thu hạng mục công trình</w:t>
            </w:r>
            <w:r w:rsidR="006421CB" w:rsidRPr="0028729A">
              <w:rPr>
                <w:rFonts w:ascii="Arial" w:hAnsi="Arial" w:cs="Arial"/>
                <w:sz w:val="20"/>
                <w:szCs w:val="20"/>
              </w:rPr>
              <w:t>______</w:t>
            </w:r>
            <w:r w:rsidR="006421CB" w:rsidRPr="006421CB">
              <w:rPr>
                <w:rFonts w:ascii="Arial" w:hAnsi="Arial" w:cs="Arial"/>
                <w:i/>
                <w:iCs/>
                <w:sz w:val="20"/>
                <w:szCs w:val="20"/>
              </w:rPr>
              <w:t xml:space="preserve">[ghi cụ </w:t>
            </w:r>
            <w:r w:rsidR="006421CB" w:rsidRPr="0028729A">
              <w:rPr>
                <w:rFonts w:ascii="Arial" w:hAnsi="Arial" w:cs="Arial"/>
                <w:i/>
                <w:iCs/>
                <w:sz w:val="20"/>
                <w:szCs w:val="20"/>
              </w:rPr>
              <w:t>thể số</w:t>
            </w:r>
            <w:r w:rsidR="006421CB" w:rsidRPr="006421CB">
              <w:rPr>
                <w:rFonts w:ascii="Arial" w:hAnsi="Arial" w:cs="Arial"/>
                <w:i/>
                <w:iCs/>
                <w:sz w:val="20"/>
                <w:szCs w:val="20"/>
              </w:rPr>
              <w:t xml:space="preserve"> lượng, giá trị hạng mục công </w:t>
            </w:r>
            <w:r w:rsidR="006421CB" w:rsidRPr="0028729A">
              <w:rPr>
                <w:rFonts w:ascii="Arial" w:hAnsi="Arial" w:cs="Arial"/>
                <w:i/>
                <w:iCs/>
                <w:sz w:val="20"/>
                <w:szCs w:val="20"/>
              </w:rPr>
              <w:t>trình</w:t>
            </w:r>
            <w:r w:rsidR="006421CB" w:rsidRPr="006421CB">
              <w:rPr>
                <w:rFonts w:ascii="Arial" w:hAnsi="Arial" w:cs="Arial"/>
                <w:i/>
                <w:iCs/>
                <w:sz w:val="20"/>
                <w:szCs w:val="20"/>
              </w:rPr>
              <w:t xml:space="preserve"> đã được nghiệm</w:t>
            </w:r>
            <w:r w:rsidR="006421CB" w:rsidRPr="006421CB">
              <w:rPr>
                <w:rFonts w:ascii="Arial" w:hAnsi="Arial" w:cs="Arial"/>
                <w:sz w:val="20"/>
                <w:szCs w:val="20"/>
              </w:rPr>
              <w:t xml:space="preserve"> </w:t>
            </w:r>
            <w:r w:rsidR="006421CB" w:rsidRPr="0028729A">
              <w:rPr>
                <w:rFonts w:ascii="Arial" w:hAnsi="Arial" w:cs="Arial"/>
                <w:i/>
                <w:iCs/>
                <w:sz w:val="20"/>
                <w:szCs w:val="20"/>
              </w:rPr>
              <w:t>thu</w:t>
            </w:r>
            <w:r w:rsidR="006421CB" w:rsidRPr="006421CB">
              <w:rPr>
                <w:rFonts w:ascii="Arial" w:hAnsi="Arial" w:cs="Arial"/>
                <w:sz w:val="20"/>
                <w:szCs w:val="20"/>
              </w:rPr>
              <w:t xml:space="preserve"> </w:t>
            </w:r>
            <w:r w:rsidR="006421CB" w:rsidRPr="006421CB">
              <w:rPr>
                <w:rFonts w:ascii="Arial" w:hAnsi="Arial" w:cs="Arial"/>
                <w:i/>
                <w:iCs/>
                <w:sz w:val="20"/>
                <w:szCs w:val="20"/>
              </w:rPr>
              <w:t>hoàn thành].</w:t>
            </w:r>
          </w:p>
          <w:p w14:paraId="2566D1F8" w14:textId="4BCE7F89" w:rsidR="006421CB" w:rsidRPr="006421CB" w:rsidRDefault="000C5BF4" w:rsidP="006421CB">
            <w:pPr>
              <w:rPr>
                <w:rFonts w:ascii="Arial" w:hAnsi="Arial" w:cs="Arial"/>
                <w:sz w:val="20"/>
                <w:szCs w:val="20"/>
              </w:rPr>
            </w:pPr>
            <w:r w:rsidRPr="00060581">
              <w:rPr>
                <w:rFonts w:ascii="Segoe UI Symbol" w:hAnsi="Segoe UI Symbol" w:cs="Segoe UI Symbol"/>
                <w:sz w:val="20"/>
                <w:szCs w:val="20"/>
              </w:rPr>
              <w:t>☐</w:t>
            </w:r>
            <w:r w:rsidR="006421CB" w:rsidRPr="0028729A">
              <w:rPr>
                <w:rFonts w:ascii="Arial" w:hAnsi="Arial" w:cs="Arial"/>
                <w:sz w:val="20"/>
                <w:szCs w:val="20"/>
              </w:rPr>
              <w:t xml:space="preserve"> </w:t>
            </w:r>
            <w:r w:rsidR="006421CB" w:rsidRPr="006421CB">
              <w:rPr>
                <w:rFonts w:ascii="Arial" w:hAnsi="Arial" w:cs="Arial"/>
                <w:sz w:val="20"/>
                <w:szCs w:val="20"/>
              </w:rPr>
              <w:t>Đã nghiệm thu công trình, đủ điều kiện đưa vào khai thác, sử dụng.</w:t>
            </w:r>
          </w:p>
          <w:p w14:paraId="7491F041" w14:textId="6197F849" w:rsidR="006421CB" w:rsidRPr="006421CB" w:rsidRDefault="000C5BF4" w:rsidP="006421CB">
            <w:pPr>
              <w:rPr>
                <w:rFonts w:ascii="Arial" w:hAnsi="Arial" w:cs="Arial"/>
                <w:sz w:val="20"/>
                <w:szCs w:val="20"/>
              </w:rPr>
            </w:pPr>
            <w:r w:rsidRPr="00060581">
              <w:rPr>
                <w:rFonts w:ascii="Segoe UI Symbol" w:hAnsi="Segoe UI Symbol" w:cs="Segoe UI Symbol"/>
                <w:sz w:val="20"/>
                <w:szCs w:val="20"/>
              </w:rPr>
              <w:t>☐</w:t>
            </w:r>
            <w:r w:rsidR="006421CB" w:rsidRPr="0028729A">
              <w:rPr>
                <w:rFonts w:ascii="Arial" w:hAnsi="Arial" w:cs="Arial"/>
                <w:sz w:val="20"/>
                <w:szCs w:val="20"/>
              </w:rPr>
              <w:t xml:space="preserve"> </w:t>
            </w:r>
            <w:r w:rsidR="006421CB" w:rsidRPr="006421CB">
              <w:rPr>
                <w:rFonts w:ascii="Arial" w:hAnsi="Arial" w:cs="Arial"/>
                <w:sz w:val="20"/>
                <w:szCs w:val="20"/>
              </w:rPr>
              <w:t>Đã nghiệm thu giá trị khối lượng công việc</w:t>
            </w:r>
            <w:r w:rsidR="006421CB" w:rsidRPr="0028729A">
              <w:rPr>
                <w:rFonts w:ascii="Arial" w:hAnsi="Arial" w:cs="Arial"/>
                <w:sz w:val="20"/>
                <w:szCs w:val="20"/>
              </w:rPr>
              <w:t xml:space="preserve"> ________</w:t>
            </w:r>
            <w:r w:rsidR="006421CB" w:rsidRPr="006421CB">
              <w:rPr>
                <w:rFonts w:ascii="Arial" w:hAnsi="Arial" w:cs="Arial"/>
                <w:i/>
                <w:iCs/>
                <w:sz w:val="20"/>
                <w:szCs w:val="20"/>
              </w:rPr>
              <w:t>[ghi cụ thể giá trị, tỷ</w:t>
            </w:r>
            <w:r w:rsidR="006421CB" w:rsidRPr="0028729A">
              <w:rPr>
                <w:rFonts w:ascii="Arial" w:hAnsi="Arial" w:cs="Arial"/>
                <w:i/>
                <w:iCs/>
                <w:sz w:val="20"/>
                <w:szCs w:val="20"/>
              </w:rPr>
              <w:t xml:space="preserve"> lệ</w:t>
            </w:r>
            <w:r w:rsidR="006421CB" w:rsidRPr="006421CB">
              <w:rPr>
                <w:rFonts w:ascii="Arial" w:hAnsi="Arial" w:cs="Arial"/>
                <w:i/>
                <w:iCs/>
                <w:sz w:val="20"/>
                <w:szCs w:val="20"/>
              </w:rPr>
              <w:t xml:space="preserve"> giá trị khối lượng công việc được nghiệm thu theo quy đ</w:t>
            </w:r>
            <w:r w:rsidR="006421CB" w:rsidRPr="0028729A">
              <w:rPr>
                <w:rFonts w:ascii="Arial" w:hAnsi="Arial" w:cs="Arial"/>
                <w:i/>
                <w:iCs/>
                <w:sz w:val="20"/>
                <w:szCs w:val="20"/>
              </w:rPr>
              <w:t>ịnh</w:t>
            </w:r>
            <w:r w:rsidR="006421CB" w:rsidRPr="006421CB">
              <w:rPr>
                <w:rFonts w:ascii="Arial" w:hAnsi="Arial" w:cs="Arial"/>
                <w:i/>
                <w:iCs/>
                <w:sz w:val="20"/>
                <w:szCs w:val="20"/>
              </w:rPr>
              <w:t xml:space="preserve"> của phá</w:t>
            </w:r>
            <w:r w:rsidR="006421CB" w:rsidRPr="0028729A">
              <w:rPr>
                <w:rFonts w:ascii="Arial" w:hAnsi="Arial" w:cs="Arial"/>
                <w:i/>
                <w:iCs/>
                <w:sz w:val="20"/>
                <w:szCs w:val="20"/>
              </w:rPr>
              <w:t>p</w:t>
            </w:r>
            <w:r w:rsidR="006421CB" w:rsidRPr="006421CB">
              <w:rPr>
                <w:rFonts w:ascii="Arial" w:hAnsi="Arial" w:cs="Arial"/>
                <w:i/>
                <w:iCs/>
                <w:sz w:val="20"/>
                <w:szCs w:val="20"/>
              </w:rPr>
              <w:t xml:space="preserve"> luật về xây </w:t>
            </w:r>
            <w:r w:rsidR="006421CB" w:rsidRPr="0028729A">
              <w:rPr>
                <w:rFonts w:ascii="Arial" w:hAnsi="Arial" w:cs="Arial"/>
                <w:i/>
                <w:iCs/>
                <w:sz w:val="20"/>
                <w:szCs w:val="20"/>
              </w:rPr>
              <w:t>d</w:t>
            </w:r>
            <w:r w:rsidR="006421CB" w:rsidRPr="006421CB">
              <w:rPr>
                <w:rFonts w:ascii="Arial" w:hAnsi="Arial" w:cs="Arial"/>
                <w:i/>
                <w:iCs/>
                <w:sz w:val="20"/>
                <w:szCs w:val="20"/>
              </w:rPr>
              <w:t>ựng].</w:t>
            </w:r>
          </w:p>
          <w:p w14:paraId="1DBAF3AA" w14:textId="1BDC6234" w:rsidR="006421CB" w:rsidRPr="006421CB" w:rsidRDefault="000C5BF4" w:rsidP="006421CB">
            <w:pPr>
              <w:rPr>
                <w:rFonts w:ascii="Arial" w:hAnsi="Arial" w:cs="Arial"/>
                <w:sz w:val="20"/>
                <w:szCs w:val="20"/>
              </w:rPr>
            </w:pPr>
            <w:r w:rsidRPr="00060581">
              <w:rPr>
                <w:rFonts w:ascii="Segoe UI Symbol" w:hAnsi="Segoe UI Symbol" w:cs="Segoe UI Symbol"/>
                <w:sz w:val="20"/>
                <w:szCs w:val="20"/>
              </w:rPr>
              <w:t>☐</w:t>
            </w:r>
            <w:r w:rsidR="006421CB" w:rsidRPr="0028729A">
              <w:rPr>
                <w:rFonts w:ascii="Arial" w:hAnsi="Arial" w:cs="Arial"/>
                <w:sz w:val="20"/>
                <w:szCs w:val="20"/>
              </w:rPr>
              <w:t xml:space="preserve"> </w:t>
            </w:r>
            <w:r w:rsidR="006421CB" w:rsidRPr="006421CB">
              <w:rPr>
                <w:rFonts w:ascii="Arial" w:hAnsi="Arial" w:cs="Arial"/>
                <w:sz w:val="20"/>
                <w:szCs w:val="20"/>
              </w:rPr>
              <w:t>Đang trong giai đoạn vận hành:</w:t>
            </w:r>
            <w:r w:rsidR="006421CB" w:rsidRPr="0028729A">
              <w:rPr>
                <w:rFonts w:ascii="Arial" w:hAnsi="Arial" w:cs="Arial"/>
                <w:sz w:val="20"/>
                <w:szCs w:val="20"/>
              </w:rPr>
              <w:t>_______</w:t>
            </w:r>
            <w:r w:rsidR="006421CB" w:rsidRPr="006421CB">
              <w:rPr>
                <w:rFonts w:ascii="Arial" w:hAnsi="Arial" w:cs="Arial"/>
                <w:i/>
                <w:iCs/>
                <w:sz w:val="20"/>
                <w:szCs w:val="20"/>
              </w:rPr>
              <w:t>[ghi cụ thể thời gian vận hành</w:t>
            </w:r>
            <w:r w:rsidR="006421CB" w:rsidRPr="0028729A">
              <w:rPr>
                <w:rFonts w:ascii="Arial" w:hAnsi="Arial" w:cs="Arial"/>
                <w:i/>
                <w:iCs/>
                <w:sz w:val="20"/>
                <w:szCs w:val="20"/>
              </w:rPr>
              <w:t xml:space="preserve"> </w:t>
            </w:r>
            <w:r w:rsidR="006421CB" w:rsidRPr="006421CB">
              <w:rPr>
                <w:rFonts w:ascii="Arial" w:hAnsi="Arial" w:cs="Arial"/>
                <w:i/>
                <w:iCs/>
                <w:sz w:val="20"/>
                <w:szCs w:val="20"/>
              </w:rPr>
              <w:t>từ ngày dự án, công trình chuyển sang giai đoạn vận hành].</w:t>
            </w:r>
          </w:p>
          <w:p w14:paraId="28227296" w14:textId="2DEB06A7" w:rsidR="006421CB" w:rsidRPr="006421CB" w:rsidRDefault="000C5BF4" w:rsidP="006421CB">
            <w:pPr>
              <w:rPr>
                <w:rFonts w:ascii="Arial" w:hAnsi="Arial" w:cs="Arial"/>
                <w:sz w:val="20"/>
                <w:szCs w:val="20"/>
              </w:rPr>
            </w:pPr>
            <w:r w:rsidRPr="00060581">
              <w:rPr>
                <w:rFonts w:ascii="Segoe UI Symbol" w:hAnsi="Segoe UI Symbol" w:cs="Segoe UI Symbol"/>
                <w:sz w:val="20"/>
                <w:szCs w:val="20"/>
              </w:rPr>
              <w:t>☐</w:t>
            </w:r>
            <w:r w:rsidR="006421CB" w:rsidRPr="006421CB">
              <w:rPr>
                <w:rFonts w:ascii="Arial" w:hAnsi="Arial" w:cs="Arial"/>
                <w:sz w:val="20"/>
                <w:szCs w:val="20"/>
                <w:lang w:val="en-US"/>
              </w:rPr>
              <w:t xml:space="preserve"> </w:t>
            </w:r>
            <w:r w:rsidR="006421CB" w:rsidRPr="006421CB">
              <w:rPr>
                <w:rFonts w:ascii="Arial" w:hAnsi="Arial" w:cs="Arial"/>
                <w:sz w:val="20"/>
                <w:szCs w:val="20"/>
              </w:rPr>
              <w:t>Đã kết thúc.</w:t>
            </w:r>
          </w:p>
        </w:tc>
      </w:tr>
      <w:tr w:rsidR="006421CB" w:rsidRPr="006421CB" w14:paraId="74E6D590" w14:textId="77777777" w:rsidTr="00F0381B">
        <w:trPr>
          <w:trHeight w:val="20"/>
          <w:jc w:val="center"/>
        </w:trPr>
        <w:tc>
          <w:tcPr>
            <w:tcW w:w="377" w:type="pct"/>
            <w:shd w:val="clear" w:color="auto" w:fill="FFFFFF"/>
          </w:tcPr>
          <w:p w14:paraId="33690264" w14:textId="77777777" w:rsidR="006421CB" w:rsidRPr="006421CB" w:rsidRDefault="006421CB" w:rsidP="006421CB">
            <w:pPr>
              <w:rPr>
                <w:rFonts w:ascii="Arial" w:hAnsi="Arial" w:cs="Arial"/>
                <w:sz w:val="20"/>
                <w:szCs w:val="20"/>
              </w:rPr>
            </w:pPr>
          </w:p>
        </w:tc>
        <w:tc>
          <w:tcPr>
            <w:tcW w:w="4623" w:type="pct"/>
            <w:shd w:val="clear" w:color="auto" w:fill="FFFFFF"/>
          </w:tcPr>
          <w:p w14:paraId="5E8D7C4F" w14:textId="77777777" w:rsidR="006421CB" w:rsidRPr="006421CB" w:rsidRDefault="006421CB" w:rsidP="006421CB">
            <w:pPr>
              <w:rPr>
                <w:rFonts w:ascii="Arial" w:hAnsi="Arial" w:cs="Arial"/>
                <w:sz w:val="20"/>
                <w:szCs w:val="20"/>
              </w:rPr>
            </w:pPr>
            <w:r w:rsidRPr="006421CB">
              <w:rPr>
                <w:rFonts w:ascii="Arial" w:hAnsi="Arial" w:cs="Arial"/>
                <w:sz w:val="20"/>
                <w:szCs w:val="20"/>
              </w:rPr>
              <w:t>Lịch sử tranh chấp, kiện tụng:</w:t>
            </w:r>
          </w:p>
        </w:tc>
      </w:tr>
      <w:tr w:rsidR="006421CB" w:rsidRPr="006421CB" w14:paraId="0D495E06" w14:textId="77777777" w:rsidTr="00F0381B">
        <w:trPr>
          <w:trHeight w:val="20"/>
          <w:jc w:val="center"/>
        </w:trPr>
        <w:tc>
          <w:tcPr>
            <w:tcW w:w="377" w:type="pct"/>
            <w:shd w:val="clear" w:color="auto" w:fill="FFFFFF"/>
          </w:tcPr>
          <w:p w14:paraId="569BE09C" w14:textId="77777777" w:rsidR="006421CB" w:rsidRPr="006421CB" w:rsidRDefault="006421CB" w:rsidP="006421CB">
            <w:pPr>
              <w:rPr>
                <w:rFonts w:ascii="Arial" w:hAnsi="Arial" w:cs="Arial"/>
                <w:sz w:val="20"/>
                <w:szCs w:val="20"/>
              </w:rPr>
            </w:pPr>
          </w:p>
        </w:tc>
        <w:tc>
          <w:tcPr>
            <w:tcW w:w="4623" w:type="pct"/>
            <w:shd w:val="clear" w:color="auto" w:fill="FFFFFF"/>
          </w:tcPr>
          <w:p w14:paraId="35049EB5" w14:textId="77777777" w:rsidR="006421CB" w:rsidRPr="006421CB" w:rsidRDefault="006421CB" w:rsidP="006421CB">
            <w:pPr>
              <w:rPr>
                <w:rFonts w:ascii="Arial" w:hAnsi="Arial" w:cs="Arial"/>
                <w:sz w:val="20"/>
                <w:szCs w:val="20"/>
              </w:rPr>
            </w:pPr>
            <w:r w:rsidRPr="006421CB">
              <w:rPr>
                <w:rFonts w:ascii="Arial" w:hAnsi="Arial" w:cs="Arial"/>
                <w:sz w:val="20"/>
                <w:szCs w:val="20"/>
              </w:rPr>
              <w:t>Mô tả tóm tắt về các yêu cầu đặc biệt về kỹ thuật/hoạt động vận hành</w:t>
            </w:r>
          </w:p>
        </w:tc>
      </w:tr>
      <w:tr w:rsidR="006421CB" w:rsidRPr="006421CB" w14:paraId="10504550" w14:textId="77777777" w:rsidTr="00F0381B">
        <w:trPr>
          <w:trHeight w:val="20"/>
          <w:jc w:val="center"/>
        </w:trPr>
        <w:tc>
          <w:tcPr>
            <w:tcW w:w="377" w:type="pct"/>
            <w:shd w:val="clear" w:color="auto" w:fill="FFFFFF"/>
          </w:tcPr>
          <w:p w14:paraId="52A8BE9B"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8.2</w:t>
            </w:r>
          </w:p>
        </w:tc>
        <w:tc>
          <w:tcPr>
            <w:tcW w:w="4623" w:type="pct"/>
            <w:shd w:val="clear" w:color="auto" w:fill="FFFFFF"/>
          </w:tcPr>
          <w:p w14:paraId="2EA52384" w14:textId="77777777" w:rsidR="006421CB" w:rsidRPr="006421CB" w:rsidRDefault="006421CB" w:rsidP="006421CB">
            <w:pPr>
              <w:rPr>
                <w:rFonts w:ascii="Arial" w:hAnsi="Arial" w:cs="Arial"/>
                <w:sz w:val="20"/>
                <w:szCs w:val="20"/>
              </w:rPr>
            </w:pPr>
            <w:r w:rsidRPr="006421CB">
              <w:rPr>
                <w:rFonts w:ascii="Arial" w:hAnsi="Arial" w:cs="Arial"/>
                <w:sz w:val="20"/>
                <w:szCs w:val="20"/>
              </w:rPr>
              <w:t>Trường hợp tham gia thực hiện dự án/gói thầu/hợp đồng với vai trò nhà thầu</w:t>
            </w:r>
          </w:p>
        </w:tc>
      </w:tr>
      <w:tr w:rsidR="006421CB" w:rsidRPr="006421CB" w14:paraId="46ED1AEC" w14:textId="77777777" w:rsidTr="00F0381B">
        <w:trPr>
          <w:trHeight w:val="20"/>
          <w:jc w:val="center"/>
        </w:trPr>
        <w:tc>
          <w:tcPr>
            <w:tcW w:w="377" w:type="pct"/>
            <w:shd w:val="clear" w:color="auto" w:fill="FFFFFF"/>
          </w:tcPr>
          <w:p w14:paraId="727FD70A" w14:textId="77777777" w:rsidR="006421CB" w:rsidRPr="006421CB" w:rsidRDefault="006421CB" w:rsidP="006421CB">
            <w:pPr>
              <w:rPr>
                <w:rFonts w:ascii="Arial" w:hAnsi="Arial" w:cs="Arial"/>
                <w:sz w:val="20"/>
                <w:szCs w:val="20"/>
              </w:rPr>
            </w:pPr>
          </w:p>
        </w:tc>
        <w:tc>
          <w:tcPr>
            <w:tcW w:w="4623" w:type="pct"/>
            <w:shd w:val="clear" w:color="auto" w:fill="FFFFFF"/>
          </w:tcPr>
          <w:p w14:paraId="2D6997B1" w14:textId="77777777" w:rsidR="006421CB" w:rsidRPr="006421CB" w:rsidRDefault="006421CB" w:rsidP="006421CB">
            <w:pPr>
              <w:rPr>
                <w:rFonts w:ascii="Arial" w:hAnsi="Arial" w:cs="Arial"/>
                <w:sz w:val="20"/>
                <w:szCs w:val="20"/>
              </w:rPr>
            </w:pPr>
            <w:r w:rsidRPr="006421CB">
              <w:rPr>
                <w:rFonts w:ascii="Arial" w:hAnsi="Arial" w:cs="Arial"/>
                <w:sz w:val="20"/>
                <w:szCs w:val="20"/>
              </w:rPr>
              <w:t>T</w:t>
            </w:r>
            <w:r w:rsidRPr="006421CB">
              <w:rPr>
                <w:rFonts w:ascii="Arial" w:hAnsi="Arial" w:cs="Arial"/>
                <w:sz w:val="20"/>
                <w:szCs w:val="20"/>
                <w:lang w:val="en-US"/>
              </w:rPr>
              <w:t>ổ</w:t>
            </w:r>
            <w:r w:rsidRPr="006421CB">
              <w:rPr>
                <w:rFonts w:ascii="Arial" w:hAnsi="Arial" w:cs="Arial"/>
                <w:sz w:val="20"/>
                <w:szCs w:val="20"/>
              </w:rPr>
              <w:t>ng mức đầu tư:</w:t>
            </w:r>
          </w:p>
        </w:tc>
      </w:tr>
      <w:tr w:rsidR="006421CB" w:rsidRPr="006421CB" w14:paraId="7380CC1C" w14:textId="77777777" w:rsidTr="00F0381B">
        <w:trPr>
          <w:trHeight w:val="20"/>
          <w:jc w:val="center"/>
        </w:trPr>
        <w:tc>
          <w:tcPr>
            <w:tcW w:w="377" w:type="pct"/>
            <w:shd w:val="clear" w:color="auto" w:fill="FFFFFF"/>
          </w:tcPr>
          <w:p w14:paraId="112E9D5D" w14:textId="77777777" w:rsidR="006421CB" w:rsidRPr="006421CB" w:rsidRDefault="006421CB" w:rsidP="006421CB">
            <w:pPr>
              <w:rPr>
                <w:rFonts w:ascii="Arial" w:hAnsi="Arial" w:cs="Arial"/>
                <w:sz w:val="20"/>
                <w:szCs w:val="20"/>
              </w:rPr>
            </w:pPr>
          </w:p>
        </w:tc>
        <w:tc>
          <w:tcPr>
            <w:tcW w:w="4623" w:type="pct"/>
            <w:shd w:val="clear" w:color="auto" w:fill="FFFFFF"/>
          </w:tcPr>
          <w:p w14:paraId="4457B328" w14:textId="77777777" w:rsidR="006421CB" w:rsidRPr="006421CB" w:rsidRDefault="006421CB" w:rsidP="006421CB">
            <w:pPr>
              <w:rPr>
                <w:rFonts w:ascii="Arial" w:hAnsi="Arial" w:cs="Arial"/>
                <w:sz w:val="20"/>
                <w:szCs w:val="20"/>
              </w:rPr>
            </w:pPr>
            <w:r w:rsidRPr="006421CB">
              <w:rPr>
                <w:rFonts w:ascii="Arial" w:hAnsi="Arial" w:cs="Arial"/>
                <w:sz w:val="20"/>
                <w:szCs w:val="20"/>
              </w:rPr>
              <w:t>Quy mô công suất:</w:t>
            </w:r>
          </w:p>
        </w:tc>
      </w:tr>
      <w:tr w:rsidR="006421CB" w:rsidRPr="006421CB" w14:paraId="05E72C38" w14:textId="77777777" w:rsidTr="00F0381B">
        <w:trPr>
          <w:trHeight w:val="20"/>
          <w:jc w:val="center"/>
        </w:trPr>
        <w:tc>
          <w:tcPr>
            <w:tcW w:w="377" w:type="pct"/>
            <w:shd w:val="clear" w:color="auto" w:fill="FFFFFF"/>
          </w:tcPr>
          <w:p w14:paraId="2F23526C" w14:textId="77777777" w:rsidR="006421CB" w:rsidRPr="006421CB" w:rsidRDefault="006421CB" w:rsidP="006421CB">
            <w:pPr>
              <w:rPr>
                <w:rFonts w:ascii="Arial" w:hAnsi="Arial" w:cs="Arial"/>
                <w:sz w:val="20"/>
                <w:szCs w:val="20"/>
              </w:rPr>
            </w:pPr>
          </w:p>
        </w:tc>
        <w:tc>
          <w:tcPr>
            <w:tcW w:w="4623" w:type="pct"/>
            <w:shd w:val="clear" w:color="auto" w:fill="FFFFFF"/>
          </w:tcPr>
          <w:p w14:paraId="791DC3A3" w14:textId="77777777" w:rsidR="006421CB" w:rsidRPr="006421CB" w:rsidRDefault="006421CB" w:rsidP="006421CB">
            <w:pPr>
              <w:rPr>
                <w:rFonts w:ascii="Arial" w:hAnsi="Arial" w:cs="Arial"/>
                <w:sz w:val="20"/>
                <w:szCs w:val="20"/>
              </w:rPr>
            </w:pPr>
            <w:r w:rsidRPr="006421CB">
              <w:rPr>
                <w:rFonts w:ascii="Arial" w:hAnsi="Arial" w:cs="Arial"/>
                <w:sz w:val="20"/>
                <w:szCs w:val="20"/>
              </w:rPr>
              <w:t>Cấp công trình:</w:t>
            </w:r>
          </w:p>
        </w:tc>
      </w:tr>
      <w:tr w:rsidR="006421CB" w:rsidRPr="006421CB" w14:paraId="600CF832" w14:textId="77777777" w:rsidTr="00F0381B">
        <w:trPr>
          <w:trHeight w:val="20"/>
          <w:jc w:val="center"/>
        </w:trPr>
        <w:tc>
          <w:tcPr>
            <w:tcW w:w="377" w:type="pct"/>
            <w:shd w:val="clear" w:color="auto" w:fill="FFFFFF"/>
          </w:tcPr>
          <w:p w14:paraId="10981852" w14:textId="77777777" w:rsidR="006421CB" w:rsidRPr="006421CB" w:rsidRDefault="006421CB" w:rsidP="006421CB">
            <w:pPr>
              <w:rPr>
                <w:rFonts w:ascii="Arial" w:hAnsi="Arial" w:cs="Arial"/>
                <w:sz w:val="20"/>
                <w:szCs w:val="20"/>
              </w:rPr>
            </w:pPr>
          </w:p>
        </w:tc>
        <w:tc>
          <w:tcPr>
            <w:tcW w:w="4623" w:type="pct"/>
            <w:shd w:val="clear" w:color="auto" w:fill="FFFFFF"/>
          </w:tcPr>
          <w:p w14:paraId="35E9A934" w14:textId="77777777" w:rsidR="006421CB" w:rsidRPr="006421CB" w:rsidRDefault="006421CB" w:rsidP="006421CB">
            <w:pPr>
              <w:rPr>
                <w:rFonts w:ascii="Arial" w:hAnsi="Arial" w:cs="Arial"/>
                <w:sz w:val="20"/>
                <w:szCs w:val="20"/>
              </w:rPr>
            </w:pPr>
            <w:r w:rsidRPr="006421CB">
              <w:rPr>
                <w:rFonts w:ascii="Arial" w:hAnsi="Arial" w:cs="Arial"/>
                <w:sz w:val="20"/>
                <w:szCs w:val="20"/>
              </w:rPr>
              <w:t>Số lượng, chủng loại hàng hóa, dịch vụ được cung cấp:</w:t>
            </w:r>
          </w:p>
        </w:tc>
      </w:tr>
      <w:tr w:rsidR="006421CB" w:rsidRPr="006421CB" w14:paraId="57C180F7" w14:textId="77777777" w:rsidTr="00F0381B">
        <w:trPr>
          <w:trHeight w:val="20"/>
          <w:jc w:val="center"/>
        </w:trPr>
        <w:tc>
          <w:tcPr>
            <w:tcW w:w="377" w:type="pct"/>
            <w:shd w:val="clear" w:color="auto" w:fill="FFFFFF"/>
          </w:tcPr>
          <w:p w14:paraId="6C9A7ADE" w14:textId="77777777" w:rsidR="006421CB" w:rsidRPr="006421CB" w:rsidRDefault="006421CB" w:rsidP="006421CB">
            <w:pPr>
              <w:rPr>
                <w:rFonts w:ascii="Arial" w:hAnsi="Arial" w:cs="Arial"/>
                <w:sz w:val="20"/>
                <w:szCs w:val="20"/>
              </w:rPr>
            </w:pPr>
          </w:p>
        </w:tc>
        <w:tc>
          <w:tcPr>
            <w:tcW w:w="4623" w:type="pct"/>
            <w:shd w:val="clear" w:color="auto" w:fill="FFFFFF"/>
          </w:tcPr>
          <w:p w14:paraId="7D687548" w14:textId="77777777" w:rsidR="006421CB" w:rsidRPr="006421CB" w:rsidRDefault="006421CB" w:rsidP="006421CB">
            <w:pPr>
              <w:rPr>
                <w:rFonts w:ascii="Arial" w:hAnsi="Arial" w:cs="Arial"/>
                <w:sz w:val="20"/>
                <w:szCs w:val="20"/>
              </w:rPr>
            </w:pPr>
            <w:r w:rsidRPr="006421CB">
              <w:rPr>
                <w:rFonts w:ascii="Arial" w:hAnsi="Arial" w:cs="Arial"/>
                <w:sz w:val="20"/>
                <w:szCs w:val="20"/>
              </w:rPr>
              <w:t>Phạm vi công việc tham gia thực hiện:</w:t>
            </w:r>
          </w:p>
          <w:p w14:paraId="2B6834E2" w14:textId="77777777" w:rsidR="006421CB" w:rsidRPr="006421CB" w:rsidRDefault="006421CB" w:rsidP="006421CB">
            <w:pPr>
              <w:rPr>
                <w:rFonts w:ascii="Arial" w:hAnsi="Arial" w:cs="Arial"/>
                <w:sz w:val="20"/>
                <w:szCs w:val="20"/>
              </w:rPr>
            </w:pPr>
            <w:r w:rsidRPr="006421CB">
              <w:rPr>
                <w:rFonts w:ascii="Arial" w:hAnsi="Arial" w:cs="Arial"/>
                <w:i/>
                <w:iCs/>
                <w:sz w:val="20"/>
                <w:szCs w:val="20"/>
              </w:rPr>
              <w:t xml:space="preserve">[ghi cụ </w:t>
            </w:r>
            <w:r w:rsidRPr="0028729A">
              <w:rPr>
                <w:rFonts w:ascii="Arial" w:hAnsi="Arial" w:cs="Arial"/>
                <w:i/>
                <w:iCs/>
                <w:sz w:val="20"/>
                <w:szCs w:val="20"/>
              </w:rPr>
              <w:t>thể số</w:t>
            </w:r>
            <w:r w:rsidRPr="006421CB">
              <w:rPr>
                <w:rFonts w:ascii="Arial" w:hAnsi="Arial" w:cs="Arial"/>
                <w:i/>
                <w:iCs/>
                <w:sz w:val="20"/>
                <w:szCs w:val="20"/>
              </w:rPr>
              <w:t xml:space="preserve"> lượng, tên (các) hạng mục công trình]</w:t>
            </w:r>
          </w:p>
        </w:tc>
      </w:tr>
      <w:tr w:rsidR="006421CB" w:rsidRPr="006421CB" w14:paraId="291E38E0" w14:textId="77777777" w:rsidTr="00F0381B">
        <w:trPr>
          <w:trHeight w:val="20"/>
          <w:jc w:val="center"/>
        </w:trPr>
        <w:tc>
          <w:tcPr>
            <w:tcW w:w="377" w:type="pct"/>
            <w:shd w:val="clear" w:color="auto" w:fill="FFFFFF"/>
          </w:tcPr>
          <w:p w14:paraId="357D6CC8" w14:textId="77777777" w:rsidR="006421CB" w:rsidRPr="006421CB" w:rsidRDefault="006421CB" w:rsidP="006421CB">
            <w:pPr>
              <w:rPr>
                <w:rFonts w:ascii="Arial" w:hAnsi="Arial" w:cs="Arial"/>
                <w:sz w:val="20"/>
                <w:szCs w:val="20"/>
              </w:rPr>
            </w:pPr>
          </w:p>
        </w:tc>
        <w:tc>
          <w:tcPr>
            <w:tcW w:w="4623" w:type="pct"/>
            <w:shd w:val="clear" w:color="auto" w:fill="FFFFFF"/>
          </w:tcPr>
          <w:p w14:paraId="27C30176" w14:textId="77777777" w:rsidR="006421CB" w:rsidRPr="0028729A" w:rsidRDefault="006421CB" w:rsidP="006421CB">
            <w:pPr>
              <w:rPr>
                <w:rFonts w:ascii="Arial" w:hAnsi="Arial" w:cs="Arial"/>
                <w:sz w:val="20"/>
                <w:szCs w:val="20"/>
              </w:rPr>
            </w:pPr>
            <w:r w:rsidRPr="006421CB">
              <w:rPr>
                <w:rFonts w:ascii="Arial" w:hAnsi="Arial" w:cs="Arial"/>
                <w:sz w:val="20"/>
                <w:szCs w:val="20"/>
              </w:rPr>
              <w:t>Giá trị phần công việc đã tham gia thực hiện:</w:t>
            </w:r>
          </w:p>
          <w:p w14:paraId="7F1BC64F" w14:textId="77777777" w:rsidR="006421CB" w:rsidRPr="0028729A" w:rsidRDefault="006421CB" w:rsidP="006421CB">
            <w:pPr>
              <w:rPr>
                <w:rFonts w:ascii="Arial" w:hAnsi="Arial" w:cs="Arial"/>
                <w:sz w:val="20"/>
                <w:szCs w:val="20"/>
              </w:rPr>
            </w:pPr>
            <w:r w:rsidRPr="006421CB">
              <w:rPr>
                <w:rFonts w:ascii="Arial" w:hAnsi="Arial" w:cs="Arial"/>
                <w:sz w:val="20"/>
                <w:szCs w:val="20"/>
              </w:rPr>
              <w:t>(Giá trị và loại tiền tệ) tương đương ... VNĐ</w:t>
            </w:r>
          </w:p>
          <w:p w14:paraId="6793B89C" w14:textId="77777777" w:rsidR="006421CB" w:rsidRPr="006421CB" w:rsidRDefault="006421CB" w:rsidP="006421CB">
            <w:pPr>
              <w:rPr>
                <w:rFonts w:ascii="Arial" w:hAnsi="Arial" w:cs="Arial"/>
                <w:sz w:val="20"/>
                <w:szCs w:val="20"/>
              </w:rPr>
            </w:pPr>
            <w:r w:rsidRPr="006421CB">
              <w:rPr>
                <w:rFonts w:ascii="Arial" w:hAnsi="Arial" w:cs="Arial"/>
                <w:i/>
                <w:iCs/>
                <w:sz w:val="20"/>
                <w:szCs w:val="20"/>
              </w:rPr>
              <w:t>[</w:t>
            </w:r>
            <w:r w:rsidRPr="0028729A">
              <w:rPr>
                <w:rFonts w:ascii="Arial" w:hAnsi="Arial" w:cs="Arial"/>
                <w:i/>
                <w:iCs/>
                <w:sz w:val="20"/>
                <w:szCs w:val="20"/>
              </w:rPr>
              <w:t>ghi cụ thể</w:t>
            </w:r>
            <w:r w:rsidRPr="006421CB">
              <w:rPr>
                <w:rFonts w:ascii="Arial" w:hAnsi="Arial" w:cs="Arial"/>
                <w:i/>
                <w:iCs/>
                <w:sz w:val="20"/>
                <w:szCs w:val="20"/>
              </w:rPr>
              <w:t xml:space="preserve"> giá trị từng hạng mục công </w:t>
            </w:r>
            <w:r w:rsidRPr="0028729A">
              <w:rPr>
                <w:rFonts w:ascii="Arial" w:hAnsi="Arial" w:cs="Arial"/>
                <w:i/>
                <w:iCs/>
                <w:sz w:val="20"/>
                <w:szCs w:val="20"/>
              </w:rPr>
              <w:t>trình</w:t>
            </w:r>
            <w:r w:rsidRPr="006421CB">
              <w:rPr>
                <w:rFonts w:ascii="Arial" w:hAnsi="Arial" w:cs="Arial"/>
                <w:i/>
                <w:iCs/>
                <w:sz w:val="20"/>
                <w:szCs w:val="20"/>
              </w:rPr>
              <w:t>]</w:t>
            </w:r>
          </w:p>
        </w:tc>
      </w:tr>
      <w:tr w:rsidR="006421CB" w:rsidRPr="006421CB" w14:paraId="2FE9894D" w14:textId="77777777" w:rsidTr="00F0381B">
        <w:trPr>
          <w:trHeight w:val="20"/>
          <w:jc w:val="center"/>
        </w:trPr>
        <w:tc>
          <w:tcPr>
            <w:tcW w:w="377" w:type="pct"/>
            <w:shd w:val="clear" w:color="auto" w:fill="FFFFFF"/>
          </w:tcPr>
          <w:p w14:paraId="0778BB0D" w14:textId="77777777" w:rsidR="006421CB" w:rsidRPr="006421CB" w:rsidRDefault="006421CB" w:rsidP="006421CB">
            <w:pPr>
              <w:rPr>
                <w:rFonts w:ascii="Arial" w:hAnsi="Arial" w:cs="Arial"/>
                <w:sz w:val="20"/>
                <w:szCs w:val="20"/>
              </w:rPr>
            </w:pPr>
          </w:p>
        </w:tc>
        <w:tc>
          <w:tcPr>
            <w:tcW w:w="4623" w:type="pct"/>
            <w:shd w:val="clear" w:color="auto" w:fill="FFFFFF"/>
          </w:tcPr>
          <w:p w14:paraId="3DAC94C0" w14:textId="77777777" w:rsidR="006421CB" w:rsidRPr="006421CB" w:rsidRDefault="006421CB" w:rsidP="006421CB">
            <w:pPr>
              <w:rPr>
                <w:rFonts w:ascii="Arial" w:hAnsi="Arial" w:cs="Arial"/>
                <w:sz w:val="20"/>
                <w:szCs w:val="20"/>
              </w:rPr>
            </w:pPr>
            <w:r w:rsidRPr="006421CB">
              <w:rPr>
                <w:rFonts w:ascii="Arial" w:hAnsi="Arial" w:cs="Arial"/>
                <w:sz w:val="20"/>
                <w:szCs w:val="20"/>
              </w:rPr>
              <w:t>Tiến độ, chất lượng thực hiện</w:t>
            </w:r>
            <w:r w:rsidRPr="006421CB">
              <w:rPr>
                <w:rFonts w:ascii="Arial" w:hAnsi="Arial" w:cs="Arial"/>
                <w:sz w:val="20"/>
                <w:szCs w:val="20"/>
                <w:vertAlign w:val="superscript"/>
              </w:rPr>
              <w:t>(3)</w:t>
            </w:r>
            <w:r w:rsidRPr="006421CB">
              <w:rPr>
                <w:rFonts w:ascii="Arial" w:hAnsi="Arial" w:cs="Arial"/>
                <w:sz w:val="20"/>
                <w:szCs w:val="20"/>
              </w:rPr>
              <w:t>:</w:t>
            </w:r>
          </w:p>
          <w:p w14:paraId="20D357FA" w14:textId="75DDDD0F" w:rsidR="006421CB" w:rsidRPr="006421CB" w:rsidRDefault="000C5BF4" w:rsidP="006421CB">
            <w:pPr>
              <w:rPr>
                <w:rFonts w:ascii="Arial" w:hAnsi="Arial" w:cs="Arial"/>
                <w:sz w:val="20"/>
                <w:szCs w:val="20"/>
              </w:rPr>
            </w:pPr>
            <w:r w:rsidRPr="00060581">
              <w:rPr>
                <w:rFonts w:ascii="Segoe UI Symbol" w:hAnsi="Segoe UI Symbol" w:cs="Segoe UI Symbol"/>
                <w:sz w:val="20"/>
                <w:szCs w:val="20"/>
              </w:rPr>
              <w:t>☐</w:t>
            </w:r>
            <w:r w:rsidR="006421CB" w:rsidRPr="0028729A">
              <w:rPr>
                <w:rFonts w:ascii="Arial" w:hAnsi="Arial" w:cs="Arial"/>
                <w:sz w:val="20"/>
                <w:szCs w:val="20"/>
              </w:rPr>
              <w:t xml:space="preserve"> </w:t>
            </w:r>
            <w:r w:rsidR="006421CB" w:rsidRPr="006421CB">
              <w:rPr>
                <w:rFonts w:ascii="Arial" w:hAnsi="Arial" w:cs="Arial"/>
                <w:sz w:val="20"/>
                <w:szCs w:val="20"/>
              </w:rPr>
              <w:t>Đã nghiệm thu toàn bộ công trình, hạng mục công trình đủ điều k</w:t>
            </w:r>
            <w:r w:rsidR="006421CB" w:rsidRPr="0028729A">
              <w:rPr>
                <w:rFonts w:ascii="Arial" w:hAnsi="Arial" w:cs="Arial"/>
                <w:sz w:val="20"/>
                <w:szCs w:val="20"/>
              </w:rPr>
              <w:t>iện</w:t>
            </w:r>
            <w:r w:rsidR="006421CB" w:rsidRPr="006421CB">
              <w:rPr>
                <w:rFonts w:ascii="Arial" w:hAnsi="Arial" w:cs="Arial"/>
                <w:sz w:val="20"/>
                <w:szCs w:val="20"/>
              </w:rPr>
              <w:t xml:space="preserve"> đưa vào khai thác, sử dụng.</w:t>
            </w:r>
          </w:p>
          <w:p w14:paraId="66E2DD92" w14:textId="702A9EB9" w:rsidR="006421CB" w:rsidRPr="006421CB" w:rsidRDefault="000C5BF4" w:rsidP="006421CB">
            <w:pPr>
              <w:rPr>
                <w:rFonts w:ascii="Arial" w:hAnsi="Arial" w:cs="Arial"/>
                <w:sz w:val="20"/>
                <w:szCs w:val="20"/>
              </w:rPr>
            </w:pPr>
            <w:r w:rsidRPr="00060581">
              <w:rPr>
                <w:rFonts w:ascii="Segoe UI Symbol" w:hAnsi="Segoe UI Symbol" w:cs="Segoe UI Symbol"/>
                <w:sz w:val="20"/>
                <w:szCs w:val="20"/>
              </w:rPr>
              <w:t>☐</w:t>
            </w:r>
            <w:r w:rsidR="006421CB" w:rsidRPr="0028729A">
              <w:rPr>
                <w:rFonts w:ascii="Arial" w:hAnsi="Arial" w:cs="Arial"/>
                <w:sz w:val="20"/>
                <w:szCs w:val="20"/>
              </w:rPr>
              <w:t xml:space="preserve"> </w:t>
            </w:r>
            <w:r w:rsidR="006421CB" w:rsidRPr="006421CB">
              <w:rPr>
                <w:rFonts w:ascii="Arial" w:hAnsi="Arial" w:cs="Arial"/>
                <w:sz w:val="20"/>
                <w:szCs w:val="20"/>
              </w:rPr>
              <w:t>Đã nghiệm thu công trình, hạng mục công trình:</w:t>
            </w:r>
            <w:r w:rsidR="006421CB" w:rsidRPr="0028729A">
              <w:rPr>
                <w:rFonts w:ascii="Arial" w:hAnsi="Arial" w:cs="Arial"/>
                <w:sz w:val="20"/>
                <w:szCs w:val="20"/>
              </w:rPr>
              <w:t>_______</w:t>
            </w:r>
            <w:r w:rsidR="006421CB" w:rsidRPr="006421CB">
              <w:rPr>
                <w:rFonts w:ascii="Arial" w:hAnsi="Arial" w:cs="Arial"/>
                <w:i/>
                <w:iCs/>
                <w:sz w:val="20"/>
                <w:szCs w:val="20"/>
              </w:rPr>
              <w:t>[ghi cụ thể</w:t>
            </w:r>
            <w:r w:rsidR="006421CB" w:rsidRPr="0028729A">
              <w:rPr>
                <w:rFonts w:ascii="Arial" w:hAnsi="Arial" w:cs="Arial"/>
                <w:i/>
                <w:iCs/>
                <w:sz w:val="20"/>
                <w:szCs w:val="20"/>
              </w:rPr>
              <w:t xml:space="preserve"> số </w:t>
            </w:r>
            <w:r w:rsidR="006421CB" w:rsidRPr="006421CB">
              <w:rPr>
                <w:rFonts w:ascii="Arial" w:hAnsi="Arial" w:cs="Arial"/>
                <w:i/>
                <w:iCs/>
                <w:sz w:val="20"/>
                <w:szCs w:val="20"/>
              </w:rPr>
              <w:t>lượng, giá trị hạng mục công trình đã được nghiệm thu hoàn thành,</w:t>
            </w:r>
            <w:r w:rsidR="006421CB" w:rsidRPr="0028729A">
              <w:rPr>
                <w:rFonts w:ascii="Arial" w:hAnsi="Arial" w:cs="Arial"/>
                <w:i/>
                <w:iCs/>
                <w:sz w:val="20"/>
                <w:szCs w:val="20"/>
              </w:rPr>
              <w:t xml:space="preserve"> nêu</w:t>
            </w:r>
            <w:r w:rsidR="006421CB" w:rsidRPr="006421CB">
              <w:rPr>
                <w:rFonts w:ascii="Arial" w:hAnsi="Arial" w:cs="Arial"/>
                <w:sz w:val="20"/>
                <w:szCs w:val="20"/>
              </w:rPr>
              <w:t xml:space="preserve"> </w:t>
            </w:r>
            <w:r w:rsidR="006421CB" w:rsidRPr="006421CB">
              <w:rPr>
                <w:rFonts w:ascii="Arial" w:hAnsi="Arial" w:cs="Arial"/>
                <w:i/>
                <w:iCs/>
                <w:sz w:val="20"/>
                <w:szCs w:val="20"/>
              </w:rPr>
              <w:t>rõ hạng mục công trình nào đủ đi</w:t>
            </w:r>
            <w:r w:rsidR="006421CB" w:rsidRPr="0028729A">
              <w:rPr>
                <w:rFonts w:ascii="Arial" w:hAnsi="Arial" w:cs="Arial"/>
                <w:i/>
                <w:iCs/>
                <w:sz w:val="20"/>
                <w:szCs w:val="20"/>
              </w:rPr>
              <w:t>ề</w:t>
            </w:r>
            <w:r w:rsidR="006421CB" w:rsidRPr="006421CB">
              <w:rPr>
                <w:rFonts w:ascii="Arial" w:hAnsi="Arial" w:cs="Arial"/>
                <w:i/>
                <w:iCs/>
                <w:sz w:val="20"/>
                <w:szCs w:val="20"/>
              </w:rPr>
              <w:t xml:space="preserve">u kiện đưa vào khai thác, sử dụng </w:t>
            </w:r>
            <w:r w:rsidR="006421CB" w:rsidRPr="0028729A">
              <w:rPr>
                <w:rFonts w:ascii="Arial" w:hAnsi="Arial" w:cs="Arial"/>
                <w:i/>
                <w:iCs/>
                <w:sz w:val="20"/>
                <w:szCs w:val="20"/>
              </w:rPr>
              <w:t>từng</w:t>
            </w:r>
            <w:r w:rsidR="006421CB" w:rsidRPr="006421CB">
              <w:rPr>
                <w:rFonts w:ascii="Arial" w:hAnsi="Arial" w:cs="Arial"/>
                <w:i/>
                <w:iCs/>
                <w:sz w:val="20"/>
                <w:szCs w:val="20"/>
              </w:rPr>
              <w:t xml:space="preserve"> phần theo giai đoạn </w:t>
            </w:r>
            <w:r w:rsidR="006421CB" w:rsidRPr="0028729A">
              <w:rPr>
                <w:rFonts w:ascii="Arial" w:hAnsi="Arial" w:cs="Arial"/>
                <w:i/>
                <w:iCs/>
                <w:sz w:val="20"/>
                <w:szCs w:val="20"/>
              </w:rPr>
              <w:t>thi</w:t>
            </w:r>
            <w:r w:rsidR="006421CB" w:rsidRPr="006421CB">
              <w:rPr>
                <w:rFonts w:ascii="Arial" w:hAnsi="Arial" w:cs="Arial"/>
                <w:i/>
                <w:iCs/>
                <w:sz w:val="20"/>
                <w:szCs w:val="20"/>
              </w:rPr>
              <w:t xml:space="preserve"> công xây dựng theo quy định của pháp luật xây dựng].</w:t>
            </w:r>
          </w:p>
          <w:p w14:paraId="285B1C62" w14:textId="194DFBF6" w:rsidR="006421CB" w:rsidRPr="0028729A" w:rsidRDefault="000C5BF4" w:rsidP="006421CB">
            <w:pPr>
              <w:rPr>
                <w:rFonts w:ascii="Arial" w:hAnsi="Arial" w:cs="Arial"/>
                <w:sz w:val="20"/>
                <w:szCs w:val="20"/>
              </w:rPr>
            </w:pPr>
            <w:r w:rsidRPr="00060581">
              <w:rPr>
                <w:rFonts w:ascii="Segoe UI Symbol" w:hAnsi="Segoe UI Symbol" w:cs="Segoe UI Symbol"/>
                <w:sz w:val="20"/>
                <w:szCs w:val="20"/>
              </w:rPr>
              <w:t>☐</w:t>
            </w:r>
            <w:r w:rsidR="006421CB" w:rsidRPr="0028729A">
              <w:rPr>
                <w:rFonts w:ascii="Arial" w:hAnsi="Arial" w:cs="Arial"/>
                <w:sz w:val="20"/>
                <w:szCs w:val="20"/>
              </w:rPr>
              <w:t xml:space="preserve"> </w:t>
            </w:r>
            <w:r w:rsidR="006421CB" w:rsidRPr="006421CB">
              <w:rPr>
                <w:rFonts w:ascii="Arial" w:hAnsi="Arial" w:cs="Arial"/>
                <w:sz w:val="20"/>
                <w:szCs w:val="20"/>
              </w:rPr>
              <w:t xml:space="preserve">Đã nghiệm thu giá trị khối lượng công việc </w:t>
            </w:r>
            <w:r w:rsidR="006421CB" w:rsidRPr="006421CB">
              <w:rPr>
                <w:rFonts w:ascii="Arial" w:hAnsi="Arial" w:cs="Arial"/>
                <w:i/>
                <w:iCs/>
                <w:sz w:val="20"/>
                <w:szCs w:val="20"/>
              </w:rPr>
              <w:t xml:space="preserve">[ghi cụ thể </w:t>
            </w:r>
            <w:r w:rsidR="006421CB" w:rsidRPr="0028729A">
              <w:rPr>
                <w:rFonts w:ascii="Arial" w:hAnsi="Arial" w:cs="Arial"/>
                <w:i/>
                <w:iCs/>
                <w:sz w:val="20"/>
                <w:szCs w:val="20"/>
              </w:rPr>
              <w:t>giá trị, tỷ lệ</w:t>
            </w:r>
            <w:r w:rsidR="006421CB" w:rsidRPr="006421CB">
              <w:rPr>
                <w:rFonts w:ascii="Arial" w:hAnsi="Arial" w:cs="Arial"/>
                <w:sz w:val="20"/>
                <w:szCs w:val="20"/>
              </w:rPr>
              <w:t xml:space="preserve"> </w:t>
            </w:r>
            <w:r w:rsidR="006421CB" w:rsidRPr="006421CB">
              <w:rPr>
                <w:rFonts w:ascii="Arial" w:hAnsi="Arial" w:cs="Arial"/>
                <w:i/>
                <w:iCs/>
                <w:sz w:val="20"/>
                <w:szCs w:val="20"/>
              </w:rPr>
              <w:t xml:space="preserve">giá trị khối lượng công việc được nghiệm thu theo quy định của </w:t>
            </w:r>
            <w:r w:rsidR="006421CB" w:rsidRPr="0028729A">
              <w:rPr>
                <w:rFonts w:ascii="Arial" w:hAnsi="Arial" w:cs="Arial"/>
                <w:i/>
                <w:iCs/>
                <w:sz w:val="20"/>
                <w:szCs w:val="20"/>
              </w:rPr>
              <w:t>pháp luật về</w:t>
            </w:r>
            <w:r w:rsidR="006421CB" w:rsidRPr="006421CB">
              <w:rPr>
                <w:rFonts w:ascii="Arial" w:hAnsi="Arial" w:cs="Arial"/>
                <w:i/>
                <w:iCs/>
                <w:sz w:val="20"/>
                <w:szCs w:val="20"/>
              </w:rPr>
              <w:t xml:space="preserve"> xây dựng].</w:t>
            </w:r>
            <w:r w:rsidR="006421CB" w:rsidRPr="006421CB">
              <w:rPr>
                <w:rFonts w:ascii="Arial" w:hAnsi="Arial" w:cs="Arial"/>
                <w:sz w:val="20"/>
                <w:szCs w:val="20"/>
              </w:rPr>
              <w:t xml:space="preserve"> </w:t>
            </w:r>
          </w:p>
          <w:p w14:paraId="4A5C961F" w14:textId="177C0B19" w:rsidR="006421CB" w:rsidRPr="006421CB" w:rsidRDefault="000C5BF4" w:rsidP="006421CB">
            <w:pPr>
              <w:rPr>
                <w:rFonts w:ascii="Arial" w:hAnsi="Arial" w:cs="Arial"/>
                <w:sz w:val="20"/>
                <w:szCs w:val="20"/>
              </w:rPr>
            </w:pPr>
            <w:r w:rsidRPr="00060581">
              <w:rPr>
                <w:rFonts w:ascii="Segoe UI Symbol" w:hAnsi="Segoe UI Symbol" w:cs="Segoe UI Symbol"/>
                <w:sz w:val="20"/>
                <w:szCs w:val="20"/>
              </w:rPr>
              <w:t>☐</w:t>
            </w:r>
            <w:r w:rsidR="006421CB" w:rsidRPr="0028729A">
              <w:rPr>
                <w:rFonts w:ascii="Arial" w:hAnsi="Arial" w:cs="Arial"/>
                <w:sz w:val="20"/>
                <w:szCs w:val="20"/>
              </w:rPr>
              <w:t xml:space="preserve"> </w:t>
            </w:r>
            <w:r w:rsidR="006421CB" w:rsidRPr="006421CB">
              <w:rPr>
                <w:rFonts w:ascii="Arial" w:hAnsi="Arial" w:cs="Arial"/>
                <w:sz w:val="20"/>
                <w:szCs w:val="20"/>
              </w:rPr>
              <w:t xml:space="preserve">Đang trong giai đoạn vận hành: __ </w:t>
            </w:r>
            <w:r w:rsidR="006421CB" w:rsidRPr="006421CB">
              <w:rPr>
                <w:rFonts w:ascii="Arial" w:hAnsi="Arial" w:cs="Arial"/>
                <w:i/>
                <w:iCs/>
                <w:sz w:val="20"/>
                <w:szCs w:val="20"/>
              </w:rPr>
              <w:t xml:space="preserve">[ghi cụ thể thời gian vận hành </w:t>
            </w:r>
            <w:r w:rsidR="006421CB" w:rsidRPr="0028729A">
              <w:rPr>
                <w:rFonts w:ascii="Arial" w:hAnsi="Arial" w:cs="Arial"/>
                <w:i/>
                <w:iCs/>
                <w:sz w:val="20"/>
                <w:szCs w:val="20"/>
              </w:rPr>
              <w:t>kể</w:t>
            </w:r>
            <w:r w:rsidR="006421CB" w:rsidRPr="006421CB">
              <w:rPr>
                <w:rFonts w:ascii="Arial" w:hAnsi="Arial" w:cs="Arial"/>
                <w:i/>
                <w:iCs/>
                <w:sz w:val="20"/>
                <w:szCs w:val="20"/>
              </w:rPr>
              <w:t xml:space="preserve"> từ ngày dự án, công trình chuyển sang giai đoạn vận hành].</w:t>
            </w:r>
          </w:p>
          <w:p w14:paraId="5CF7F7C8" w14:textId="4FEFB2BF" w:rsidR="006421CB" w:rsidRPr="0028729A" w:rsidRDefault="000C5BF4" w:rsidP="006421CB">
            <w:pPr>
              <w:rPr>
                <w:rFonts w:ascii="Arial" w:hAnsi="Arial" w:cs="Arial"/>
                <w:sz w:val="20"/>
                <w:szCs w:val="20"/>
              </w:rPr>
            </w:pPr>
            <w:r w:rsidRPr="00060581">
              <w:rPr>
                <w:rFonts w:ascii="Segoe UI Symbol" w:hAnsi="Segoe UI Symbol" w:cs="Segoe UI Symbol"/>
                <w:sz w:val="20"/>
                <w:szCs w:val="20"/>
              </w:rPr>
              <w:t>☐</w:t>
            </w:r>
            <w:r w:rsidR="006421CB" w:rsidRPr="0028729A">
              <w:rPr>
                <w:rFonts w:ascii="Arial" w:hAnsi="Arial" w:cs="Arial"/>
                <w:sz w:val="20"/>
                <w:szCs w:val="20"/>
              </w:rPr>
              <w:t xml:space="preserve"> </w:t>
            </w:r>
            <w:r w:rsidR="006421CB" w:rsidRPr="006421CB">
              <w:rPr>
                <w:rFonts w:ascii="Arial" w:hAnsi="Arial" w:cs="Arial"/>
                <w:sz w:val="20"/>
                <w:szCs w:val="20"/>
              </w:rPr>
              <w:t>Đã kết thúc giai đoạn vận hành.</w:t>
            </w:r>
          </w:p>
        </w:tc>
      </w:tr>
      <w:tr w:rsidR="006421CB" w:rsidRPr="006421CB" w14:paraId="1743ABBA" w14:textId="77777777" w:rsidTr="00F0381B">
        <w:trPr>
          <w:trHeight w:val="20"/>
          <w:jc w:val="center"/>
        </w:trPr>
        <w:tc>
          <w:tcPr>
            <w:tcW w:w="377" w:type="pct"/>
            <w:shd w:val="clear" w:color="auto" w:fill="FFFFFF"/>
          </w:tcPr>
          <w:p w14:paraId="2D451A0D" w14:textId="77777777" w:rsidR="006421CB" w:rsidRPr="006421CB" w:rsidRDefault="006421CB" w:rsidP="006421CB">
            <w:pPr>
              <w:rPr>
                <w:rFonts w:ascii="Arial" w:hAnsi="Arial" w:cs="Arial"/>
                <w:sz w:val="20"/>
                <w:szCs w:val="20"/>
              </w:rPr>
            </w:pPr>
          </w:p>
        </w:tc>
        <w:tc>
          <w:tcPr>
            <w:tcW w:w="4623" w:type="pct"/>
            <w:shd w:val="clear" w:color="auto" w:fill="FFFFFF"/>
          </w:tcPr>
          <w:p w14:paraId="4F053EB6" w14:textId="77777777" w:rsidR="006421CB" w:rsidRPr="006421CB" w:rsidRDefault="006421CB" w:rsidP="006421CB">
            <w:pPr>
              <w:rPr>
                <w:rFonts w:ascii="Arial" w:hAnsi="Arial" w:cs="Arial"/>
                <w:sz w:val="20"/>
                <w:szCs w:val="20"/>
              </w:rPr>
            </w:pPr>
            <w:r w:rsidRPr="006421CB">
              <w:rPr>
                <w:rFonts w:ascii="Arial" w:hAnsi="Arial" w:cs="Arial"/>
                <w:sz w:val="20"/>
                <w:szCs w:val="20"/>
              </w:rPr>
              <w:t>Lịch sử tranh chấp, kiện tụng:</w:t>
            </w:r>
          </w:p>
        </w:tc>
      </w:tr>
      <w:tr w:rsidR="006421CB" w:rsidRPr="006421CB" w14:paraId="670A00FF" w14:textId="77777777" w:rsidTr="00F0381B">
        <w:trPr>
          <w:trHeight w:val="20"/>
          <w:jc w:val="center"/>
        </w:trPr>
        <w:tc>
          <w:tcPr>
            <w:tcW w:w="377" w:type="pct"/>
            <w:shd w:val="clear" w:color="auto" w:fill="FFFFFF"/>
          </w:tcPr>
          <w:p w14:paraId="1A1FCFB8" w14:textId="77777777" w:rsidR="006421CB" w:rsidRPr="006421CB" w:rsidRDefault="006421CB" w:rsidP="006421CB">
            <w:pPr>
              <w:rPr>
                <w:rFonts w:ascii="Arial" w:hAnsi="Arial" w:cs="Arial"/>
                <w:sz w:val="20"/>
                <w:szCs w:val="20"/>
              </w:rPr>
            </w:pPr>
          </w:p>
        </w:tc>
        <w:tc>
          <w:tcPr>
            <w:tcW w:w="4623" w:type="pct"/>
            <w:shd w:val="clear" w:color="auto" w:fill="FFFFFF"/>
          </w:tcPr>
          <w:p w14:paraId="517094D1" w14:textId="77777777" w:rsidR="006421CB" w:rsidRPr="006421CB" w:rsidRDefault="006421CB" w:rsidP="006421CB">
            <w:pPr>
              <w:rPr>
                <w:rFonts w:ascii="Arial" w:hAnsi="Arial" w:cs="Arial"/>
                <w:sz w:val="20"/>
                <w:szCs w:val="20"/>
              </w:rPr>
            </w:pPr>
            <w:r w:rsidRPr="006421CB">
              <w:rPr>
                <w:rFonts w:ascii="Arial" w:hAnsi="Arial" w:cs="Arial"/>
                <w:sz w:val="20"/>
                <w:szCs w:val="20"/>
              </w:rPr>
              <w:t>Mô tả tóm tắt về các yêu c</w:t>
            </w:r>
            <w:r w:rsidRPr="0028729A">
              <w:rPr>
                <w:rFonts w:ascii="Arial" w:hAnsi="Arial" w:cs="Arial"/>
                <w:sz w:val="20"/>
                <w:szCs w:val="20"/>
              </w:rPr>
              <w:t>ầ</w:t>
            </w:r>
            <w:r w:rsidRPr="006421CB">
              <w:rPr>
                <w:rFonts w:ascii="Arial" w:hAnsi="Arial" w:cs="Arial"/>
                <w:sz w:val="20"/>
                <w:szCs w:val="20"/>
              </w:rPr>
              <w:t>u đặc biệt về kỹ thuật:</w:t>
            </w:r>
          </w:p>
        </w:tc>
      </w:tr>
    </w:tbl>
    <w:p w14:paraId="05D52622" w14:textId="77777777" w:rsidR="006421CB" w:rsidRPr="006421CB" w:rsidRDefault="006421CB" w:rsidP="006421CB">
      <w:pPr>
        <w:ind w:firstLine="720"/>
        <w:jc w:val="both"/>
        <w:rPr>
          <w:rFonts w:ascii="Arial" w:hAnsi="Arial" w:cs="Arial"/>
          <w:i/>
          <w:iCs/>
          <w:sz w:val="20"/>
          <w:szCs w:val="20"/>
        </w:rPr>
      </w:pPr>
      <w:r w:rsidRPr="006421CB">
        <w:rPr>
          <w:rFonts w:ascii="Arial" w:hAnsi="Arial" w:cs="Arial"/>
          <w:sz w:val="20"/>
          <w:szCs w:val="20"/>
        </w:rPr>
        <w:t>2. Dự án số 02:</w:t>
      </w:r>
      <w:r w:rsidRPr="006421CB">
        <w:rPr>
          <w:rFonts w:ascii="Arial" w:hAnsi="Arial" w:cs="Arial"/>
          <w:sz w:val="20"/>
          <w:szCs w:val="20"/>
        </w:rPr>
        <w:tab/>
      </w:r>
      <w:r w:rsidRPr="006421CB">
        <w:rPr>
          <w:rFonts w:ascii="Arial" w:hAnsi="Arial" w:cs="Arial"/>
          <w:i/>
          <w:iCs/>
          <w:sz w:val="20"/>
          <w:szCs w:val="20"/>
        </w:rPr>
        <w:t xml:space="preserve">[ghi tên dự </w:t>
      </w:r>
      <w:r w:rsidRPr="0028729A">
        <w:rPr>
          <w:rFonts w:ascii="Arial" w:hAnsi="Arial" w:cs="Arial"/>
          <w:i/>
          <w:iCs/>
          <w:sz w:val="20"/>
          <w:szCs w:val="20"/>
        </w:rPr>
        <w:t>á</w:t>
      </w:r>
      <w:r w:rsidRPr="006421CB">
        <w:rPr>
          <w:rFonts w:ascii="Arial" w:hAnsi="Arial" w:cs="Arial"/>
          <w:i/>
          <w:iCs/>
          <w:sz w:val="20"/>
          <w:szCs w:val="20"/>
        </w:rPr>
        <w:t>n]</w:t>
      </w:r>
    </w:p>
    <w:p w14:paraId="5D24A49E" w14:textId="77777777" w:rsidR="006421CB" w:rsidRPr="0028729A" w:rsidRDefault="006421CB" w:rsidP="006421CB">
      <w:pPr>
        <w:ind w:firstLine="720"/>
        <w:jc w:val="both"/>
        <w:rPr>
          <w:rFonts w:ascii="Arial" w:hAnsi="Arial" w:cs="Arial"/>
          <w:sz w:val="20"/>
          <w:szCs w:val="20"/>
        </w:rPr>
      </w:pPr>
    </w:p>
    <w:tbl>
      <w:tblPr>
        <w:tblW w:w="5000" w:type="pct"/>
        <w:tblLook w:val="04A0" w:firstRow="1" w:lastRow="0" w:firstColumn="1" w:lastColumn="0" w:noHBand="0" w:noVBand="1"/>
      </w:tblPr>
      <w:tblGrid>
        <w:gridCol w:w="3686"/>
        <w:gridCol w:w="5343"/>
      </w:tblGrid>
      <w:tr w:rsidR="006421CB" w:rsidRPr="006421CB" w14:paraId="18326431" w14:textId="77777777" w:rsidTr="00F0381B">
        <w:tc>
          <w:tcPr>
            <w:tcW w:w="2041" w:type="pct"/>
          </w:tcPr>
          <w:p w14:paraId="61CC1910" w14:textId="77777777" w:rsidR="006421CB" w:rsidRPr="006421CB" w:rsidRDefault="006421CB" w:rsidP="006421CB">
            <w:pPr>
              <w:jc w:val="center"/>
              <w:rPr>
                <w:rFonts w:ascii="Arial" w:hAnsi="Arial" w:cs="Arial"/>
                <w:b/>
                <w:bCs/>
                <w:i/>
                <w:color w:val="auto"/>
                <w:sz w:val="20"/>
                <w:szCs w:val="20"/>
              </w:rPr>
            </w:pPr>
          </w:p>
          <w:p w14:paraId="6DEA6894" w14:textId="77777777" w:rsidR="006421CB" w:rsidRPr="006421CB" w:rsidRDefault="006421CB" w:rsidP="006421CB">
            <w:pPr>
              <w:jc w:val="center"/>
              <w:rPr>
                <w:rFonts w:ascii="Arial" w:hAnsi="Arial" w:cs="Arial"/>
                <w:b/>
                <w:bCs/>
                <w:i/>
                <w:color w:val="auto"/>
                <w:sz w:val="20"/>
                <w:szCs w:val="20"/>
              </w:rPr>
            </w:pPr>
          </w:p>
        </w:tc>
        <w:tc>
          <w:tcPr>
            <w:tcW w:w="2959" w:type="pct"/>
          </w:tcPr>
          <w:p w14:paraId="54BAF9F0" w14:textId="77777777" w:rsidR="006421CB" w:rsidRPr="006421CB" w:rsidRDefault="006421CB" w:rsidP="006421CB">
            <w:pPr>
              <w:jc w:val="center"/>
              <w:rPr>
                <w:rFonts w:ascii="Arial" w:hAnsi="Arial" w:cs="Arial"/>
                <w:b/>
                <w:bCs/>
                <w:sz w:val="20"/>
                <w:szCs w:val="20"/>
              </w:rPr>
            </w:pPr>
            <w:r w:rsidRPr="006421CB">
              <w:rPr>
                <w:rFonts w:ascii="Arial" w:hAnsi="Arial" w:cs="Arial"/>
                <w:b/>
                <w:bCs/>
                <w:sz w:val="20"/>
                <w:szCs w:val="20"/>
              </w:rPr>
              <w:t>Đại diện hợp pháp của nhà đầu tư</w:t>
            </w:r>
          </w:p>
          <w:p w14:paraId="241355EA" w14:textId="77777777" w:rsidR="006421CB" w:rsidRPr="006421CB" w:rsidRDefault="006421CB" w:rsidP="006421CB">
            <w:pPr>
              <w:jc w:val="center"/>
              <w:rPr>
                <w:rFonts w:ascii="Arial" w:hAnsi="Arial" w:cs="Arial"/>
                <w:sz w:val="20"/>
                <w:szCs w:val="20"/>
              </w:rPr>
            </w:pPr>
            <w:r w:rsidRPr="006421CB">
              <w:rPr>
                <w:rFonts w:ascii="Arial" w:hAnsi="Arial" w:cs="Arial"/>
                <w:i/>
                <w:iCs/>
                <w:sz w:val="20"/>
                <w:szCs w:val="20"/>
              </w:rPr>
              <w:t>[Ghi tên, chức danh, k</w:t>
            </w:r>
            <w:r w:rsidRPr="0028729A">
              <w:rPr>
                <w:rFonts w:ascii="Arial" w:hAnsi="Arial" w:cs="Arial"/>
                <w:i/>
                <w:iCs/>
                <w:sz w:val="20"/>
                <w:szCs w:val="20"/>
              </w:rPr>
              <w:t>ý</w:t>
            </w:r>
            <w:r w:rsidRPr="006421CB">
              <w:rPr>
                <w:rFonts w:ascii="Arial" w:hAnsi="Arial" w:cs="Arial"/>
                <w:i/>
                <w:iCs/>
                <w:sz w:val="20"/>
                <w:szCs w:val="20"/>
              </w:rPr>
              <w:t xml:space="preserve"> tên và đóng dấu (nếu </w:t>
            </w:r>
            <w:r w:rsidRPr="0028729A">
              <w:rPr>
                <w:rFonts w:ascii="Arial" w:hAnsi="Arial" w:cs="Arial"/>
                <w:i/>
                <w:iCs/>
                <w:sz w:val="20"/>
                <w:szCs w:val="20"/>
              </w:rPr>
              <w:t>có</w:t>
            </w:r>
            <w:r w:rsidRPr="006421CB">
              <w:rPr>
                <w:rFonts w:ascii="Arial" w:hAnsi="Arial" w:cs="Arial"/>
                <w:i/>
                <w:iCs/>
                <w:sz w:val="20"/>
                <w:szCs w:val="20"/>
              </w:rPr>
              <w:t>)]</w:t>
            </w:r>
          </w:p>
          <w:p w14:paraId="14D3B0CD" w14:textId="77777777" w:rsidR="006421CB" w:rsidRPr="006421CB" w:rsidRDefault="006421CB" w:rsidP="006421CB">
            <w:pPr>
              <w:jc w:val="center"/>
              <w:rPr>
                <w:rFonts w:ascii="Arial" w:hAnsi="Arial" w:cs="Arial"/>
                <w:color w:val="auto"/>
                <w:sz w:val="20"/>
                <w:szCs w:val="20"/>
              </w:rPr>
            </w:pPr>
          </w:p>
        </w:tc>
      </w:tr>
    </w:tbl>
    <w:p w14:paraId="603A7CB9"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b/>
          <w:bCs/>
          <w:i/>
          <w:iCs/>
          <w:sz w:val="20"/>
          <w:szCs w:val="20"/>
        </w:rPr>
        <w:t>Ghi ch</w:t>
      </w:r>
      <w:r w:rsidRPr="0028729A">
        <w:rPr>
          <w:rFonts w:ascii="Arial" w:hAnsi="Arial" w:cs="Arial"/>
          <w:b/>
          <w:bCs/>
          <w:i/>
          <w:iCs/>
          <w:sz w:val="20"/>
          <w:szCs w:val="20"/>
        </w:rPr>
        <w:t>ú:</w:t>
      </w:r>
    </w:p>
    <w:p w14:paraId="3ECFA5A4"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Đơn vị chuẩn bị dự án có thể điều chỉnh, bổ sung yêu cầu kê khai thông tin tại M</w:t>
      </w:r>
      <w:r w:rsidRPr="0028729A">
        <w:rPr>
          <w:rFonts w:ascii="Arial" w:hAnsi="Arial" w:cs="Arial"/>
          <w:sz w:val="20"/>
          <w:szCs w:val="20"/>
        </w:rPr>
        <w:t>ẫ</w:t>
      </w:r>
      <w:r w:rsidRPr="006421CB">
        <w:rPr>
          <w:rFonts w:ascii="Arial" w:hAnsi="Arial" w:cs="Arial"/>
          <w:sz w:val="20"/>
          <w:szCs w:val="20"/>
        </w:rPr>
        <w:t>u này để phù hợp với tiêu chí đánh giá về kinh nghiệm của nhà đầu tư.</w:t>
      </w:r>
    </w:p>
    <w:p w14:paraId="3F1255A7"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(2)</w:t>
      </w:r>
      <w:r w:rsidRPr="006421CB">
        <w:rPr>
          <w:rFonts w:ascii="Arial" w:hAnsi="Arial" w:cs="Arial"/>
          <w:sz w:val="20"/>
          <w:szCs w:val="20"/>
        </w:rPr>
        <w:t>, (3) Nhà đầu tư cung cấp tài liệu được cấp có thẩm quyền xác nhận công trình, hạng mục công trình được nghiệm thu giai đoạn thi công xây dựng hoặc bộ phận công trình xây dựng theo quy định của pháp luật về xây dựng; xác nhận công trình, hạng mục công trình được nghiệm thu, đủ điều kiện đưa vào kh</w:t>
      </w:r>
      <w:r w:rsidRPr="0028729A">
        <w:rPr>
          <w:rFonts w:ascii="Arial" w:hAnsi="Arial" w:cs="Arial"/>
          <w:sz w:val="20"/>
          <w:szCs w:val="20"/>
        </w:rPr>
        <w:t>a</w:t>
      </w:r>
      <w:r w:rsidRPr="006421CB">
        <w:rPr>
          <w:rFonts w:ascii="Arial" w:hAnsi="Arial" w:cs="Arial"/>
          <w:sz w:val="20"/>
          <w:szCs w:val="20"/>
        </w:rPr>
        <w:t>i thác, sử dụng theo quy định của pháp luật về xây dựng hoặc cấp giấy chứng nhận đủ điều kiện kinh doanh hoặc xác nhận đủ điều kiện đưa vào khai thác, sử dụng theo quy định của pháp luật quản lý ngành, lĩnh vực và một hoặc các tài liệu sau:</w:t>
      </w:r>
    </w:p>
    <w:p w14:paraId="3D6CAFAD"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Quyết định chấp thuận chủ trương đầu tư hoặc quyết định chấp thuận chủ trương đầu tư đồng thời với chấp thuận nhà đầu tư, giấy chứng nhận đăng ký đầu tư hoặc văn bản tương đương theo quy định của pháp luật về đầu tư tương ứng trong từng thời kỳ.</w:t>
      </w:r>
    </w:p>
    <w:p w14:paraId="0D9C48AE"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Hợp đồng ký kết giữa cơ quan có thẩm quyền và nhà đầu tư (đối với dự án, gói th</w:t>
      </w:r>
      <w:r w:rsidRPr="0028729A">
        <w:rPr>
          <w:rFonts w:ascii="Arial" w:hAnsi="Arial" w:cs="Arial"/>
          <w:sz w:val="20"/>
          <w:szCs w:val="20"/>
        </w:rPr>
        <w:t>ầ</w:t>
      </w:r>
      <w:r w:rsidRPr="006421CB">
        <w:rPr>
          <w:rFonts w:ascii="Arial" w:hAnsi="Arial" w:cs="Arial"/>
          <w:sz w:val="20"/>
          <w:szCs w:val="20"/>
        </w:rPr>
        <w:t xml:space="preserve">u có hợp </w:t>
      </w:r>
      <w:r w:rsidRPr="0028729A">
        <w:rPr>
          <w:rFonts w:ascii="Arial" w:hAnsi="Arial" w:cs="Arial"/>
          <w:sz w:val="20"/>
          <w:szCs w:val="20"/>
        </w:rPr>
        <w:t>đồng</w:t>
      </w:r>
      <w:r w:rsidRPr="006421CB">
        <w:rPr>
          <w:rFonts w:ascii="Arial" w:hAnsi="Arial" w:cs="Arial"/>
          <w:sz w:val="20"/>
          <w:szCs w:val="20"/>
        </w:rPr>
        <w:t xml:space="preserve"> đã </w:t>
      </w:r>
      <w:r w:rsidRPr="0028729A">
        <w:rPr>
          <w:rFonts w:ascii="Arial" w:hAnsi="Arial" w:cs="Arial"/>
          <w:sz w:val="20"/>
          <w:szCs w:val="20"/>
        </w:rPr>
        <w:t>ký</w:t>
      </w:r>
      <w:r w:rsidRPr="006421CB">
        <w:rPr>
          <w:rFonts w:ascii="Arial" w:hAnsi="Arial" w:cs="Arial"/>
          <w:sz w:val="20"/>
          <w:szCs w:val="20"/>
        </w:rPr>
        <w:t xml:space="preserve"> kết).</w:t>
      </w:r>
    </w:p>
    <w:p w14:paraId="3F9D03F7"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Văn bản chấp thuận kết quả nghiệm thu hoàn thành công trình, hạng mục công trình hoặc </w:t>
      </w:r>
      <w:r w:rsidRPr="0028729A">
        <w:rPr>
          <w:rFonts w:ascii="Arial" w:hAnsi="Arial" w:cs="Arial"/>
          <w:sz w:val="20"/>
          <w:szCs w:val="20"/>
        </w:rPr>
        <w:t>văn</w:t>
      </w:r>
      <w:r w:rsidRPr="006421CB">
        <w:rPr>
          <w:rFonts w:ascii="Arial" w:hAnsi="Arial" w:cs="Arial"/>
          <w:sz w:val="20"/>
          <w:szCs w:val="20"/>
        </w:rPr>
        <w:t xml:space="preserve"> bản tương đương của cấp có thẩm quyền theo quy định của pháp luật về xây dựng tương ứng với từng thời kỳ.</w:t>
      </w:r>
    </w:p>
    <w:p w14:paraId="05AE02E2"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p w14:paraId="7FB15E02" w14:textId="77777777" w:rsidR="006421CB" w:rsidRPr="0028729A" w:rsidRDefault="006421CB" w:rsidP="006421CB">
      <w:pPr>
        <w:spacing w:after="120"/>
        <w:ind w:firstLine="720"/>
        <w:jc w:val="both"/>
        <w:rPr>
          <w:rFonts w:ascii="Arial" w:hAnsi="Arial" w:cs="Arial"/>
          <w:b/>
          <w:bCs/>
          <w:sz w:val="20"/>
          <w:szCs w:val="20"/>
        </w:rPr>
      </w:pPr>
    </w:p>
    <w:p w14:paraId="52705E9F" w14:textId="77777777" w:rsidR="006421CB" w:rsidRPr="006421CB" w:rsidRDefault="006421CB" w:rsidP="006421CB">
      <w:pPr>
        <w:spacing w:after="120"/>
        <w:ind w:firstLine="720"/>
        <w:jc w:val="both"/>
        <w:rPr>
          <w:rFonts w:ascii="Arial" w:hAnsi="Arial" w:cs="Arial"/>
          <w:b/>
          <w:bCs/>
          <w:sz w:val="20"/>
          <w:szCs w:val="20"/>
        </w:rPr>
        <w:sectPr w:rsidR="006421CB" w:rsidRPr="006421CB" w:rsidSect="006421CB">
          <w:pgSz w:w="11909" w:h="16834" w:code="9"/>
          <w:pgMar w:top="1440" w:right="1440" w:bottom="1440" w:left="1440" w:header="0" w:footer="0" w:gutter="0"/>
          <w:pgNumType w:start="45"/>
          <w:cols w:space="720"/>
          <w:noEndnote/>
          <w:docGrid w:linePitch="360"/>
        </w:sectPr>
      </w:pPr>
    </w:p>
    <w:p w14:paraId="3BEAE92E" w14:textId="77777777" w:rsidR="006421CB" w:rsidRPr="006421CB" w:rsidRDefault="006421CB" w:rsidP="006421CB">
      <w:pPr>
        <w:spacing w:after="120"/>
        <w:ind w:firstLine="720"/>
        <w:jc w:val="right"/>
        <w:rPr>
          <w:rFonts w:ascii="Arial" w:hAnsi="Arial" w:cs="Arial"/>
          <w:sz w:val="20"/>
          <w:szCs w:val="20"/>
        </w:rPr>
      </w:pPr>
      <w:r w:rsidRPr="006421CB">
        <w:rPr>
          <w:rFonts w:ascii="Arial" w:hAnsi="Arial" w:cs="Arial"/>
          <w:b/>
          <w:bCs/>
          <w:sz w:val="20"/>
          <w:szCs w:val="20"/>
        </w:rPr>
        <w:lastRenderedPageBreak/>
        <w:t>M</w:t>
      </w:r>
      <w:r w:rsidRPr="0028729A">
        <w:rPr>
          <w:rFonts w:ascii="Arial" w:hAnsi="Arial" w:cs="Arial"/>
          <w:b/>
          <w:bCs/>
          <w:sz w:val="20"/>
          <w:szCs w:val="20"/>
        </w:rPr>
        <w:t>ẫ</w:t>
      </w:r>
      <w:r w:rsidRPr="006421CB">
        <w:rPr>
          <w:rFonts w:ascii="Arial" w:hAnsi="Arial" w:cs="Arial"/>
          <w:b/>
          <w:bCs/>
          <w:sz w:val="20"/>
          <w:szCs w:val="20"/>
        </w:rPr>
        <w:t>u số 04 (Webform tr</w:t>
      </w:r>
      <w:r w:rsidRPr="0028729A">
        <w:rPr>
          <w:rFonts w:ascii="Arial" w:hAnsi="Arial" w:cs="Arial"/>
          <w:b/>
          <w:bCs/>
          <w:sz w:val="20"/>
          <w:szCs w:val="20"/>
        </w:rPr>
        <w:t>ê</w:t>
      </w:r>
      <w:r w:rsidRPr="006421CB">
        <w:rPr>
          <w:rFonts w:ascii="Arial" w:hAnsi="Arial" w:cs="Arial"/>
          <w:b/>
          <w:bCs/>
          <w:sz w:val="20"/>
          <w:szCs w:val="20"/>
        </w:rPr>
        <w:t xml:space="preserve">n </w:t>
      </w:r>
      <w:r w:rsidRPr="0028729A">
        <w:rPr>
          <w:rFonts w:ascii="Arial" w:hAnsi="Arial" w:cs="Arial"/>
          <w:b/>
          <w:bCs/>
          <w:sz w:val="20"/>
          <w:szCs w:val="20"/>
        </w:rPr>
        <w:t>Hệ thống</w:t>
      </w:r>
      <w:r w:rsidRPr="006421CB">
        <w:rPr>
          <w:rFonts w:ascii="Arial" w:hAnsi="Arial" w:cs="Arial"/>
          <w:b/>
          <w:bCs/>
          <w:sz w:val="20"/>
          <w:szCs w:val="20"/>
        </w:rPr>
        <w:t>)</w:t>
      </w:r>
    </w:p>
    <w:p w14:paraId="3E00675F" w14:textId="77777777" w:rsidR="006421CB" w:rsidRPr="0028729A" w:rsidRDefault="006421CB" w:rsidP="006421CB">
      <w:pPr>
        <w:jc w:val="center"/>
        <w:rPr>
          <w:rFonts w:ascii="Arial" w:hAnsi="Arial" w:cs="Arial"/>
          <w:b/>
          <w:bCs/>
          <w:sz w:val="20"/>
          <w:szCs w:val="20"/>
        </w:rPr>
      </w:pPr>
      <w:r w:rsidRPr="006421CB">
        <w:rPr>
          <w:rFonts w:ascii="Arial" w:hAnsi="Arial" w:cs="Arial"/>
          <w:b/>
          <w:bCs/>
          <w:sz w:val="20"/>
          <w:szCs w:val="20"/>
        </w:rPr>
        <w:t>THỎA THUẬN LIÊN DANH</w:t>
      </w:r>
    </w:p>
    <w:p w14:paraId="308A834D" w14:textId="77777777" w:rsidR="006421CB" w:rsidRPr="0028729A" w:rsidRDefault="006421CB" w:rsidP="006421CB">
      <w:pPr>
        <w:jc w:val="center"/>
        <w:rPr>
          <w:rFonts w:ascii="Arial" w:hAnsi="Arial" w:cs="Arial"/>
          <w:sz w:val="20"/>
          <w:szCs w:val="20"/>
        </w:rPr>
      </w:pPr>
    </w:p>
    <w:p w14:paraId="4CDBE801"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Ngày:</w:t>
      </w:r>
      <w:r w:rsidRPr="0028729A">
        <w:rPr>
          <w:rFonts w:ascii="Arial" w:hAnsi="Arial" w:cs="Arial"/>
          <w:sz w:val="20"/>
          <w:szCs w:val="20"/>
        </w:rPr>
        <w:t xml:space="preserve"> ____</w:t>
      </w:r>
      <w:r w:rsidRPr="006421CB">
        <w:rPr>
          <w:rFonts w:ascii="Arial" w:hAnsi="Arial" w:cs="Arial"/>
          <w:i/>
          <w:iCs/>
          <w:sz w:val="20"/>
          <w:szCs w:val="20"/>
        </w:rPr>
        <w:t>[Hệ thống tự động trích xu</w:t>
      </w:r>
      <w:r w:rsidRPr="0028729A">
        <w:rPr>
          <w:rFonts w:ascii="Arial" w:hAnsi="Arial" w:cs="Arial"/>
          <w:i/>
          <w:iCs/>
          <w:sz w:val="20"/>
          <w:szCs w:val="20"/>
        </w:rPr>
        <w:t>ấ</w:t>
      </w:r>
      <w:r w:rsidRPr="006421CB">
        <w:rPr>
          <w:rFonts w:ascii="Arial" w:hAnsi="Arial" w:cs="Arial"/>
          <w:i/>
          <w:iCs/>
          <w:sz w:val="20"/>
          <w:szCs w:val="20"/>
        </w:rPr>
        <w:t>t]</w:t>
      </w:r>
    </w:p>
    <w:p w14:paraId="2B604FB2"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Căn cứ</w:t>
      </w:r>
      <w:r w:rsidRPr="0028729A">
        <w:rPr>
          <w:rFonts w:ascii="Arial" w:hAnsi="Arial" w:cs="Arial"/>
          <w:sz w:val="20"/>
          <w:szCs w:val="20"/>
        </w:rPr>
        <w:t>____</w:t>
      </w:r>
      <w:r w:rsidRPr="006421CB">
        <w:rPr>
          <w:rFonts w:ascii="Arial" w:hAnsi="Arial" w:cs="Arial"/>
          <w:i/>
          <w:iCs/>
          <w:sz w:val="20"/>
          <w:szCs w:val="20"/>
        </w:rPr>
        <w:t xml:space="preserve">[Ghi căn cứ pháp </w:t>
      </w:r>
      <w:r w:rsidRPr="0028729A">
        <w:rPr>
          <w:rFonts w:ascii="Arial" w:hAnsi="Arial" w:cs="Arial"/>
          <w:i/>
          <w:iCs/>
          <w:sz w:val="20"/>
          <w:szCs w:val="20"/>
        </w:rPr>
        <w:t>lý</w:t>
      </w:r>
      <w:r w:rsidRPr="006421CB">
        <w:rPr>
          <w:rFonts w:ascii="Arial" w:hAnsi="Arial" w:cs="Arial"/>
          <w:i/>
          <w:iCs/>
          <w:sz w:val="20"/>
          <w:szCs w:val="20"/>
        </w:rPr>
        <w:t>]</w:t>
      </w:r>
    </w:p>
    <w:p w14:paraId="28DE37A2"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C</w:t>
      </w:r>
      <w:r w:rsidRPr="0028729A">
        <w:rPr>
          <w:rFonts w:ascii="Arial" w:hAnsi="Arial" w:cs="Arial"/>
          <w:sz w:val="20"/>
          <w:szCs w:val="20"/>
        </w:rPr>
        <w:t>ă</w:t>
      </w:r>
      <w:r w:rsidRPr="006421CB">
        <w:rPr>
          <w:rFonts w:ascii="Arial" w:hAnsi="Arial" w:cs="Arial"/>
          <w:sz w:val="20"/>
          <w:szCs w:val="20"/>
        </w:rPr>
        <w:t>n cứ</w:t>
      </w:r>
      <w:r w:rsidRPr="0028729A">
        <w:rPr>
          <w:rFonts w:ascii="Arial" w:hAnsi="Arial" w:cs="Arial"/>
          <w:sz w:val="20"/>
          <w:szCs w:val="20"/>
        </w:rPr>
        <w:t>____</w:t>
      </w:r>
      <w:r w:rsidRPr="006421CB">
        <w:rPr>
          <w:rFonts w:ascii="Arial" w:hAnsi="Arial" w:cs="Arial"/>
          <w:i/>
          <w:iCs/>
          <w:sz w:val="20"/>
          <w:szCs w:val="20"/>
        </w:rPr>
        <w:t xml:space="preserve">[Ghi căn cứ pháp </w:t>
      </w:r>
      <w:r w:rsidRPr="0028729A">
        <w:rPr>
          <w:rFonts w:ascii="Arial" w:hAnsi="Arial" w:cs="Arial"/>
          <w:i/>
          <w:iCs/>
          <w:sz w:val="20"/>
          <w:szCs w:val="20"/>
        </w:rPr>
        <w:t>lý</w:t>
      </w:r>
      <w:r w:rsidRPr="006421CB">
        <w:rPr>
          <w:rFonts w:ascii="Arial" w:hAnsi="Arial" w:cs="Arial"/>
          <w:i/>
          <w:iCs/>
          <w:sz w:val="20"/>
          <w:szCs w:val="20"/>
        </w:rPr>
        <w:t>]</w:t>
      </w:r>
    </w:p>
    <w:p w14:paraId="7008FEC4"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Căn cứ E-KSQT dự án:</w:t>
      </w:r>
      <w:r w:rsidRPr="006421CB">
        <w:rPr>
          <w:rFonts w:ascii="Arial" w:hAnsi="Arial" w:cs="Arial"/>
          <w:sz w:val="20"/>
          <w:szCs w:val="20"/>
        </w:rPr>
        <w:tab/>
      </w:r>
      <w:r w:rsidRPr="006421CB">
        <w:rPr>
          <w:rFonts w:ascii="Arial" w:hAnsi="Arial" w:cs="Arial"/>
          <w:i/>
          <w:iCs/>
          <w:sz w:val="20"/>
          <w:szCs w:val="20"/>
        </w:rPr>
        <w:t>[Hệ th</w:t>
      </w:r>
      <w:r w:rsidRPr="0028729A">
        <w:rPr>
          <w:rFonts w:ascii="Arial" w:hAnsi="Arial" w:cs="Arial"/>
          <w:i/>
          <w:iCs/>
          <w:sz w:val="20"/>
          <w:szCs w:val="20"/>
        </w:rPr>
        <w:t>ố</w:t>
      </w:r>
      <w:r w:rsidRPr="006421CB">
        <w:rPr>
          <w:rFonts w:ascii="Arial" w:hAnsi="Arial" w:cs="Arial"/>
          <w:i/>
          <w:iCs/>
          <w:sz w:val="20"/>
          <w:szCs w:val="20"/>
        </w:rPr>
        <w:t>ng tự động trích xuất]</w:t>
      </w:r>
      <w:r w:rsidRPr="006421CB">
        <w:rPr>
          <w:rFonts w:ascii="Arial" w:hAnsi="Arial" w:cs="Arial"/>
          <w:sz w:val="20"/>
          <w:szCs w:val="20"/>
        </w:rPr>
        <w:t xml:space="preserve"> với số E-KSQT</w:t>
      </w:r>
      <w:r w:rsidRPr="0028729A">
        <w:rPr>
          <w:rFonts w:ascii="Arial" w:hAnsi="Arial" w:cs="Arial"/>
          <w:sz w:val="20"/>
          <w:szCs w:val="20"/>
        </w:rPr>
        <w:t xml:space="preserve">: ______ </w:t>
      </w:r>
      <w:r w:rsidRPr="006421CB">
        <w:rPr>
          <w:rFonts w:ascii="Arial" w:hAnsi="Arial" w:cs="Arial"/>
          <w:i/>
          <w:iCs/>
          <w:sz w:val="20"/>
          <w:szCs w:val="20"/>
        </w:rPr>
        <w:t>[Hệ th</w:t>
      </w:r>
      <w:r w:rsidRPr="0028729A">
        <w:rPr>
          <w:rFonts w:ascii="Arial" w:hAnsi="Arial" w:cs="Arial"/>
          <w:i/>
          <w:iCs/>
          <w:sz w:val="20"/>
          <w:szCs w:val="20"/>
        </w:rPr>
        <w:t>ố</w:t>
      </w:r>
      <w:r w:rsidRPr="006421CB">
        <w:rPr>
          <w:rFonts w:ascii="Arial" w:hAnsi="Arial" w:cs="Arial"/>
          <w:i/>
          <w:iCs/>
          <w:sz w:val="20"/>
          <w:szCs w:val="20"/>
        </w:rPr>
        <w:t>ng tự động trích xuất]</w:t>
      </w:r>
    </w:p>
    <w:p w14:paraId="242298E5"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Chúng tôi, đại diện cho các bên ký thỏa thuận liên danh, gồm có:</w:t>
      </w:r>
    </w:p>
    <w:p w14:paraId="5E504E0D" w14:textId="77777777" w:rsidR="006421CB" w:rsidRPr="0028729A" w:rsidRDefault="006421CB" w:rsidP="006421CB">
      <w:pPr>
        <w:spacing w:after="120"/>
        <w:ind w:firstLine="720"/>
        <w:jc w:val="both"/>
        <w:rPr>
          <w:rFonts w:ascii="Arial" w:hAnsi="Arial" w:cs="Arial"/>
          <w:i/>
          <w:iCs/>
          <w:sz w:val="20"/>
          <w:szCs w:val="20"/>
        </w:rPr>
      </w:pPr>
      <w:r w:rsidRPr="006421CB">
        <w:rPr>
          <w:rFonts w:ascii="Arial" w:hAnsi="Arial" w:cs="Arial"/>
          <w:b/>
          <w:bCs/>
          <w:sz w:val="20"/>
          <w:szCs w:val="20"/>
        </w:rPr>
        <w:t>Tên thành viê</w:t>
      </w:r>
      <w:r w:rsidRPr="0028729A">
        <w:rPr>
          <w:rFonts w:ascii="Arial" w:hAnsi="Arial" w:cs="Arial"/>
          <w:b/>
          <w:bCs/>
          <w:sz w:val="20"/>
          <w:szCs w:val="20"/>
        </w:rPr>
        <w:t>n</w:t>
      </w:r>
      <w:r w:rsidRPr="006421CB">
        <w:rPr>
          <w:rFonts w:ascii="Arial" w:hAnsi="Arial" w:cs="Arial"/>
          <w:b/>
          <w:bCs/>
          <w:sz w:val="20"/>
          <w:szCs w:val="20"/>
        </w:rPr>
        <w:t xml:space="preserve"> liên danh thứ </w:t>
      </w:r>
      <w:r w:rsidRPr="0028729A">
        <w:rPr>
          <w:rFonts w:ascii="Arial" w:hAnsi="Arial" w:cs="Arial"/>
          <w:b/>
          <w:bCs/>
          <w:sz w:val="20"/>
          <w:szCs w:val="20"/>
        </w:rPr>
        <w:t>nhất</w:t>
      </w:r>
      <w:r w:rsidRPr="006421CB">
        <w:rPr>
          <w:rFonts w:ascii="Arial" w:hAnsi="Arial" w:cs="Arial"/>
          <w:b/>
          <w:bCs/>
          <w:sz w:val="20"/>
          <w:szCs w:val="20"/>
        </w:rPr>
        <w:t>:</w:t>
      </w:r>
      <w:r w:rsidRPr="0028729A">
        <w:rPr>
          <w:rFonts w:ascii="Arial" w:hAnsi="Arial" w:cs="Arial"/>
          <w:sz w:val="20"/>
          <w:szCs w:val="20"/>
        </w:rPr>
        <w:t>_________</w:t>
      </w:r>
      <w:r w:rsidRPr="006421CB">
        <w:rPr>
          <w:rFonts w:ascii="Arial" w:hAnsi="Arial" w:cs="Arial"/>
          <w:i/>
          <w:iCs/>
          <w:sz w:val="20"/>
          <w:szCs w:val="20"/>
        </w:rPr>
        <w:t>[Hệ thống tự động trích xuất</w:t>
      </w:r>
      <w:r w:rsidRPr="0028729A">
        <w:rPr>
          <w:rFonts w:ascii="Arial" w:hAnsi="Arial" w:cs="Arial"/>
          <w:i/>
          <w:iCs/>
          <w:sz w:val="20"/>
          <w:szCs w:val="20"/>
        </w:rPr>
        <w:t xml:space="preserve"> </w:t>
      </w:r>
      <w:r w:rsidRPr="006421CB">
        <w:rPr>
          <w:rFonts w:ascii="Arial" w:hAnsi="Arial" w:cs="Arial"/>
          <w:i/>
          <w:iCs/>
          <w:sz w:val="20"/>
          <w:szCs w:val="20"/>
        </w:rPr>
        <w:t>tên từng thành viên liên danh]</w:t>
      </w:r>
    </w:p>
    <w:p w14:paraId="49CF1FCA"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Quốc gia nơi đăng ký hoạt động:</w:t>
      </w:r>
    </w:p>
    <w:p w14:paraId="2A0364C5" w14:textId="77777777" w:rsidR="006421CB" w:rsidRPr="0028729A" w:rsidRDefault="006421CB" w:rsidP="006421CB">
      <w:pPr>
        <w:spacing w:after="120"/>
        <w:ind w:firstLine="720"/>
        <w:jc w:val="both"/>
        <w:rPr>
          <w:rFonts w:ascii="Arial" w:hAnsi="Arial" w:cs="Arial"/>
          <w:i/>
          <w:iCs/>
          <w:sz w:val="20"/>
          <w:szCs w:val="20"/>
        </w:rPr>
      </w:pPr>
      <w:r w:rsidRPr="0028729A">
        <w:rPr>
          <w:rFonts w:ascii="Arial" w:hAnsi="Arial" w:cs="Arial"/>
          <w:sz w:val="20"/>
          <w:szCs w:val="20"/>
        </w:rPr>
        <w:t>- M</w:t>
      </w:r>
      <w:r w:rsidRPr="006421CB">
        <w:rPr>
          <w:rFonts w:ascii="Arial" w:hAnsi="Arial" w:cs="Arial"/>
          <w:sz w:val="20"/>
          <w:szCs w:val="20"/>
        </w:rPr>
        <w:t xml:space="preserve">ã số thuế: </w:t>
      </w:r>
      <w:r w:rsidRPr="006421CB">
        <w:rPr>
          <w:rFonts w:ascii="Arial" w:hAnsi="Arial" w:cs="Arial"/>
          <w:i/>
          <w:iCs/>
          <w:sz w:val="20"/>
          <w:szCs w:val="20"/>
        </w:rPr>
        <w:t>[Hệ thống tự động trích xuất]</w:t>
      </w:r>
    </w:p>
    <w:p w14:paraId="5F3DB1FB"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Địa chỉ:</w:t>
      </w:r>
    </w:p>
    <w:p w14:paraId="5CE1D0E9"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Điện thoại:</w:t>
      </w:r>
    </w:p>
    <w:p w14:paraId="5E18559B"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Fax</w:t>
      </w:r>
      <w:r w:rsidRPr="0028729A">
        <w:rPr>
          <w:rFonts w:ascii="Arial" w:hAnsi="Arial" w:cs="Arial"/>
          <w:sz w:val="20"/>
          <w:szCs w:val="20"/>
        </w:rPr>
        <w:t>:</w:t>
      </w:r>
    </w:p>
    <w:p w14:paraId="669908C7"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Email:</w:t>
      </w:r>
    </w:p>
    <w:p w14:paraId="17F2A299"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Người đại diện theo pháp luật:</w:t>
      </w:r>
    </w:p>
    <w:p w14:paraId="5254751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Chức vụ:</w:t>
      </w:r>
    </w:p>
    <w:p w14:paraId="0D1BCA78"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b/>
          <w:bCs/>
          <w:sz w:val="20"/>
          <w:szCs w:val="20"/>
        </w:rPr>
        <w:t xml:space="preserve">Tên thành viên liên </w:t>
      </w:r>
      <w:r w:rsidRPr="0028729A">
        <w:rPr>
          <w:rFonts w:ascii="Arial" w:hAnsi="Arial" w:cs="Arial"/>
          <w:b/>
          <w:bCs/>
          <w:sz w:val="20"/>
          <w:szCs w:val="20"/>
        </w:rPr>
        <w:t>danh</w:t>
      </w:r>
      <w:r w:rsidRPr="006421CB">
        <w:rPr>
          <w:rFonts w:ascii="Arial" w:hAnsi="Arial" w:cs="Arial"/>
          <w:b/>
          <w:bCs/>
          <w:sz w:val="20"/>
          <w:szCs w:val="20"/>
        </w:rPr>
        <w:t xml:space="preserve"> thứ hai:</w:t>
      </w:r>
      <w:r w:rsidRPr="0028729A">
        <w:rPr>
          <w:rFonts w:ascii="Arial" w:hAnsi="Arial" w:cs="Arial"/>
          <w:sz w:val="20"/>
          <w:szCs w:val="20"/>
        </w:rPr>
        <w:t>______</w:t>
      </w:r>
      <w:r w:rsidRPr="006421CB">
        <w:rPr>
          <w:rFonts w:ascii="Arial" w:hAnsi="Arial" w:cs="Arial"/>
          <w:i/>
          <w:iCs/>
          <w:sz w:val="20"/>
          <w:szCs w:val="20"/>
        </w:rPr>
        <w:t>[Hệ th</w:t>
      </w:r>
      <w:r w:rsidRPr="0028729A">
        <w:rPr>
          <w:rFonts w:ascii="Arial" w:hAnsi="Arial" w:cs="Arial"/>
          <w:i/>
          <w:iCs/>
          <w:sz w:val="20"/>
          <w:szCs w:val="20"/>
        </w:rPr>
        <w:t>ố</w:t>
      </w:r>
      <w:r w:rsidRPr="006421CB">
        <w:rPr>
          <w:rFonts w:ascii="Arial" w:hAnsi="Arial" w:cs="Arial"/>
          <w:i/>
          <w:iCs/>
          <w:sz w:val="20"/>
          <w:szCs w:val="20"/>
        </w:rPr>
        <w:t>ng tự động trích xuất tên</w:t>
      </w:r>
      <w:r w:rsidRPr="0028729A">
        <w:rPr>
          <w:rFonts w:ascii="Arial" w:hAnsi="Arial" w:cs="Arial"/>
          <w:i/>
          <w:iCs/>
          <w:sz w:val="20"/>
          <w:szCs w:val="20"/>
        </w:rPr>
        <w:t xml:space="preserve"> </w:t>
      </w:r>
      <w:r w:rsidRPr="006421CB">
        <w:rPr>
          <w:rFonts w:ascii="Arial" w:hAnsi="Arial" w:cs="Arial"/>
          <w:i/>
          <w:iCs/>
          <w:sz w:val="20"/>
          <w:szCs w:val="20"/>
        </w:rPr>
        <w:t>từng thành viên liên danh]</w:t>
      </w:r>
    </w:p>
    <w:p w14:paraId="7E332765"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Quốc gia nơi đ</w:t>
      </w:r>
      <w:r w:rsidRPr="0028729A">
        <w:rPr>
          <w:rFonts w:ascii="Arial" w:hAnsi="Arial" w:cs="Arial"/>
          <w:sz w:val="20"/>
          <w:szCs w:val="20"/>
        </w:rPr>
        <w:t>ă</w:t>
      </w:r>
      <w:r w:rsidRPr="006421CB">
        <w:rPr>
          <w:rFonts w:ascii="Arial" w:hAnsi="Arial" w:cs="Arial"/>
          <w:sz w:val="20"/>
          <w:szCs w:val="20"/>
        </w:rPr>
        <w:t>ng ký hoạt động:</w:t>
      </w:r>
    </w:p>
    <w:p w14:paraId="0B7B4AAD" w14:textId="77777777" w:rsidR="006421CB" w:rsidRPr="0028729A" w:rsidRDefault="006421CB" w:rsidP="006421CB">
      <w:pPr>
        <w:spacing w:after="120"/>
        <w:ind w:firstLine="720"/>
        <w:jc w:val="both"/>
        <w:rPr>
          <w:rFonts w:ascii="Arial" w:hAnsi="Arial" w:cs="Arial"/>
          <w:i/>
          <w:iCs/>
          <w:sz w:val="20"/>
          <w:szCs w:val="20"/>
        </w:rPr>
      </w:pPr>
      <w:r w:rsidRPr="0028729A">
        <w:rPr>
          <w:rFonts w:ascii="Arial" w:hAnsi="Arial" w:cs="Arial"/>
          <w:sz w:val="20"/>
          <w:szCs w:val="20"/>
        </w:rPr>
        <w:t xml:space="preserve">- </w:t>
      </w:r>
      <w:r w:rsidRPr="006421CB">
        <w:rPr>
          <w:rFonts w:ascii="Arial" w:hAnsi="Arial" w:cs="Arial"/>
          <w:sz w:val="20"/>
          <w:szCs w:val="20"/>
        </w:rPr>
        <w:t xml:space="preserve">Mã </w:t>
      </w:r>
      <w:r w:rsidRPr="0028729A">
        <w:rPr>
          <w:rFonts w:ascii="Arial" w:hAnsi="Arial" w:cs="Arial"/>
          <w:sz w:val="20"/>
          <w:szCs w:val="20"/>
        </w:rPr>
        <w:t>số</w:t>
      </w:r>
      <w:r w:rsidRPr="006421CB">
        <w:rPr>
          <w:rFonts w:ascii="Arial" w:hAnsi="Arial" w:cs="Arial"/>
          <w:sz w:val="20"/>
          <w:szCs w:val="20"/>
        </w:rPr>
        <w:t xml:space="preserve"> thuế: </w:t>
      </w:r>
      <w:r w:rsidRPr="006421CB">
        <w:rPr>
          <w:rFonts w:ascii="Arial" w:hAnsi="Arial" w:cs="Arial"/>
          <w:i/>
          <w:iCs/>
          <w:sz w:val="20"/>
          <w:szCs w:val="20"/>
        </w:rPr>
        <w:t xml:space="preserve">[Hệ thống tự động </w:t>
      </w:r>
      <w:r w:rsidRPr="0028729A">
        <w:rPr>
          <w:rFonts w:ascii="Arial" w:hAnsi="Arial" w:cs="Arial"/>
          <w:i/>
          <w:iCs/>
          <w:sz w:val="20"/>
          <w:szCs w:val="20"/>
        </w:rPr>
        <w:t>trích</w:t>
      </w:r>
      <w:r w:rsidRPr="006421CB">
        <w:rPr>
          <w:rFonts w:ascii="Arial" w:hAnsi="Arial" w:cs="Arial"/>
          <w:i/>
          <w:iCs/>
          <w:sz w:val="20"/>
          <w:szCs w:val="20"/>
        </w:rPr>
        <w:t xml:space="preserve"> xuất]</w:t>
      </w:r>
    </w:p>
    <w:p w14:paraId="13EC816D"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Địa chỉ:</w:t>
      </w:r>
    </w:p>
    <w:p w14:paraId="732DFD60"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Điện thoại:</w:t>
      </w:r>
    </w:p>
    <w:p w14:paraId="465E305B"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Fax:</w:t>
      </w:r>
    </w:p>
    <w:p w14:paraId="2671DCDD"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Email:</w:t>
      </w:r>
    </w:p>
    <w:p w14:paraId="7932E0E6"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Người đại diện theo pháp luật:</w:t>
      </w:r>
    </w:p>
    <w:p w14:paraId="2FEAD6DC"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Chức vụ:</w:t>
      </w:r>
    </w:p>
    <w:p w14:paraId="5F4180C6"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w:t>
      </w:r>
    </w:p>
    <w:p w14:paraId="6EF61760"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b/>
          <w:bCs/>
          <w:sz w:val="20"/>
          <w:szCs w:val="20"/>
        </w:rPr>
        <w:t>Tên thành viên liên danh thứ năm:</w:t>
      </w:r>
      <w:r w:rsidRPr="0028729A">
        <w:rPr>
          <w:rFonts w:ascii="Arial" w:hAnsi="Arial" w:cs="Arial"/>
          <w:b/>
          <w:bCs/>
          <w:sz w:val="20"/>
          <w:szCs w:val="20"/>
        </w:rPr>
        <w:t xml:space="preserve"> </w:t>
      </w:r>
      <w:r w:rsidRPr="0028729A">
        <w:rPr>
          <w:rFonts w:ascii="Arial" w:hAnsi="Arial" w:cs="Arial"/>
          <w:sz w:val="20"/>
          <w:szCs w:val="20"/>
        </w:rPr>
        <w:t>_______</w:t>
      </w:r>
      <w:r w:rsidRPr="006421CB">
        <w:rPr>
          <w:rFonts w:ascii="Arial" w:hAnsi="Arial" w:cs="Arial"/>
          <w:i/>
          <w:iCs/>
          <w:sz w:val="20"/>
          <w:szCs w:val="20"/>
        </w:rPr>
        <w:t>[Hệ thống tự động trích xuất tên từng thành viên liên danh]</w:t>
      </w:r>
    </w:p>
    <w:p w14:paraId="71EBA9D8"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Quốc gia nơi đăng ký hoạt động:</w:t>
      </w:r>
    </w:p>
    <w:p w14:paraId="78DFB9ED"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Mã số thuế: </w:t>
      </w:r>
      <w:r w:rsidRPr="006421CB">
        <w:rPr>
          <w:rFonts w:ascii="Arial" w:hAnsi="Arial" w:cs="Arial"/>
          <w:i/>
          <w:iCs/>
          <w:sz w:val="20"/>
          <w:szCs w:val="20"/>
        </w:rPr>
        <w:t>[Hệ th</w:t>
      </w:r>
      <w:r w:rsidRPr="0028729A">
        <w:rPr>
          <w:rFonts w:ascii="Arial" w:hAnsi="Arial" w:cs="Arial"/>
          <w:i/>
          <w:iCs/>
          <w:sz w:val="20"/>
          <w:szCs w:val="20"/>
        </w:rPr>
        <w:t>ố</w:t>
      </w:r>
      <w:r w:rsidRPr="006421CB">
        <w:rPr>
          <w:rFonts w:ascii="Arial" w:hAnsi="Arial" w:cs="Arial"/>
          <w:i/>
          <w:iCs/>
          <w:sz w:val="20"/>
          <w:szCs w:val="20"/>
        </w:rPr>
        <w:t>ng tự động trích xuất]</w:t>
      </w:r>
    </w:p>
    <w:p w14:paraId="39ECC00B"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Địa chỉ:</w:t>
      </w:r>
    </w:p>
    <w:p w14:paraId="4A904514"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Điện thoại:</w:t>
      </w:r>
    </w:p>
    <w:p w14:paraId="1BB6FD5D"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Fax:</w:t>
      </w:r>
    </w:p>
    <w:p w14:paraId="56229E3E"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Email:</w:t>
      </w:r>
    </w:p>
    <w:p w14:paraId="091D98FA"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Người đại diện theo pháp luật:</w:t>
      </w:r>
    </w:p>
    <w:p w14:paraId="4F826A3D"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Chức vụ:</w:t>
      </w:r>
    </w:p>
    <w:p w14:paraId="59328192"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Các bên (sau đây gọi là thành viên) thống nhất ký kết thỏa thuận liên danh với các nội dung sau:</w:t>
      </w:r>
    </w:p>
    <w:p w14:paraId="01A1AEF6" w14:textId="77777777" w:rsidR="006421CB" w:rsidRPr="006421CB" w:rsidRDefault="006421CB" w:rsidP="006421CB">
      <w:pPr>
        <w:spacing w:after="120"/>
        <w:ind w:firstLine="720"/>
        <w:jc w:val="both"/>
        <w:rPr>
          <w:rFonts w:ascii="Arial" w:hAnsi="Arial" w:cs="Arial"/>
          <w:b/>
          <w:bCs/>
          <w:sz w:val="20"/>
          <w:szCs w:val="20"/>
          <w:lang w:val="en-US"/>
        </w:rPr>
      </w:pPr>
      <w:r w:rsidRPr="006421CB">
        <w:rPr>
          <w:rFonts w:ascii="Arial" w:hAnsi="Arial" w:cs="Arial"/>
          <w:b/>
          <w:bCs/>
          <w:sz w:val="20"/>
          <w:szCs w:val="20"/>
        </w:rPr>
        <w:lastRenderedPageBreak/>
        <w:t>Điều 1. Nguyên tắc chung</w:t>
      </w:r>
    </w:p>
    <w:p w14:paraId="32C1BC94" w14:textId="77777777" w:rsidR="006421CB" w:rsidRPr="006421CB" w:rsidRDefault="006421CB" w:rsidP="006421CB">
      <w:pPr>
        <w:spacing w:after="120"/>
        <w:ind w:firstLine="720"/>
        <w:jc w:val="both"/>
        <w:rPr>
          <w:rFonts w:ascii="Arial" w:hAnsi="Arial" w:cs="Arial"/>
          <w:i/>
          <w:iCs/>
          <w:sz w:val="20"/>
          <w:szCs w:val="20"/>
          <w:lang w:val="en-US"/>
        </w:rPr>
      </w:pPr>
      <w:r w:rsidRPr="006421CB">
        <w:rPr>
          <w:rFonts w:ascii="Arial" w:hAnsi="Arial" w:cs="Arial"/>
          <w:sz w:val="20"/>
          <w:szCs w:val="20"/>
          <w:lang w:val="en-US"/>
        </w:rPr>
        <w:t xml:space="preserve">1. </w:t>
      </w:r>
      <w:r w:rsidRPr="006421CB">
        <w:rPr>
          <w:rFonts w:ascii="Arial" w:hAnsi="Arial" w:cs="Arial"/>
          <w:sz w:val="20"/>
          <w:szCs w:val="20"/>
        </w:rPr>
        <w:t>Các thành vi</w:t>
      </w:r>
      <w:r w:rsidRPr="006421CB">
        <w:rPr>
          <w:rFonts w:ascii="Arial" w:hAnsi="Arial" w:cs="Arial"/>
          <w:sz w:val="20"/>
          <w:szCs w:val="20"/>
          <w:lang w:val="en-US"/>
        </w:rPr>
        <w:t>ê</w:t>
      </w:r>
      <w:r w:rsidRPr="006421CB">
        <w:rPr>
          <w:rFonts w:ascii="Arial" w:hAnsi="Arial" w:cs="Arial"/>
          <w:sz w:val="20"/>
          <w:szCs w:val="20"/>
        </w:rPr>
        <w:t>n tự nguyện hình thành liên danh để tham gia lựa chọn</w:t>
      </w:r>
      <w:r w:rsidRPr="006421CB">
        <w:rPr>
          <w:rFonts w:ascii="Arial" w:hAnsi="Arial" w:cs="Arial"/>
          <w:sz w:val="20"/>
          <w:szCs w:val="20"/>
          <w:lang w:val="en-US"/>
        </w:rPr>
        <w:t xml:space="preserve"> </w:t>
      </w:r>
      <w:r w:rsidRPr="006421CB">
        <w:rPr>
          <w:rFonts w:ascii="Arial" w:hAnsi="Arial" w:cs="Arial"/>
          <w:sz w:val="20"/>
          <w:szCs w:val="20"/>
        </w:rPr>
        <w:t>nhà đầu tư dự án</w:t>
      </w:r>
      <w:r w:rsidRPr="006421CB">
        <w:rPr>
          <w:rFonts w:ascii="Arial" w:hAnsi="Arial" w:cs="Arial"/>
          <w:sz w:val="20"/>
          <w:szCs w:val="20"/>
          <w:lang w:val="en-US"/>
        </w:rPr>
        <w:t>____</w:t>
      </w:r>
      <w:proofErr w:type="gramStart"/>
      <w:r w:rsidRPr="006421CB">
        <w:rPr>
          <w:rFonts w:ascii="Arial" w:hAnsi="Arial" w:cs="Arial"/>
          <w:sz w:val="20"/>
          <w:szCs w:val="20"/>
          <w:lang w:val="en-US"/>
        </w:rPr>
        <w:t>_</w:t>
      </w:r>
      <w:r w:rsidRPr="006421CB">
        <w:rPr>
          <w:rFonts w:ascii="Arial" w:hAnsi="Arial" w:cs="Arial"/>
          <w:i/>
          <w:iCs/>
          <w:sz w:val="20"/>
          <w:szCs w:val="20"/>
        </w:rPr>
        <w:t>[</w:t>
      </w:r>
      <w:proofErr w:type="gramEnd"/>
      <w:r w:rsidRPr="006421CB">
        <w:rPr>
          <w:rFonts w:ascii="Arial" w:hAnsi="Arial" w:cs="Arial"/>
          <w:i/>
          <w:iCs/>
          <w:sz w:val="20"/>
          <w:szCs w:val="20"/>
        </w:rPr>
        <w:t>Hệ thống tự động trích xuất tên dự án].</w:t>
      </w:r>
    </w:p>
    <w:p w14:paraId="4D6C4FDC"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lang w:val="en-US"/>
        </w:rPr>
        <w:t xml:space="preserve">2. </w:t>
      </w:r>
      <w:r w:rsidRPr="006421CB">
        <w:rPr>
          <w:rFonts w:ascii="Arial" w:hAnsi="Arial" w:cs="Arial"/>
          <w:sz w:val="20"/>
          <w:szCs w:val="20"/>
        </w:rPr>
        <w:t xml:space="preserve">Các thành viên thống nhất tên gọi của liên danh cho mọi giao dịch </w:t>
      </w:r>
      <w:proofErr w:type="spellStart"/>
      <w:r w:rsidRPr="006421CB">
        <w:rPr>
          <w:rFonts w:ascii="Arial" w:hAnsi="Arial" w:cs="Arial"/>
          <w:sz w:val="20"/>
          <w:szCs w:val="20"/>
          <w:lang w:val="en-US"/>
        </w:rPr>
        <w:t>liên</w:t>
      </w:r>
      <w:proofErr w:type="spellEnd"/>
      <w:r w:rsidRPr="006421CB">
        <w:rPr>
          <w:rFonts w:ascii="Arial" w:hAnsi="Arial" w:cs="Arial"/>
          <w:sz w:val="20"/>
          <w:szCs w:val="20"/>
          <w:lang w:val="en-US"/>
        </w:rPr>
        <w:t xml:space="preserve"> </w:t>
      </w:r>
      <w:r w:rsidRPr="006421CB">
        <w:rPr>
          <w:rFonts w:ascii="Arial" w:hAnsi="Arial" w:cs="Arial"/>
          <w:sz w:val="20"/>
          <w:szCs w:val="20"/>
        </w:rPr>
        <w:t xml:space="preserve">quan đến dự án </w:t>
      </w:r>
      <w:proofErr w:type="gramStart"/>
      <w:r w:rsidRPr="006421CB">
        <w:rPr>
          <w:rFonts w:ascii="Arial" w:hAnsi="Arial" w:cs="Arial"/>
          <w:sz w:val="20"/>
          <w:szCs w:val="20"/>
        </w:rPr>
        <w:t>là:</w:t>
      </w:r>
      <w:r w:rsidRPr="006421CB">
        <w:rPr>
          <w:rFonts w:ascii="Arial" w:hAnsi="Arial" w:cs="Arial"/>
          <w:sz w:val="20"/>
          <w:szCs w:val="20"/>
          <w:lang w:val="en-US"/>
        </w:rPr>
        <w:t>_</w:t>
      </w:r>
      <w:proofErr w:type="gramEnd"/>
      <w:r w:rsidRPr="006421CB">
        <w:rPr>
          <w:rFonts w:ascii="Arial" w:hAnsi="Arial" w:cs="Arial"/>
          <w:sz w:val="20"/>
          <w:szCs w:val="20"/>
          <w:lang w:val="en-US"/>
        </w:rPr>
        <w:t>________</w:t>
      </w:r>
      <w:r w:rsidRPr="006421CB">
        <w:rPr>
          <w:rFonts w:ascii="Arial" w:hAnsi="Arial" w:cs="Arial"/>
          <w:i/>
          <w:iCs/>
          <w:sz w:val="20"/>
          <w:szCs w:val="20"/>
        </w:rPr>
        <w:t xml:space="preserve"> [ghi tên của </w:t>
      </w:r>
      <w:proofErr w:type="spellStart"/>
      <w:r w:rsidRPr="006421CB">
        <w:rPr>
          <w:rFonts w:ascii="Arial" w:hAnsi="Arial" w:cs="Arial"/>
          <w:i/>
          <w:iCs/>
          <w:sz w:val="20"/>
          <w:szCs w:val="20"/>
          <w:lang w:val="en-US"/>
        </w:rPr>
        <w:t>liên</w:t>
      </w:r>
      <w:proofErr w:type="spellEnd"/>
      <w:r w:rsidRPr="006421CB">
        <w:rPr>
          <w:rFonts w:ascii="Arial" w:hAnsi="Arial" w:cs="Arial"/>
          <w:i/>
          <w:iCs/>
          <w:sz w:val="20"/>
          <w:szCs w:val="20"/>
        </w:rPr>
        <w:t xml:space="preserve"> danh].</w:t>
      </w:r>
    </w:p>
    <w:p w14:paraId="4F4084F3"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Địa chỉ giao dịch của Liên danh:</w:t>
      </w:r>
    </w:p>
    <w:p w14:paraId="79392E26"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Điện thoại:</w:t>
      </w:r>
    </w:p>
    <w:p w14:paraId="21AC59C6"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Fax:</w:t>
      </w:r>
    </w:p>
    <w:p w14:paraId="6BFCBF0B"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Email:</w:t>
      </w:r>
    </w:p>
    <w:p w14:paraId="5A39F916"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Người đại diện của Liên danh:</w:t>
      </w:r>
    </w:p>
    <w:p w14:paraId="7D15B70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3. </w:t>
      </w:r>
      <w:r w:rsidRPr="006421CB">
        <w:rPr>
          <w:rFonts w:ascii="Arial" w:hAnsi="Arial" w:cs="Arial"/>
          <w:sz w:val="20"/>
          <w:szCs w:val="20"/>
        </w:rPr>
        <w:t>Các thành viên cam kết không thành viên nào được tự ý tham gia độc lập hoặc liên danh với nhà đầu tư khác để tham gia lựa chọn nhà đầu tư dự án.</w:t>
      </w:r>
    </w:p>
    <w:p w14:paraId="451A7E6D"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b/>
          <w:bCs/>
          <w:sz w:val="20"/>
          <w:szCs w:val="20"/>
        </w:rPr>
        <w:t>Điều 2. Phân công trách nhiệm</w:t>
      </w:r>
    </w:p>
    <w:p w14:paraId="2470E627"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Các thành viên thống nhất phân công trách nhiệm để thực hiện các công việc trong quá trình khảo sát quan tâm cho dự án</w:t>
      </w:r>
      <w:r w:rsidRPr="0028729A">
        <w:rPr>
          <w:rFonts w:ascii="Arial" w:hAnsi="Arial" w:cs="Arial"/>
          <w:sz w:val="20"/>
          <w:szCs w:val="20"/>
        </w:rPr>
        <w:t>________</w:t>
      </w:r>
      <w:r w:rsidRPr="006421CB">
        <w:rPr>
          <w:rFonts w:ascii="Arial" w:hAnsi="Arial" w:cs="Arial"/>
          <w:i/>
          <w:iCs/>
          <w:sz w:val="20"/>
          <w:szCs w:val="20"/>
        </w:rPr>
        <w:t>[Hệ thống tự động trích xuất tên của dự án]</w:t>
      </w:r>
      <w:r w:rsidRPr="006421CB">
        <w:rPr>
          <w:rFonts w:ascii="Arial" w:hAnsi="Arial" w:cs="Arial"/>
          <w:sz w:val="20"/>
          <w:szCs w:val="20"/>
        </w:rPr>
        <w:t xml:space="preserve"> như sau:</w:t>
      </w:r>
    </w:p>
    <w:p w14:paraId="1A3A35BF" w14:textId="77777777" w:rsidR="006421CB" w:rsidRPr="006421CB" w:rsidRDefault="006421CB" w:rsidP="006421CB">
      <w:pPr>
        <w:spacing w:after="120"/>
        <w:ind w:firstLine="720"/>
        <w:jc w:val="both"/>
        <w:rPr>
          <w:rFonts w:ascii="Arial" w:hAnsi="Arial" w:cs="Arial"/>
          <w:sz w:val="20"/>
          <w:szCs w:val="20"/>
        </w:rPr>
      </w:pPr>
      <w:r w:rsidRPr="00D2211F">
        <w:rPr>
          <w:rFonts w:ascii="Arial" w:hAnsi="Arial" w:cs="Arial"/>
          <w:sz w:val="20"/>
          <w:szCs w:val="20"/>
        </w:rPr>
        <w:t xml:space="preserve">1. </w:t>
      </w:r>
      <w:r w:rsidRPr="006421CB">
        <w:rPr>
          <w:rFonts w:ascii="Arial" w:hAnsi="Arial" w:cs="Arial"/>
          <w:sz w:val="20"/>
          <w:szCs w:val="20"/>
        </w:rPr>
        <w:t>Các bên nhất trí thỏa thuận cho</w:t>
      </w:r>
      <w:r w:rsidRPr="00D2211F">
        <w:rPr>
          <w:rFonts w:ascii="Arial" w:hAnsi="Arial" w:cs="Arial"/>
          <w:sz w:val="20"/>
          <w:szCs w:val="20"/>
        </w:rPr>
        <w:t>_______</w:t>
      </w:r>
      <w:r w:rsidRPr="006421CB">
        <w:rPr>
          <w:rFonts w:ascii="Arial" w:hAnsi="Arial" w:cs="Arial"/>
          <w:i/>
          <w:iCs/>
          <w:sz w:val="20"/>
          <w:szCs w:val="20"/>
        </w:rPr>
        <w:t xml:space="preserve">[ghi </w:t>
      </w:r>
      <w:r w:rsidRPr="00D2211F">
        <w:rPr>
          <w:rFonts w:ascii="Arial" w:hAnsi="Arial" w:cs="Arial"/>
          <w:i/>
          <w:iCs/>
          <w:sz w:val="20"/>
          <w:szCs w:val="20"/>
        </w:rPr>
        <w:t>tên</w:t>
      </w:r>
      <w:r w:rsidRPr="006421CB">
        <w:rPr>
          <w:rFonts w:ascii="Arial" w:hAnsi="Arial" w:cs="Arial"/>
          <w:i/>
          <w:iCs/>
          <w:sz w:val="20"/>
          <w:szCs w:val="20"/>
        </w:rPr>
        <w:t xml:space="preserve"> một thành viên]</w:t>
      </w:r>
      <w:r w:rsidRPr="006421CB">
        <w:rPr>
          <w:rFonts w:ascii="Arial" w:hAnsi="Arial" w:cs="Arial"/>
          <w:sz w:val="20"/>
          <w:szCs w:val="20"/>
        </w:rPr>
        <w:t xml:space="preserve"> là thành</w:t>
      </w:r>
      <w:r w:rsidRPr="00D2211F">
        <w:rPr>
          <w:rFonts w:ascii="Arial" w:hAnsi="Arial" w:cs="Arial"/>
          <w:sz w:val="20"/>
          <w:szCs w:val="20"/>
        </w:rPr>
        <w:t xml:space="preserve"> </w:t>
      </w:r>
      <w:r w:rsidRPr="006421CB">
        <w:rPr>
          <w:rFonts w:ascii="Arial" w:hAnsi="Arial" w:cs="Arial"/>
          <w:sz w:val="20"/>
          <w:szCs w:val="20"/>
        </w:rPr>
        <w:t xml:space="preserve">viên đứng </w:t>
      </w:r>
      <w:r w:rsidRPr="00D2211F">
        <w:rPr>
          <w:rFonts w:ascii="Arial" w:hAnsi="Arial" w:cs="Arial"/>
          <w:sz w:val="20"/>
          <w:szCs w:val="20"/>
        </w:rPr>
        <w:t>đầu</w:t>
      </w:r>
      <w:r w:rsidRPr="006421CB">
        <w:rPr>
          <w:rFonts w:ascii="Arial" w:hAnsi="Arial" w:cs="Arial"/>
          <w:sz w:val="20"/>
          <w:szCs w:val="20"/>
        </w:rPr>
        <w:t xml:space="preserve"> liên danh, đại diện cho liên danh để thực hiện các công việc sa</w:t>
      </w:r>
      <w:r w:rsidRPr="00D2211F">
        <w:rPr>
          <w:rFonts w:ascii="Arial" w:hAnsi="Arial" w:cs="Arial"/>
          <w:sz w:val="20"/>
          <w:szCs w:val="20"/>
        </w:rPr>
        <w:t>u</w:t>
      </w:r>
      <w:r w:rsidRPr="006421CB">
        <w:rPr>
          <w:rFonts w:ascii="Arial" w:hAnsi="Arial" w:cs="Arial"/>
          <w:sz w:val="20"/>
          <w:szCs w:val="20"/>
        </w:rPr>
        <w:t>:</w:t>
      </w:r>
    </w:p>
    <w:p w14:paraId="462C901E"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 Sử dụng tài khoản, chứng thư số để nộp E-HSQT cho cả liên danh.</w:t>
      </w:r>
    </w:p>
    <w:p w14:paraId="36A19D6D"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i/>
          <w:iCs/>
          <w:sz w:val="20"/>
          <w:szCs w:val="20"/>
        </w:rPr>
        <w:t xml:space="preserve">[Thành viên đứng đầu liên danh </w:t>
      </w:r>
      <w:r w:rsidRPr="0028729A">
        <w:rPr>
          <w:rFonts w:ascii="Arial" w:hAnsi="Arial" w:cs="Arial"/>
          <w:i/>
          <w:iCs/>
          <w:sz w:val="20"/>
          <w:szCs w:val="20"/>
        </w:rPr>
        <w:t>có</w:t>
      </w:r>
      <w:r w:rsidRPr="006421CB">
        <w:rPr>
          <w:rFonts w:ascii="Arial" w:hAnsi="Arial" w:cs="Arial"/>
          <w:i/>
          <w:iCs/>
          <w:sz w:val="20"/>
          <w:szCs w:val="20"/>
        </w:rPr>
        <w:t xml:space="preserve"> thể đại </w:t>
      </w:r>
      <w:r w:rsidRPr="0028729A">
        <w:rPr>
          <w:rFonts w:ascii="Arial" w:hAnsi="Arial" w:cs="Arial"/>
          <w:i/>
          <w:iCs/>
          <w:sz w:val="20"/>
          <w:szCs w:val="20"/>
        </w:rPr>
        <w:t>diện</w:t>
      </w:r>
      <w:r w:rsidRPr="006421CB">
        <w:rPr>
          <w:rFonts w:ascii="Arial" w:hAnsi="Arial" w:cs="Arial"/>
          <w:i/>
          <w:iCs/>
          <w:sz w:val="20"/>
          <w:szCs w:val="20"/>
        </w:rPr>
        <w:t xml:space="preserve"> cho liên danh </w:t>
      </w:r>
      <w:r w:rsidRPr="0028729A">
        <w:rPr>
          <w:rFonts w:ascii="Arial" w:hAnsi="Arial" w:cs="Arial"/>
          <w:i/>
          <w:iCs/>
          <w:sz w:val="20"/>
          <w:szCs w:val="20"/>
        </w:rPr>
        <w:t>để</w:t>
      </w:r>
      <w:r w:rsidRPr="006421CB">
        <w:rPr>
          <w:rFonts w:ascii="Arial" w:hAnsi="Arial" w:cs="Arial"/>
          <w:i/>
          <w:iCs/>
          <w:sz w:val="20"/>
          <w:szCs w:val="20"/>
        </w:rPr>
        <w:t xml:space="preserve"> thực </w:t>
      </w:r>
      <w:r w:rsidRPr="0028729A">
        <w:rPr>
          <w:rFonts w:ascii="Arial" w:hAnsi="Arial" w:cs="Arial"/>
          <w:i/>
          <w:iCs/>
          <w:sz w:val="20"/>
          <w:szCs w:val="20"/>
        </w:rPr>
        <w:t>hiện</w:t>
      </w:r>
      <w:r w:rsidRPr="006421CB">
        <w:rPr>
          <w:rFonts w:ascii="Arial" w:hAnsi="Arial" w:cs="Arial"/>
          <w:i/>
          <w:iCs/>
          <w:sz w:val="20"/>
          <w:szCs w:val="20"/>
        </w:rPr>
        <w:t xml:space="preserve"> một hoặc một số công việc sau:</w:t>
      </w:r>
    </w:p>
    <w:p w14:paraId="71211FDC"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i/>
          <w:iCs/>
          <w:sz w:val="20"/>
          <w:szCs w:val="20"/>
        </w:rPr>
        <w:t xml:space="preserve">- Ký các văn bản, tài liệu để giao dịch trong </w:t>
      </w:r>
      <w:r w:rsidRPr="0028729A">
        <w:rPr>
          <w:rFonts w:ascii="Arial" w:hAnsi="Arial" w:cs="Arial"/>
          <w:i/>
          <w:iCs/>
          <w:sz w:val="20"/>
          <w:szCs w:val="20"/>
        </w:rPr>
        <w:t>quá</w:t>
      </w:r>
      <w:r w:rsidRPr="006421CB">
        <w:rPr>
          <w:rFonts w:ascii="Arial" w:hAnsi="Arial" w:cs="Arial"/>
          <w:i/>
          <w:iCs/>
          <w:sz w:val="20"/>
          <w:szCs w:val="20"/>
        </w:rPr>
        <w:t xml:space="preserve"> trình đề nghị làm rõ E-KSQT và giải trình, làm rõ E-HSQT;</w:t>
      </w:r>
    </w:p>
    <w:p w14:paraId="1ED01CC8"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i/>
          <w:iCs/>
          <w:sz w:val="20"/>
          <w:szCs w:val="20"/>
        </w:rPr>
        <w:t xml:space="preserve">Ký các văn bản, tài liệu để giao dịch với Đơn vị chuẩn bị dự án, Cơ quan, Đơn vị được giao nhiệm vụ chủ </w:t>
      </w:r>
      <w:r w:rsidRPr="0028729A">
        <w:rPr>
          <w:rFonts w:ascii="Arial" w:hAnsi="Arial" w:cs="Arial"/>
          <w:i/>
          <w:iCs/>
          <w:sz w:val="20"/>
          <w:szCs w:val="20"/>
        </w:rPr>
        <w:t>trì</w:t>
      </w:r>
      <w:r w:rsidRPr="006421CB">
        <w:rPr>
          <w:rFonts w:ascii="Arial" w:hAnsi="Arial" w:cs="Arial"/>
          <w:i/>
          <w:iCs/>
          <w:sz w:val="20"/>
          <w:szCs w:val="20"/>
        </w:rPr>
        <w:t xml:space="preserve"> tiếp nhận hồ sơ đề xuất dự án PPP trong quá </w:t>
      </w:r>
      <w:r w:rsidRPr="0028729A">
        <w:rPr>
          <w:rFonts w:ascii="Arial" w:hAnsi="Arial" w:cs="Arial"/>
          <w:i/>
          <w:iCs/>
          <w:sz w:val="20"/>
          <w:szCs w:val="20"/>
        </w:rPr>
        <w:t>trình</w:t>
      </w:r>
      <w:r w:rsidRPr="006421CB">
        <w:rPr>
          <w:rFonts w:ascii="Arial" w:hAnsi="Arial" w:cs="Arial"/>
          <w:i/>
          <w:iCs/>
          <w:sz w:val="20"/>
          <w:szCs w:val="20"/>
        </w:rPr>
        <w:t xml:space="preserve"> tham gia lựa chọn nhà đầu tư, </w:t>
      </w:r>
      <w:r w:rsidRPr="0028729A">
        <w:rPr>
          <w:rFonts w:ascii="Arial" w:hAnsi="Arial" w:cs="Arial"/>
          <w:i/>
          <w:iCs/>
          <w:sz w:val="20"/>
          <w:szCs w:val="20"/>
        </w:rPr>
        <w:t>kể</w:t>
      </w:r>
      <w:r w:rsidRPr="006421CB">
        <w:rPr>
          <w:rFonts w:ascii="Arial" w:hAnsi="Arial" w:cs="Arial"/>
          <w:i/>
          <w:iCs/>
          <w:sz w:val="20"/>
          <w:szCs w:val="20"/>
        </w:rPr>
        <w:t xml:space="preserve"> cả văn bản </w:t>
      </w:r>
      <w:r w:rsidRPr="0028729A">
        <w:rPr>
          <w:rFonts w:ascii="Arial" w:hAnsi="Arial" w:cs="Arial"/>
          <w:i/>
          <w:iCs/>
          <w:sz w:val="20"/>
          <w:szCs w:val="20"/>
        </w:rPr>
        <w:t>đề</w:t>
      </w:r>
      <w:r w:rsidRPr="006421CB">
        <w:rPr>
          <w:rFonts w:ascii="Arial" w:hAnsi="Arial" w:cs="Arial"/>
          <w:i/>
          <w:iCs/>
          <w:sz w:val="20"/>
          <w:szCs w:val="20"/>
        </w:rPr>
        <w:t xml:space="preserve"> nghị làm rõ E-KSQT và giải trình, làm rõ E-HSQT;</w:t>
      </w:r>
      <w:r w:rsidRPr="006421CB">
        <w:rPr>
          <w:rFonts w:ascii="Arial" w:hAnsi="Arial" w:cs="Arial"/>
          <w:sz w:val="20"/>
          <w:szCs w:val="20"/>
        </w:rPr>
        <w:tab/>
      </w:r>
    </w:p>
    <w:p w14:paraId="30ECE0D3"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w:t>
      </w:r>
      <w:r w:rsidRPr="006421CB">
        <w:rPr>
          <w:rFonts w:ascii="Arial" w:hAnsi="Arial" w:cs="Arial"/>
          <w:i/>
          <w:iCs/>
          <w:sz w:val="20"/>
          <w:szCs w:val="20"/>
        </w:rPr>
        <w:t xml:space="preserve"> Ký các văn bản kiến nghị trong lựa chọn nhà đầu tư (nếu có);</w:t>
      </w:r>
    </w:p>
    <w:p w14:paraId="0A79D306"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i/>
          <w:iCs/>
          <w:sz w:val="20"/>
          <w:szCs w:val="20"/>
        </w:rPr>
        <w:t>- Các công việc khác, trừ việc ký k</w:t>
      </w:r>
      <w:r w:rsidRPr="0028729A">
        <w:rPr>
          <w:rFonts w:ascii="Arial" w:hAnsi="Arial" w:cs="Arial"/>
          <w:i/>
          <w:iCs/>
          <w:sz w:val="20"/>
          <w:szCs w:val="20"/>
        </w:rPr>
        <w:t>ế</w:t>
      </w:r>
      <w:r w:rsidRPr="006421CB">
        <w:rPr>
          <w:rFonts w:ascii="Arial" w:hAnsi="Arial" w:cs="Arial"/>
          <w:i/>
          <w:iCs/>
          <w:sz w:val="20"/>
          <w:szCs w:val="20"/>
        </w:rPr>
        <w:t>t hợp đồng (ghi rõ nội dung các công việc, n</w:t>
      </w:r>
      <w:r w:rsidRPr="0028729A">
        <w:rPr>
          <w:rFonts w:ascii="Arial" w:hAnsi="Arial" w:cs="Arial"/>
          <w:i/>
          <w:iCs/>
          <w:sz w:val="20"/>
          <w:szCs w:val="20"/>
        </w:rPr>
        <w:t>ếu</w:t>
      </w:r>
      <w:r w:rsidRPr="006421CB">
        <w:rPr>
          <w:rFonts w:ascii="Arial" w:hAnsi="Arial" w:cs="Arial"/>
          <w:i/>
          <w:iCs/>
          <w:sz w:val="20"/>
          <w:szCs w:val="20"/>
        </w:rPr>
        <w:t xml:space="preserve"> có)</w:t>
      </w:r>
      <w:r w:rsidRPr="0028729A">
        <w:rPr>
          <w:rFonts w:ascii="Arial" w:hAnsi="Arial" w:cs="Arial"/>
          <w:i/>
          <w:iCs/>
          <w:sz w:val="20"/>
          <w:szCs w:val="20"/>
        </w:rPr>
        <w:t>;</w:t>
      </w:r>
    </w:p>
    <w:p w14:paraId="7EA154E2" w14:textId="77777777" w:rsidR="006421CB" w:rsidRPr="00D2211F" w:rsidRDefault="006421CB" w:rsidP="006421CB">
      <w:pPr>
        <w:spacing w:after="120"/>
        <w:ind w:firstLine="720"/>
        <w:jc w:val="both"/>
        <w:rPr>
          <w:rFonts w:ascii="Arial" w:hAnsi="Arial" w:cs="Arial"/>
          <w:sz w:val="20"/>
          <w:szCs w:val="20"/>
        </w:rPr>
      </w:pPr>
      <w:r w:rsidRPr="00D2211F">
        <w:rPr>
          <w:rFonts w:ascii="Arial" w:hAnsi="Arial" w:cs="Arial"/>
          <w:sz w:val="20"/>
          <w:szCs w:val="20"/>
        </w:rPr>
        <w:t xml:space="preserve">2. </w:t>
      </w:r>
      <w:r w:rsidRPr="006421CB">
        <w:rPr>
          <w:rFonts w:ascii="Arial" w:hAnsi="Arial" w:cs="Arial"/>
          <w:sz w:val="20"/>
          <w:szCs w:val="20"/>
        </w:rPr>
        <w:t>Vai trò, trách nhiệm của các thành viên liên danh</w:t>
      </w:r>
      <w:r w:rsidRPr="00D2211F">
        <w:rPr>
          <w:rFonts w:ascii="Arial" w:hAnsi="Arial" w:cs="Arial"/>
          <w:sz w:val="20"/>
          <w:szCs w:val="20"/>
          <w:vertAlign w:val="superscript"/>
        </w:rPr>
        <w:t>(1</w:t>
      </w:r>
      <w:r w:rsidRPr="006421CB">
        <w:rPr>
          <w:rFonts w:ascii="Arial" w:hAnsi="Arial" w:cs="Arial"/>
          <w:sz w:val="20"/>
          <w:szCs w:val="20"/>
          <w:vertAlign w:val="superscript"/>
        </w:rPr>
        <w:t>)</w:t>
      </w:r>
      <w:r w:rsidRPr="006421CB">
        <w:rPr>
          <w:rFonts w:ascii="Arial" w:hAnsi="Arial" w:cs="Arial"/>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586"/>
        <w:gridCol w:w="2628"/>
        <w:gridCol w:w="2675"/>
        <w:gridCol w:w="1131"/>
        <w:gridCol w:w="1999"/>
      </w:tblGrid>
      <w:tr w:rsidR="006421CB" w:rsidRPr="006421CB" w14:paraId="5548623A" w14:textId="77777777" w:rsidTr="00F0381B">
        <w:trPr>
          <w:trHeight w:val="20"/>
          <w:jc w:val="center"/>
        </w:trPr>
        <w:tc>
          <w:tcPr>
            <w:tcW w:w="325" w:type="pct"/>
            <w:vMerge w:val="restart"/>
            <w:tcBorders>
              <w:top w:val="single" w:sz="4" w:space="0" w:color="auto"/>
              <w:left w:val="single" w:sz="4" w:space="0" w:color="auto"/>
            </w:tcBorders>
            <w:shd w:val="clear" w:color="auto" w:fill="FFFFFF"/>
            <w:vAlign w:val="center"/>
          </w:tcPr>
          <w:p w14:paraId="0E425BCA"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TT</w:t>
            </w:r>
          </w:p>
        </w:tc>
        <w:tc>
          <w:tcPr>
            <w:tcW w:w="1457" w:type="pct"/>
            <w:vMerge w:val="restart"/>
            <w:tcBorders>
              <w:top w:val="single" w:sz="4" w:space="0" w:color="auto"/>
              <w:left w:val="single" w:sz="4" w:space="0" w:color="auto"/>
            </w:tcBorders>
            <w:shd w:val="clear" w:color="auto" w:fill="FFFFFF"/>
            <w:vAlign w:val="center"/>
          </w:tcPr>
          <w:p w14:paraId="22C80743"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Tên thành viên</w:t>
            </w:r>
          </w:p>
        </w:tc>
        <w:tc>
          <w:tcPr>
            <w:tcW w:w="1483" w:type="pct"/>
            <w:vMerge w:val="restart"/>
            <w:tcBorders>
              <w:top w:val="single" w:sz="4" w:space="0" w:color="auto"/>
              <w:left w:val="single" w:sz="4" w:space="0" w:color="auto"/>
            </w:tcBorders>
            <w:shd w:val="clear" w:color="auto" w:fill="FFFFFF"/>
            <w:vAlign w:val="center"/>
          </w:tcPr>
          <w:p w14:paraId="6ECB55A0" w14:textId="77777777" w:rsidR="006421CB" w:rsidRPr="0028729A" w:rsidRDefault="006421CB" w:rsidP="006421CB">
            <w:pPr>
              <w:jc w:val="center"/>
              <w:rPr>
                <w:rFonts w:ascii="Arial" w:hAnsi="Arial" w:cs="Arial"/>
                <w:b/>
                <w:bCs/>
                <w:sz w:val="20"/>
                <w:szCs w:val="20"/>
              </w:rPr>
            </w:pPr>
            <w:r w:rsidRPr="006421CB">
              <w:rPr>
                <w:rFonts w:ascii="Arial" w:hAnsi="Arial" w:cs="Arial"/>
                <w:b/>
                <w:bCs/>
                <w:sz w:val="20"/>
                <w:szCs w:val="20"/>
              </w:rPr>
              <w:t>Vai trò tham gia</w:t>
            </w:r>
          </w:p>
          <w:p w14:paraId="09A0D57D" w14:textId="77777777" w:rsidR="006421CB" w:rsidRPr="006421CB" w:rsidRDefault="006421CB" w:rsidP="006421CB">
            <w:pPr>
              <w:jc w:val="center"/>
              <w:rPr>
                <w:rFonts w:ascii="Arial" w:hAnsi="Arial" w:cs="Arial"/>
                <w:sz w:val="20"/>
                <w:szCs w:val="20"/>
              </w:rPr>
            </w:pPr>
            <w:r w:rsidRPr="006421CB">
              <w:rPr>
                <w:rFonts w:ascii="Arial" w:hAnsi="Arial" w:cs="Arial"/>
                <w:i/>
                <w:iCs/>
                <w:sz w:val="20"/>
                <w:szCs w:val="20"/>
              </w:rPr>
              <w:t xml:space="preserve">[Ghi phần công việc mà thành viên đảm nhận (thu xếp tài </w:t>
            </w:r>
            <w:r w:rsidRPr="0028729A">
              <w:rPr>
                <w:rFonts w:ascii="Arial" w:hAnsi="Arial" w:cs="Arial"/>
                <w:i/>
                <w:iCs/>
                <w:sz w:val="20"/>
                <w:szCs w:val="20"/>
              </w:rPr>
              <w:t>chính</w:t>
            </w:r>
            <w:r w:rsidRPr="006421CB">
              <w:rPr>
                <w:rFonts w:ascii="Arial" w:hAnsi="Arial" w:cs="Arial"/>
                <w:i/>
                <w:iCs/>
                <w:sz w:val="20"/>
                <w:szCs w:val="20"/>
              </w:rPr>
              <w:t xml:space="preserve">, xây dựng, </w:t>
            </w:r>
            <w:r w:rsidRPr="0028729A">
              <w:rPr>
                <w:rFonts w:ascii="Arial" w:hAnsi="Arial" w:cs="Arial"/>
                <w:i/>
                <w:iCs/>
                <w:sz w:val="20"/>
                <w:szCs w:val="20"/>
              </w:rPr>
              <w:t>quản lý</w:t>
            </w:r>
            <w:r w:rsidRPr="006421CB">
              <w:rPr>
                <w:rFonts w:ascii="Arial" w:hAnsi="Arial" w:cs="Arial"/>
                <w:i/>
                <w:iCs/>
                <w:sz w:val="20"/>
                <w:szCs w:val="20"/>
              </w:rPr>
              <w:t>, vận hành,.,.]</w:t>
            </w:r>
          </w:p>
        </w:tc>
        <w:tc>
          <w:tcPr>
            <w:tcW w:w="1735" w:type="pct"/>
            <w:gridSpan w:val="2"/>
            <w:tcBorders>
              <w:top w:val="single" w:sz="4" w:space="0" w:color="auto"/>
              <w:left w:val="single" w:sz="4" w:space="0" w:color="auto"/>
              <w:right w:val="single" w:sz="4" w:space="0" w:color="auto"/>
            </w:tcBorders>
            <w:shd w:val="clear" w:color="auto" w:fill="FFFFFF"/>
            <w:vAlign w:val="center"/>
          </w:tcPr>
          <w:p w14:paraId="7A2AC159"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 xml:space="preserve">Vốn </w:t>
            </w:r>
            <w:proofErr w:type="spellStart"/>
            <w:r w:rsidRPr="006421CB">
              <w:rPr>
                <w:rFonts w:ascii="Arial" w:hAnsi="Arial" w:cs="Arial"/>
                <w:b/>
                <w:bCs/>
                <w:sz w:val="20"/>
                <w:szCs w:val="20"/>
                <w:lang w:val="en-US"/>
              </w:rPr>
              <w:t>chủ</w:t>
            </w:r>
            <w:proofErr w:type="spellEnd"/>
            <w:r w:rsidRPr="006421CB">
              <w:rPr>
                <w:rFonts w:ascii="Arial" w:hAnsi="Arial" w:cs="Arial"/>
                <w:b/>
                <w:bCs/>
                <w:sz w:val="20"/>
                <w:szCs w:val="20"/>
              </w:rPr>
              <w:t xml:space="preserve"> sở hữu</w:t>
            </w:r>
          </w:p>
        </w:tc>
      </w:tr>
      <w:tr w:rsidR="006421CB" w:rsidRPr="006421CB" w14:paraId="00393D06" w14:textId="77777777" w:rsidTr="00F0381B">
        <w:trPr>
          <w:trHeight w:val="20"/>
          <w:jc w:val="center"/>
        </w:trPr>
        <w:tc>
          <w:tcPr>
            <w:tcW w:w="325" w:type="pct"/>
            <w:vMerge/>
            <w:tcBorders>
              <w:left w:val="single" w:sz="4" w:space="0" w:color="auto"/>
            </w:tcBorders>
            <w:shd w:val="clear" w:color="auto" w:fill="FFFFFF"/>
            <w:vAlign w:val="center"/>
          </w:tcPr>
          <w:p w14:paraId="54ED1E51" w14:textId="77777777" w:rsidR="006421CB" w:rsidRPr="006421CB" w:rsidRDefault="006421CB" w:rsidP="006421CB">
            <w:pPr>
              <w:jc w:val="center"/>
              <w:rPr>
                <w:rFonts w:ascii="Arial" w:hAnsi="Arial" w:cs="Arial"/>
                <w:sz w:val="20"/>
                <w:szCs w:val="20"/>
              </w:rPr>
            </w:pPr>
          </w:p>
        </w:tc>
        <w:tc>
          <w:tcPr>
            <w:tcW w:w="1457" w:type="pct"/>
            <w:vMerge/>
            <w:tcBorders>
              <w:left w:val="single" w:sz="4" w:space="0" w:color="auto"/>
            </w:tcBorders>
            <w:shd w:val="clear" w:color="auto" w:fill="FFFFFF"/>
            <w:vAlign w:val="center"/>
          </w:tcPr>
          <w:p w14:paraId="27B0DBB3" w14:textId="77777777" w:rsidR="006421CB" w:rsidRPr="006421CB" w:rsidRDefault="006421CB" w:rsidP="006421CB">
            <w:pPr>
              <w:jc w:val="center"/>
              <w:rPr>
                <w:rFonts w:ascii="Arial" w:hAnsi="Arial" w:cs="Arial"/>
                <w:sz w:val="20"/>
                <w:szCs w:val="20"/>
              </w:rPr>
            </w:pPr>
          </w:p>
        </w:tc>
        <w:tc>
          <w:tcPr>
            <w:tcW w:w="1483" w:type="pct"/>
            <w:vMerge/>
            <w:tcBorders>
              <w:left w:val="single" w:sz="4" w:space="0" w:color="auto"/>
            </w:tcBorders>
            <w:shd w:val="clear" w:color="auto" w:fill="FFFFFF"/>
            <w:vAlign w:val="center"/>
          </w:tcPr>
          <w:p w14:paraId="46E92670" w14:textId="77777777" w:rsidR="006421CB" w:rsidRPr="006421CB" w:rsidRDefault="006421CB" w:rsidP="006421CB">
            <w:pPr>
              <w:jc w:val="center"/>
              <w:rPr>
                <w:rFonts w:ascii="Arial" w:hAnsi="Arial" w:cs="Arial"/>
                <w:sz w:val="20"/>
                <w:szCs w:val="20"/>
              </w:rPr>
            </w:pPr>
          </w:p>
        </w:tc>
        <w:tc>
          <w:tcPr>
            <w:tcW w:w="627" w:type="pct"/>
            <w:tcBorders>
              <w:top w:val="single" w:sz="4" w:space="0" w:color="auto"/>
              <w:left w:val="single" w:sz="4" w:space="0" w:color="auto"/>
            </w:tcBorders>
            <w:shd w:val="clear" w:color="auto" w:fill="FFFFFF"/>
            <w:vAlign w:val="center"/>
          </w:tcPr>
          <w:p w14:paraId="79746A4E"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Giá trị</w:t>
            </w:r>
          </w:p>
        </w:tc>
        <w:tc>
          <w:tcPr>
            <w:tcW w:w="1108" w:type="pct"/>
            <w:tcBorders>
              <w:top w:val="single" w:sz="4" w:space="0" w:color="auto"/>
              <w:left w:val="single" w:sz="4" w:space="0" w:color="auto"/>
              <w:right w:val="single" w:sz="4" w:space="0" w:color="auto"/>
            </w:tcBorders>
            <w:shd w:val="clear" w:color="auto" w:fill="FFFFFF"/>
            <w:vAlign w:val="center"/>
          </w:tcPr>
          <w:p w14:paraId="021F2774"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Tỉ lệ %</w:t>
            </w:r>
          </w:p>
        </w:tc>
      </w:tr>
      <w:tr w:rsidR="006421CB" w:rsidRPr="006421CB" w14:paraId="063FD757" w14:textId="77777777" w:rsidTr="00F0381B">
        <w:trPr>
          <w:trHeight w:val="20"/>
          <w:jc w:val="center"/>
        </w:trPr>
        <w:tc>
          <w:tcPr>
            <w:tcW w:w="325" w:type="pct"/>
            <w:tcBorders>
              <w:top w:val="single" w:sz="4" w:space="0" w:color="auto"/>
              <w:left w:val="single" w:sz="4" w:space="0" w:color="auto"/>
            </w:tcBorders>
            <w:shd w:val="clear" w:color="auto" w:fill="FFFFFF"/>
            <w:vAlign w:val="center"/>
          </w:tcPr>
          <w:p w14:paraId="2EE6C548"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1</w:t>
            </w:r>
          </w:p>
        </w:tc>
        <w:tc>
          <w:tcPr>
            <w:tcW w:w="1457" w:type="pct"/>
            <w:tcBorders>
              <w:top w:val="single" w:sz="4" w:space="0" w:color="auto"/>
              <w:left w:val="single" w:sz="4" w:space="0" w:color="auto"/>
            </w:tcBorders>
            <w:shd w:val="clear" w:color="auto" w:fill="FFFFFF"/>
            <w:vAlign w:val="center"/>
          </w:tcPr>
          <w:p w14:paraId="662B2B2C" w14:textId="77777777" w:rsidR="006421CB" w:rsidRPr="006421CB" w:rsidRDefault="006421CB" w:rsidP="006421CB">
            <w:pPr>
              <w:rPr>
                <w:rFonts w:ascii="Arial" w:hAnsi="Arial" w:cs="Arial"/>
                <w:sz w:val="20"/>
                <w:szCs w:val="20"/>
              </w:rPr>
            </w:pPr>
            <w:r w:rsidRPr="006421CB">
              <w:rPr>
                <w:rFonts w:ascii="Arial" w:hAnsi="Arial" w:cs="Arial"/>
                <w:sz w:val="20"/>
                <w:szCs w:val="20"/>
              </w:rPr>
              <w:t>Thành viên 1</w:t>
            </w:r>
          </w:p>
          <w:p w14:paraId="212426A1" w14:textId="77777777" w:rsidR="006421CB" w:rsidRPr="006421CB" w:rsidRDefault="006421CB" w:rsidP="006421CB">
            <w:pPr>
              <w:rPr>
                <w:rFonts w:ascii="Arial" w:hAnsi="Arial" w:cs="Arial"/>
                <w:sz w:val="20"/>
                <w:szCs w:val="20"/>
              </w:rPr>
            </w:pPr>
            <w:r w:rsidRPr="006421CB">
              <w:rPr>
                <w:rFonts w:ascii="Arial" w:hAnsi="Arial" w:cs="Arial"/>
                <w:i/>
                <w:iCs/>
                <w:sz w:val="20"/>
                <w:szCs w:val="20"/>
              </w:rPr>
              <w:t xml:space="preserve">[Đứng đầu liên </w:t>
            </w:r>
            <w:r w:rsidRPr="0028729A">
              <w:rPr>
                <w:rFonts w:ascii="Arial" w:hAnsi="Arial" w:cs="Arial"/>
                <w:i/>
                <w:iCs/>
                <w:sz w:val="20"/>
                <w:szCs w:val="20"/>
              </w:rPr>
              <w:t>d</w:t>
            </w:r>
            <w:r w:rsidRPr="006421CB">
              <w:rPr>
                <w:rFonts w:ascii="Arial" w:hAnsi="Arial" w:cs="Arial"/>
                <w:i/>
                <w:iCs/>
                <w:sz w:val="20"/>
                <w:szCs w:val="20"/>
              </w:rPr>
              <w:t>anh]</w:t>
            </w:r>
          </w:p>
        </w:tc>
        <w:tc>
          <w:tcPr>
            <w:tcW w:w="1483" w:type="pct"/>
            <w:tcBorders>
              <w:top w:val="single" w:sz="4" w:space="0" w:color="auto"/>
              <w:left w:val="single" w:sz="4" w:space="0" w:color="auto"/>
            </w:tcBorders>
            <w:shd w:val="clear" w:color="auto" w:fill="FFFFFF"/>
            <w:vAlign w:val="center"/>
          </w:tcPr>
          <w:p w14:paraId="02EABAB2" w14:textId="77777777" w:rsidR="006421CB" w:rsidRPr="006421CB" w:rsidRDefault="006421CB" w:rsidP="006421CB">
            <w:pPr>
              <w:jc w:val="center"/>
              <w:rPr>
                <w:rFonts w:ascii="Arial" w:hAnsi="Arial" w:cs="Arial"/>
                <w:sz w:val="20"/>
                <w:szCs w:val="20"/>
              </w:rPr>
            </w:pPr>
          </w:p>
        </w:tc>
        <w:tc>
          <w:tcPr>
            <w:tcW w:w="627" w:type="pct"/>
            <w:tcBorders>
              <w:top w:val="single" w:sz="4" w:space="0" w:color="auto"/>
              <w:left w:val="single" w:sz="4" w:space="0" w:color="auto"/>
            </w:tcBorders>
            <w:shd w:val="clear" w:color="auto" w:fill="FFFFFF"/>
            <w:vAlign w:val="center"/>
          </w:tcPr>
          <w:p w14:paraId="0208E7BB" w14:textId="77777777" w:rsidR="006421CB" w:rsidRPr="006421CB" w:rsidRDefault="006421CB" w:rsidP="006421CB">
            <w:pPr>
              <w:jc w:val="center"/>
              <w:rPr>
                <w:rFonts w:ascii="Arial" w:hAnsi="Arial" w:cs="Arial"/>
                <w:sz w:val="20"/>
                <w:szCs w:val="20"/>
              </w:rPr>
            </w:pPr>
          </w:p>
        </w:tc>
        <w:tc>
          <w:tcPr>
            <w:tcW w:w="1108" w:type="pct"/>
            <w:tcBorders>
              <w:top w:val="single" w:sz="4" w:space="0" w:color="auto"/>
              <w:left w:val="single" w:sz="4" w:space="0" w:color="auto"/>
              <w:right w:val="single" w:sz="4" w:space="0" w:color="auto"/>
            </w:tcBorders>
            <w:shd w:val="clear" w:color="auto" w:fill="FFFFFF"/>
            <w:vAlign w:val="center"/>
          </w:tcPr>
          <w:p w14:paraId="2AAE92BB" w14:textId="77777777" w:rsidR="006421CB" w:rsidRPr="006421CB" w:rsidRDefault="006421CB" w:rsidP="006421CB">
            <w:pPr>
              <w:jc w:val="center"/>
              <w:rPr>
                <w:rFonts w:ascii="Arial" w:hAnsi="Arial" w:cs="Arial"/>
                <w:sz w:val="20"/>
                <w:szCs w:val="20"/>
              </w:rPr>
            </w:pPr>
            <w:r w:rsidRPr="006421CB">
              <w:rPr>
                <w:rFonts w:ascii="Arial" w:hAnsi="Arial" w:cs="Arial"/>
                <w:i/>
                <w:iCs/>
                <w:sz w:val="20"/>
                <w:szCs w:val="20"/>
              </w:rPr>
              <w:t>[</w:t>
            </w:r>
            <w:proofErr w:type="spellStart"/>
            <w:r w:rsidRPr="006421CB">
              <w:rPr>
                <w:rFonts w:ascii="Arial" w:hAnsi="Arial" w:cs="Arial"/>
                <w:i/>
                <w:iCs/>
                <w:sz w:val="20"/>
                <w:szCs w:val="20"/>
                <w:lang w:val="en-US"/>
              </w:rPr>
              <w:t>tối</w:t>
            </w:r>
            <w:proofErr w:type="spellEnd"/>
            <w:r w:rsidRPr="006421CB">
              <w:rPr>
                <w:rFonts w:ascii="Arial" w:hAnsi="Arial" w:cs="Arial"/>
                <w:i/>
                <w:iCs/>
                <w:sz w:val="20"/>
                <w:szCs w:val="20"/>
              </w:rPr>
              <w:t xml:space="preserve"> thiểu 30%]</w:t>
            </w:r>
          </w:p>
        </w:tc>
      </w:tr>
      <w:tr w:rsidR="006421CB" w:rsidRPr="006421CB" w14:paraId="06AA9E09" w14:textId="77777777" w:rsidTr="00F0381B">
        <w:trPr>
          <w:trHeight w:val="20"/>
          <w:jc w:val="center"/>
        </w:trPr>
        <w:tc>
          <w:tcPr>
            <w:tcW w:w="325" w:type="pct"/>
            <w:tcBorders>
              <w:top w:val="single" w:sz="4" w:space="0" w:color="auto"/>
              <w:left w:val="single" w:sz="4" w:space="0" w:color="auto"/>
            </w:tcBorders>
            <w:shd w:val="clear" w:color="auto" w:fill="FFFFFF"/>
            <w:vAlign w:val="center"/>
          </w:tcPr>
          <w:p w14:paraId="5A34D469"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2</w:t>
            </w:r>
          </w:p>
        </w:tc>
        <w:tc>
          <w:tcPr>
            <w:tcW w:w="1457" w:type="pct"/>
            <w:tcBorders>
              <w:top w:val="single" w:sz="4" w:space="0" w:color="auto"/>
              <w:left w:val="single" w:sz="4" w:space="0" w:color="auto"/>
            </w:tcBorders>
            <w:shd w:val="clear" w:color="auto" w:fill="FFFFFF"/>
            <w:vAlign w:val="center"/>
          </w:tcPr>
          <w:p w14:paraId="37C595A3" w14:textId="77777777" w:rsidR="006421CB" w:rsidRPr="006421CB" w:rsidRDefault="006421CB" w:rsidP="006421CB">
            <w:pPr>
              <w:rPr>
                <w:rFonts w:ascii="Arial" w:hAnsi="Arial" w:cs="Arial"/>
                <w:sz w:val="20"/>
                <w:szCs w:val="20"/>
              </w:rPr>
            </w:pPr>
            <w:r w:rsidRPr="006421CB">
              <w:rPr>
                <w:rFonts w:ascii="Arial" w:hAnsi="Arial" w:cs="Arial"/>
                <w:sz w:val="20"/>
                <w:szCs w:val="20"/>
              </w:rPr>
              <w:t>Thành viên 2</w:t>
            </w:r>
          </w:p>
        </w:tc>
        <w:tc>
          <w:tcPr>
            <w:tcW w:w="1483" w:type="pct"/>
            <w:tcBorders>
              <w:top w:val="single" w:sz="4" w:space="0" w:color="auto"/>
              <w:left w:val="single" w:sz="4" w:space="0" w:color="auto"/>
            </w:tcBorders>
            <w:shd w:val="clear" w:color="auto" w:fill="FFFFFF"/>
            <w:vAlign w:val="center"/>
          </w:tcPr>
          <w:p w14:paraId="320A71B9" w14:textId="77777777" w:rsidR="006421CB" w:rsidRPr="006421CB" w:rsidRDefault="006421CB" w:rsidP="006421CB">
            <w:pPr>
              <w:jc w:val="center"/>
              <w:rPr>
                <w:rFonts w:ascii="Arial" w:hAnsi="Arial" w:cs="Arial"/>
                <w:sz w:val="20"/>
                <w:szCs w:val="20"/>
              </w:rPr>
            </w:pPr>
          </w:p>
        </w:tc>
        <w:tc>
          <w:tcPr>
            <w:tcW w:w="627" w:type="pct"/>
            <w:tcBorders>
              <w:top w:val="single" w:sz="4" w:space="0" w:color="auto"/>
              <w:left w:val="single" w:sz="4" w:space="0" w:color="auto"/>
            </w:tcBorders>
            <w:shd w:val="clear" w:color="auto" w:fill="FFFFFF"/>
            <w:vAlign w:val="center"/>
          </w:tcPr>
          <w:p w14:paraId="55B98213" w14:textId="77777777" w:rsidR="006421CB" w:rsidRPr="006421CB" w:rsidRDefault="006421CB" w:rsidP="006421CB">
            <w:pPr>
              <w:jc w:val="center"/>
              <w:rPr>
                <w:rFonts w:ascii="Arial" w:hAnsi="Arial" w:cs="Arial"/>
                <w:sz w:val="20"/>
                <w:szCs w:val="20"/>
              </w:rPr>
            </w:pPr>
          </w:p>
        </w:tc>
        <w:tc>
          <w:tcPr>
            <w:tcW w:w="1108" w:type="pct"/>
            <w:tcBorders>
              <w:top w:val="single" w:sz="4" w:space="0" w:color="auto"/>
              <w:left w:val="single" w:sz="4" w:space="0" w:color="auto"/>
              <w:right w:val="single" w:sz="4" w:space="0" w:color="auto"/>
            </w:tcBorders>
            <w:shd w:val="clear" w:color="auto" w:fill="FFFFFF"/>
            <w:vAlign w:val="center"/>
          </w:tcPr>
          <w:p w14:paraId="48BFF1C3" w14:textId="77777777" w:rsidR="006421CB" w:rsidRPr="006421CB" w:rsidRDefault="006421CB" w:rsidP="006421CB">
            <w:pPr>
              <w:jc w:val="center"/>
              <w:rPr>
                <w:rFonts w:ascii="Arial" w:hAnsi="Arial" w:cs="Arial"/>
                <w:sz w:val="20"/>
                <w:szCs w:val="20"/>
              </w:rPr>
            </w:pPr>
            <w:r w:rsidRPr="006421CB">
              <w:rPr>
                <w:rFonts w:ascii="Arial" w:hAnsi="Arial" w:cs="Arial"/>
                <w:i/>
                <w:iCs/>
                <w:sz w:val="20"/>
                <w:szCs w:val="20"/>
              </w:rPr>
              <w:t>[tối thiểu 15%]</w:t>
            </w:r>
          </w:p>
        </w:tc>
      </w:tr>
      <w:tr w:rsidR="006421CB" w:rsidRPr="006421CB" w14:paraId="7DD77CD6" w14:textId="77777777" w:rsidTr="00F0381B">
        <w:trPr>
          <w:trHeight w:val="20"/>
          <w:jc w:val="center"/>
        </w:trPr>
        <w:tc>
          <w:tcPr>
            <w:tcW w:w="325" w:type="pct"/>
            <w:tcBorders>
              <w:top w:val="single" w:sz="4" w:space="0" w:color="auto"/>
              <w:left w:val="single" w:sz="4" w:space="0" w:color="auto"/>
            </w:tcBorders>
            <w:shd w:val="clear" w:color="auto" w:fill="FFFFFF"/>
            <w:vAlign w:val="center"/>
          </w:tcPr>
          <w:p w14:paraId="5A7D6ABA"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3</w:t>
            </w:r>
          </w:p>
        </w:tc>
        <w:tc>
          <w:tcPr>
            <w:tcW w:w="1457" w:type="pct"/>
            <w:tcBorders>
              <w:top w:val="single" w:sz="4" w:space="0" w:color="auto"/>
              <w:left w:val="single" w:sz="4" w:space="0" w:color="auto"/>
            </w:tcBorders>
            <w:shd w:val="clear" w:color="auto" w:fill="FFFFFF"/>
            <w:vAlign w:val="center"/>
          </w:tcPr>
          <w:p w14:paraId="187448E6" w14:textId="77777777" w:rsidR="006421CB" w:rsidRPr="006421CB" w:rsidRDefault="006421CB" w:rsidP="006421CB">
            <w:pPr>
              <w:rPr>
                <w:rFonts w:ascii="Arial" w:hAnsi="Arial" w:cs="Arial"/>
                <w:sz w:val="20"/>
                <w:szCs w:val="20"/>
              </w:rPr>
            </w:pPr>
            <w:r w:rsidRPr="006421CB">
              <w:rPr>
                <w:rFonts w:ascii="Arial" w:hAnsi="Arial" w:cs="Arial"/>
                <w:sz w:val="20"/>
                <w:szCs w:val="20"/>
              </w:rPr>
              <w:t>Thành viên 3</w:t>
            </w:r>
          </w:p>
        </w:tc>
        <w:tc>
          <w:tcPr>
            <w:tcW w:w="1483" w:type="pct"/>
            <w:tcBorders>
              <w:top w:val="single" w:sz="4" w:space="0" w:color="auto"/>
              <w:left w:val="single" w:sz="4" w:space="0" w:color="auto"/>
            </w:tcBorders>
            <w:shd w:val="clear" w:color="auto" w:fill="FFFFFF"/>
            <w:vAlign w:val="center"/>
          </w:tcPr>
          <w:p w14:paraId="401D658A" w14:textId="77777777" w:rsidR="006421CB" w:rsidRPr="006421CB" w:rsidRDefault="006421CB" w:rsidP="006421CB">
            <w:pPr>
              <w:jc w:val="center"/>
              <w:rPr>
                <w:rFonts w:ascii="Arial" w:hAnsi="Arial" w:cs="Arial"/>
                <w:sz w:val="20"/>
                <w:szCs w:val="20"/>
              </w:rPr>
            </w:pPr>
          </w:p>
        </w:tc>
        <w:tc>
          <w:tcPr>
            <w:tcW w:w="627" w:type="pct"/>
            <w:tcBorders>
              <w:top w:val="single" w:sz="4" w:space="0" w:color="auto"/>
              <w:left w:val="single" w:sz="4" w:space="0" w:color="auto"/>
            </w:tcBorders>
            <w:shd w:val="clear" w:color="auto" w:fill="FFFFFF"/>
            <w:vAlign w:val="center"/>
          </w:tcPr>
          <w:p w14:paraId="42CD2BA2" w14:textId="77777777" w:rsidR="006421CB" w:rsidRPr="006421CB" w:rsidRDefault="006421CB" w:rsidP="006421CB">
            <w:pPr>
              <w:jc w:val="center"/>
              <w:rPr>
                <w:rFonts w:ascii="Arial" w:hAnsi="Arial" w:cs="Arial"/>
                <w:sz w:val="20"/>
                <w:szCs w:val="20"/>
              </w:rPr>
            </w:pPr>
          </w:p>
        </w:tc>
        <w:tc>
          <w:tcPr>
            <w:tcW w:w="1108" w:type="pct"/>
            <w:tcBorders>
              <w:top w:val="single" w:sz="4" w:space="0" w:color="auto"/>
              <w:left w:val="single" w:sz="4" w:space="0" w:color="auto"/>
              <w:right w:val="single" w:sz="4" w:space="0" w:color="auto"/>
            </w:tcBorders>
            <w:shd w:val="clear" w:color="auto" w:fill="FFFFFF"/>
            <w:vAlign w:val="center"/>
          </w:tcPr>
          <w:p w14:paraId="540FD126" w14:textId="77777777" w:rsidR="006421CB" w:rsidRPr="006421CB" w:rsidRDefault="006421CB" w:rsidP="006421CB">
            <w:pPr>
              <w:jc w:val="center"/>
              <w:rPr>
                <w:rFonts w:ascii="Arial" w:hAnsi="Arial" w:cs="Arial"/>
                <w:sz w:val="20"/>
                <w:szCs w:val="20"/>
              </w:rPr>
            </w:pPr>
            <w:r w:rsidRPr="006421CB">
              <w:rPr>
                <w:rFonts w:ascii="Arial" w:hAnsi="Arial" w:cs="Arial"/>
                <w:i/>
                <w:iCs/>
                <w:sz w:val="20"/>
                <w:szCs w:val="20"/>
              </w:rPr>
              <w:t>[t</w:t>
            </w:r>
            <w:r w:rsidRPr="006421CB">
              <w:rPr>
                <w:rFonts w:ascii="Arial" w:hAnsi="Arial" w:cs="Arial"/>
                <w:i/>
                <w:iCs/>
                <w:sz w:val="20"/>
                <w:szCs w:val="20"/>
                <w:lang w:val="en-US"/>
              </w:rPr>
              <w:t>ố</w:t>
            </w:r>
            <w:r w:rsidRPr="006421CB">
              <w:rPr>
                <w:rFonts w:ascii="Arial" w:hAnsi="Arial" w:cs="Arial"/>
                <w:i/>
                <w:iCs/>
                <w:sz w:val="20"/>
                <w:szCs w:val="20"/>
              </w:rPr>
              <w:t>i thi</w:t>
            </w:r>
            <w:r w:rsidRPr="006421CB">
              <w:rPr>
                <w:rFonts w:ascii="Arial" w:hAnsi="Arial" w:cs="Arial"/>
                <w:i/>
                <w:iCs/>
                <w:sz w:val="20"/>
                <w:szCs w:val="20"/>
                <w:lang w:val="en-US"/>
              </w:rPr>
              <w:t>ể</w:t>
            </w:r>
            <w:r w:rsidRPr="006421CB">
              <w:rPr>
                <w:rFonts w:ascii="Arial" w:hAnsi="Arial" w:cs="Arial"/>
                <w:i/>
                <w:iCs/>
                <w:sz w:val="20"/>
                <w:szCs w:val="20"/>
              </w:rPr>
              <w:t>u 15%]</w:t>
            </w:r>
          </w:p>
        </w:tc>
      </w:tr>
      <w:tr w:rsidR="006421CB" w:rsidRPr="006421CB" w14:paraId="2B6897BF" w14:textId="77777777" w:rsidTr="00F0381B">
        <w:trPr>
          <w:trHeight w:val="20"/>
          <w:jc w:val="center"/>
        </w:trPr>
        <w:tc>
          <w:tcPr>
            <w:tcW w:w="325" w:type="pct"/>
            <w:tcBorders>
              <w:top w:val="single" w:sz="4" w:space="0" w:color="auto"/>
              <w:left w:val="single" w:sz="4" w:space="0" w:color="auto"/>
            </w:tcBorders>
            <w:shd w:val="clear" w:color="auto" w:fill="FFFFFF"/>
            <w:vAlign w:val="center"/>
          </w:tcPr>
          <w:p w14:paraId="4EDD1C5F" w14:textId="77777777" w:rsidR="006421CB" w:rsidRPr="006421CB" w:rsidRDefault="006421CB" w:rsidP="006421CB">
            <w:pPr>
              <w:jc w:val="center"/>
              <w:rPr>
                <w:rFonts w:ascii="Arial" w:hAnsi="Arial" w:cs="Arial"/>
                <w:sz w:val="20"/>
                <w:szCs w:val="20"/>
              </w:rPr>
            </w:pPr>
            <w:r w:rsidRPr="006421CB">
              <w:rPr>
                <w:rFonts w:ascii="Arial" w:hAnsi="Arial" w:cs="Arial"/>
                <w:sz w:val="20"/>
                <w:szCs w:val="20"/>
              </w:rPr>
              <w:t>.....</w:t>
            </w:r>
          </w:p>
        </w:tc>
        <w:tc>
          <w:tcPr>
            <w:tcW w:w="1457" w:type="pct"/>
            <w:tcBorders>
              <w:top w:val="single" w:sz="4" w:space="0" w:color="auto"/>
              <w:left w:val="single" w:sz="4" w:space="0" w:color="auto"/>
            </w:tcBorders>
            <w:shd w:val="clear" w:color="auto" w:fill="FFFFFF"/>
            <w:vAlign w:val="center"/>
          </w:tcPr>
          <w:p w14:paraId="13964174" w14:textId="77777777" w:rsidR="006421CB" w:rsidRPr="006421CB" w:rsidRDefault="006421CB" w:rsidP="006421CB">
            <w:pPr>
              <w:jc w:val="center"/>
              <w:rPr>
                <w:rFonts w:ascii="Arial" w:hAnsi="Arial" w:cs="Arial"/>
                <w:sz w:val="20"/>
                <w:szCs w:val="20"/>
              </w:rPr>
            </w:pPr>
          </w:p>
        </w:tc>
        <w:tc>
          <w:tcPr>
            <w:tcW w:w="1483" w:type="pct"/>
            <w:tcBorders>
              <w:top w:val="single" w:sz="4" w:space="0" w:color="auto"/>
              <w:left w:val="single" w:sz="4" w:space="0" w:color="auto"/>
            </w:tcBorders>
            <w:shd w:val="clear" w:color="auto" w:fill="FFFFFF"/>
            <w:vAlign w:val="center"/>
          </w:tcPr>
          <w:p w14:paraId="0659C9EC" w14:textId="77777777" w:rsidR="006421CB" w:rsidRPr="006421CB" w:rsidRDefault="006421CB" w:rsidP="006421CB">
            <w:pPr>
              <w:jc w:val="center"/>
              <w:rPr>
                <w:rFonts w:ascii="Arial" w:hAnsi="Arial" w:cs="Arial"/>
                <w:sz w:val="20"/>
                <w:szCs w:val="20"/>
              </w:rPr>
            </w:pPr>
          </w:p>
        </w:tc>
        <w:tc>
          <w:tcPr>
            <w:tcW w:w="627" w:type="pct"/>
            <w:tcBorders>
              <w:top w:val="single" w:sz="4" w:space="0" w:color="auto"/>
              <w:left w:val="single" w:sz="4" w:space="0" w:color="auto"/>
            </w:tcBorders>
            <w:shd w:val="clear" w:color="auto" w:fill="FFFFFF"/>
            <w:vAlign w:val="center"/>
          </w:tcPr>
          <w:p w14:paraId="3DA420DA" w14:textId="77777777" w:rsidR="006421CB" w:rsidRPr="006421CB" w:rsidRDefault="006421CB" w:rsidP="006421CB">
            <w:pPr>
              <w:jc w:val="center"/>
              <w:rPr>
                <w:rFonts w:ascii="Arial" w:hAnsi="Arial" w:cs="Arial"/>
                <w:sz w:val="20"/>
                <w:szCs w:val="20"/>
              </w:rPr>
            </w:pPr>
          </w:p>
        </w:tc>
        <w:tc>
          <w:tcPr>
            <w:tcW w:w="1108" w:type="pct"/>
            <w:tcBorders>
              <w:top w:val="single" w:sz="4" w:space="0" w:color="auto"/>
              <w:left w:val="single" w:sz="4" w:space="0" w:color="auto"/>
              <w:right w:val="single" w:sz="4" w:space="0" w:color="auto"/>
            </w:tcBorders>
            <w:shd w:val="clear" w:color="auto" w:fill="FFFFFF"/>
            <w:vAlign w:val="center"/>
          </w:tcPr>
          <w:p w14:paraId="5C8D14EC" w14:textId="77777777" w:rsidR="006421CB" w:rsidRPr="006421CB" w:rsidRDefault="006421CB" w:rsidP="006421CB">
            <w:pPr>
              <w:jc w:val="center"/>
              <w:rPr>
                <w:rFonts w:ascii="Arial" w:hAnsi="Arial" w:cs="Arial"/>
                <w:sz w:val="20"/>
                <w:szCs w:val="20"/>
              </w:rPr>
            </w:pPr>
          </w:p>
        </w:tc>
      </w:tr>
      <w:tr w:rsidR="006421CB" w:rsidRPr="006421CB" w14:paraId="5A75A973" w14:textId="77777777" w:rsidTr="00F0381B">
        <w:trPr>
          <w:trHeight w:val="20"/>
          <w:jc w:val="center"/>
        </w:trPr>
        <w:tc>
          <w:tcPr>
            <w:tcW w:w="3265" w:type="pct"/>
            <w:gridSpan w:val="3"/>
            <w:tcBorders>
              <w:top w:val="single" w:sz="4" w:space="0" w:color="auto"/>
              <w:left w:val="single" w:sz="4" w:space="0" w:color="auto"/>
              <w:bottom w:val="single" w:sz="4" w:space="0" w:color="auto"/>
            </w:tcBorders>
            <w:shd w:val="clear" w:color="auto" w:fill="FFFFFF"/>
            <w:vAlign w:val="center"/>
          </w:tcPr>
          <w:p w14:paraId="66925772"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Tổng</w:t>
            </w:r>
          </w:p>
        </w:tc>
        <w:tc>
          <w:tcPr>
            <w:tcW w:w="627" w:type="pct"/>
            <w:tcBorders>
              <w:top w:val="single" w:sz="4" w:space="0" w:color="auto"/>
              <w:left w:val="single" w:sz="4" w:space="0" w:color="auto"/>
              <w:bottom w:val="single" w:sz="4" w:space="0" w:color="auto"/>
            </w:tcBorders>
            <w:shd w:val="clear" w:color="auto" w:fill="FFFFFF"/>
            <w:vAlign w:val="center"/>
          </w:tcPr>
          <w:p w14:paraId="1731A12F" w14:textId="77777777" w:rsidR="006421CB" w:rsidRPr="006421CB" w:rsidRDefault="006421CB" w:rsidP="006421CB">
            <w:pPr>
              <w:jc w:val="center"/>
              <w:rPr>
                <w:rFonts w:ascii="Arial" w:hAnsi="Arial" w:cs="Arial"/>
                <w:sz w:val="20"/>
                <w:szCs w:val="20"/>
                <w:lang w:val="en-US"/>
              </w:rPr>
            </w:pPr>
            <w:r w:rsidRPr="006421CB">
              <w:rPr>
                <w:rFonts w:ascii="Arial" w:hAnsi="Arial" w:cs="Arial"/>
                <w:sz w:val="20"/>
                <w:szCs w:val="20"/>
                <w:lang w:val="en-US"/>
              </w:rPr>
              <w:t>….</w:t>
            </w:r>
          </w:p>
        </w:tc>
        <w:tc>
          <w:tcPr>
            <w:tcW w:w="1108" w:type="pct"/>
            <w:tcBorders>
              <w:top w:val="single" w:sz="4" w:space="0" w:color="auto"/>
              <w:left w:val="single" w:sz="4" w:space="0" w:color="auto"/>
              <w:bottom w:val="single" w:sz="4" w:space="0" w:color="auto"/>
              <w:right w:val="single" w:sz="4" w:space="0" w:color="auto"/>
            </w:tcBorders>
            <w:shd w:val="clear" w:color="auto" w:fill="FFFFFF"/>
            <w:vAlign w:val="center"/>
          </w:tcPr>
          <w:p w14:paraId="660149B6"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100%</w:t>
            </w:r>
          </w:p>
        </w:tc>
      </w:tr>
    </w:tbl>
    <w:p w14:paraId="6EF294EA" w14:textId="77777777" w:rsidR="006421CB" w:rsidRPr="0028729A" w:rsidRDefault="006421CB" w:rsidP="006421CB">
      <w:pPr>
        <w:spacing w:after="120"/>
        <w:ind w:firstLine="720"/>
        <w:jc w:val="both"/>
        <w:rPr>
          <w:rFonts w:ascii="Arial" w:hAnsi="Arial" w:cs="Arial"/>
          <w:i/>
          <w:iCs/>
          <w:sz w:val="20"/>
          <w:szCs w:val="20"/>
        </w:rPr>
      </w:pPr>
      <w:r w:rsidRPr="006421CB">
        <w:rPr>
          <w:rFonts w:ascii="Arial" w:hAnsi="Arial" w:cs="Arial"/>
          <w:b/>
          <w:bCs/>
          <w:sz w:val="20"/>
          <w:szCs w:val="20"/>
        </w:rPr>
        <w:t>Điều 3. Hiệu lực của thỏa thuận liên danh</w:t>
      </w:r>
    </w:p>
    <w:p w14:paraId="6B47C3AD"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Thỏa thuận liên danh có hiệu lực kể từ ngày ký.</w:t>
      </w:r>
    </w:p>
    <w:p w14:paraId="3B2AA8A0"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Thỏa thuận liên danh chấm dứt hiệu lực trong các trường hợp sau:</w:t>
      </w:r>
    </w:p>
    <w:p w14:paraId="6E93E7CD"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Các bên thỏa thuận cùng chấm dứt;</w:t>
      </w:r>
    </w:p>
    <w:p w14:paraId="3B308FF8"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Có sự thay đổi thành viên liên danh. Trong trường hợp này, nếu sự thay đổi thành viên liên danh được bên mời thầu chấp thuận thì các bên phải thành lập thỏa thuận liên danh mới;</w:t>
      </w:r>
    </w:p>
    <w:p w14:paraId="510FF78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Liên danh không đáp ứng E-KSQT.</w:t>
      </w:r>
    </w:p>
    <w:p w14:paraId="6C97FF76"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Thỏa thuận liên danh này được lập trên cơ sở sự chấp thuận của tất cả các thành viên.</w:t>
      </w:r>
    </w:p>
    <w:p w14:paraId="1E3030A7" w14:textId="77777777" w:rsidR="006421CB" w:rsidRPr="0028729A" w:rsidRDefault="006421CB" w:rsidP="006421CB">
      <w:pPr>
        <w:jc w:val="center"/>
        <w:rPr>
          <w:rFonts w:ascii="Arial" w:hAnsi="Arial" w:cs="Arial"/>
          <w:b/>
          <w:bCs/>
          <w:sz w:val="20"/>
          <w:szCs w:val="20"/>
        </w:rPr>
      </w:pPr>
      <w:r w:rsidRPr="006421CB">
        <w:rPr>
          <w:rFonts w:ascii="Arial" w:hAnsi="Arial" w:cs="Arial"/>
          <w:b/>
          <w:bCs/>
          <w:sz w:val="20"/>
          <w:szCs w:val="20"/>
        </w:rPr>
        <w:lastRenderedPageBreak/>
        <w:t>ĐẠI DIỆN HỢP PHÁP CỦA THÀNH VIÊN ĐỨNG Đ</w:t>
      </w:r>
      <w:r w:rsidRPr="0028729A">
        <w:rPr>
          <w:rFonts w:ascii="Arial" w:hAnsi="Arial" w:cs="Arial"/>
          <w:b/>
          <w:bCs/>
          <w:sz w:val="20"/>
          <w:szCs w:val="20"/>
        </w:rPr>
        <w:t>Ầ</w:t>
      </w:r>
      <w:r w:rsidRPr="006421CB">
        <w:rPr>
          <w:rFonts w:ascii="Arial" w:hAnsi="Arial" w:cs="Arial"/>
          <w:b/>
          <w:bCs/>
          <w:sz w:val="20"/>
          <w:szCs w:val="20"/>
        </w:rPr>
        <w:t>U LIÊN DANH</w:t>
      </w:r>
    </w:p>
    <w:p w14:paraId="39C747F7" w14:textId="77777777" w:rsidR="006421CB" w:rsidRPr="0028729A" w:rsidRDefault="006421CB" w:rsidP="006421CB">
      <w:pPr>
        <w:jc w:val="center"/>
        <w:rPr>
          <w:rFonts w:ascii="Arial" w:hAnsi="Arial" w:cs="Arial"/>
          <w:i/>
          <w:iCs/>
          <w:sz w:val="20"/>
          <w:szCs w:val="20"/>
        </w:rPr>
      </w:pPr>
      <w:r w:rsidRPr="006421CB">
        <w:rPr>
          <w:rFonts w:ascii="Arial" w:hAnsi="Arial" w:cs="Arial"/>
          <w:i/>
          <w:iCs/>
          <w:sz w:val="20"/>
          <w:szCs w:val="20"/>
        </w:rPr>
        <w:t>[xác nh</w:t>
      </w:r>
      <w:r w:rsidRPr="0028729A">
        <w:rPr>
          <w:rFonts w:ascii="Arial" w:hAnsi="Arial" w:cs="Arial"/>
          <w:i/>
          <w:iCs/>
          <w:sz w:val="20"/>
          <w:szCs w:val="20"/>
        </w:rPr>
        <w:t>ậ</w:t>
      </w:r>
      <w:r w:rsidRPr="006421CB">
        <w:rPr>
          <w:rFonts w:ascii="Arial" w:hAnsi="Arial" w:cs="Arial"/>
          <w:i/>
          <w:iCs/>
          <w:sz w:val="20"/>
          <w:szCs w:val="20"/>
        </w:rPr>
        <w:t xml:space="preserve">n, chữ </w:t>
      </w:r>
      <w:r w:rsidRPr="0028729A">
        <w:rPr>
          <w:rFonts w:ascii="Arial" w:hAnsi="Arial" w:cs="Arial"/>
          <w:i/>
          <w:iCs/>
          <w:sz w:val="20"/>
          <w:szCs w:val="20"/>
        </w:rPr>
        <w:t>ký</w:t>
      </w:r>
      <w:r w:rsidRPr="006421CB">
        <w:rPr>
          <w:rFonts w:ascii="Arial" w:hAnsi="Arial" w:cs="Arial"/>
          <w:i/>
          <w:iCs/>
          <w:sz w:val="20"/>
          <w:szCs w:val="20"/>
        </w:rPr>
        <w:t xml:space="preserve"> số]</w:t>
      </w:r>
    </w:p>
    <w:p w14:paraId="2D20ABA5" w14:textId="77777777" w:rsidR="006421CB" w:rsidRPr="0028729A" w:rsidRDefault="006421CB" w:rsidP="006421CB">
      <w:pPr>
        <w:jc w:val="center"/>
        <w:rPr>
          <w:rFonts w:ascii="Arial" w:hAnsi="Arial" w:cs="Arial"/>
          <w:i/>
          <w:iCs/>
          <w:sz w:val="20"/>
          <w:szCs w:val="20"/>
        </w:rPr>
      </w:pPr>
    </w:p>
    <w:p w14:paraId="59659568" w14:textId="77777777" w:rsidR="006421CB" w:rsidRPr="0028729A" w:rsidRDefault="006421CB" w:rsidP="006421CB">
      <w:pPr>
        <w:jc w:val="center"/>
        <w:rPr>
          <w:rFonts w:ascii="Arial" w:hAnsi="Arial" w:cs="Arial"/>
          <w:sz w:val="20"/>
          <w:szCs w:val="20"/>
        </w:rPr>
      </w:pPr>
    </w:p>
    <w:p w14:paraId="2921A707" w14:textId="77777777" w:rsidR="006421CB" w:rsidRPr="006421CB" w:rsidRDefault="006421CB" w:rsidP="006421CB">
      <w:pPr>
        <w:jc w:val="center"/>
        <w:rPr>
          <w:rFonts w:ascii="Arial" w:hAnsi="Arial" w:cs="Arial"/>
          <w:b/>
          <w:bCs/>
          <w:sz w:val="20"/>
          <w:szCs w:val="20"/>
        </w:rPr>
      </w:pPr>
      <w:r w:rsidRPr="006421CB">
        <w:rPr>
          <w:rFonts w:ascii="Arial" w:hAnsi="Arial" w:cs="Arial"/>
          <w:b/>
          <w:bCs/>
          <w:sz w:val="20"/>
          <w:szCs w:val="20"/>
        </w:rPr>
        <w:t>ĐẠI DIỆN HỢP PHÁP CỦA THÀNH VIÊN LIÊN DANH</w:t>
      </w:r>
    </w:p>
    <w:p w14:paraId="0B116EC5" w14:textId="77777777" w:rsidR="006421CB" w:rsidRPr="0028729A" w:rsidRDefault="006421CB" w:rsidP="006421CB">
      <w:pPr>
        <w:jc w:val="center"/>
        <w:rPr>
          <w:rFonts w:ascii="Arial" w:hAnsi="Arial" w:cs="Arial"/>
          <w:i/>
          <w:iCs/>
          <w:sz w:val="20"/>
          <w:szCs w:val="20"/>
        </w:rPr>
      </w:pPr>
      <w:r w:rsidRPr="006421CB">
        <w:rPr>
          <w:rFonts w:ascii="Arial" w:hAnsi="Arial" w:cs="Arial"/>
          <w:i/>
          <w:iCs/>
          <w:sz w:val="20"/>
          <w:szCs w:val="20"/>
        </w:rPr>
        <w:t>[x</w:t>
      </w:r>
      <w:r w:rsidRPr="0028729A">
        <w:rPr>
          <w:rFonts w:ascii="Arial" w:hAnsi="Arial" w:cs="Arial"/>
          <w:i/>
          <w:iCs/>
          <w:sz w:val="20"/>
          <w:szCs w:val="20"/>
        </w:rPr>
        <w:t>á</w:t>
      </w:r>
      <w:r w:rsidRPr="006421CB">
        <w:rPr>
          <w:rFonts w:ascii="Arial" w:hAnsi="Arial" w:cs="Arial"/>
          <w:i/>
          <w:iCs/>
          <w:sz w:val="20"/>
          <w:szCs w:val="20"/>
        </w:rPr>
        <w:t>c nhận, chữ ký số]</w:t>
      </w:r>
    </w:p>
    <w:p w14:paraId="36D32A06" w14:textId="77777777" w:rsidR="006421CB" w:rsidRPr="0028729A" w:rsidRDefault="006421CB" w:rsidP="006421CB">
      <w:pPr>
        <w:jc w:val="center"/>
        <w:rPr>
          <w:rFonts w:ascii="Arial" w:hAnsi="Arial" w:cs="Arial"/>
          <w:i/>
          <w:iCs/>
          <w:sz w:val="20"/>
          <w:szCs w:val="20"/>
        </w:rPr>
      </w:pPr>
    </w:p>
    <w:p w14:paraId="5DFFF355" w14:textId="77777777" w:rsidR="006421CB" w:rsidRPr="0028729A" w:rsidRDefault="006421CB" w:rsidP="006421CB">
      <w:pPr>
        <w:jc w:val="center"/>
        <w:rPr>
          <w:rFonts w:ascii="Arial" w:hAnsi="Arial" w:cs="Arial"/>
          <w:sz w:val="20"/>
          <w:szCs w:val="20"/>
        </w:rPr>
      </w:pPr>
    </w:p>
    <w:p w14:paraId="3F26E4D6"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b/>
          <w:bCs/>
          <w:i/>
          <w:iCs/>
          <w:sz w:val="20"/>
          <w:szCs w:val="20"/>
        </w:rPr>
        <w:t>Ghi chú:</w:t>
      </w:r>
    </w:p>
    <w:p w14:paraId="5225C13B"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(1) Nhà đầu tư phải liệt kê vai trò tham gia và tỷ lệ % góp vốn chủ sở hữu của từng thành viên liên danh.</w:t>
      </w:r>
    </w:p>
    <w:p w14:paraId="0D72C5F6" w14:textId="77777777" w:rsidR="006421CB" w:rsidRPr="0028729A" w:rsidRDefault="006421CB" w:rsidP="006421CB">
      <w:pPr>
        <w:spacing w:after="120"/>
        <w:ind w:firstLine="720"/>
        <w:jc w:val="both"/>
        <w:rPr>
          <w:rFonts w:ascii="Arial" w:hAnsi="Arial" w:cs="Arial"/>
          <w:b/>
          <w:bCs/>
          <w:sz w:val="20"/>
          <w:szCs w:val="20"/>
        </w:rPr>
      </w:pPr>
    </w:p>
    <w:p w14:paraId="07211376" w14:textId="77777777" w:rsidR="006421CB" w:rsidRPr="006421CB" w:rsidRDefault="006421CB" w:rsidP="006421CB">
      <w:pPr>
        <w:spacing w:after="120"/>
        <w:ind w:firstLine="720"/>
        <w:jc w:val="both"/>
        <w:rPr>
          <w:rFonts w:ascii="Arial" w:hAnsi="Arial" w:cs="Arial"/>
          <w:b/>
          <w:bCs/>
          <w:sz w:val="20"/>
          <w:szCs w:val="20"/>
        </w:rPr>
        <w:sectPr w:rsidR="006421CB" w:rsidRPr="006421CB" w:rsidSect="006421CB">
          <w:pgSz w:w="11909" w:h="16834" w:code="9"/>
          <w:pgMar w:top="1440" w:right="1440" w:bottom="1440" w:left="1440" w:header="0" w:footer="0" w:gutter="0"/>
          <w:pgNumType w:start="45"/>
          <w:cols w:space="720"/>
          <w:noEndnote/>
          <w:docGrid w:linePitch="360"/>
        </w:sectPr>
      </w:pPr>
    </w:p>
    <w:p w14:paraId="1AF445F9" w14:textId="77777777" w:rsidR="006421CB" w:rsidRPr="006421CB" w:rsidRDefault="006421CB" w:rsidP="006421CB">
      <w:pPr>
        <w:jc w:val="center"/>
        <w:rPr>
          <w:rFonts w:ascii="Arial" w:hAnsi="Arial" w:cs="Arial"/>
          <w:b/>
          <w:bCs/>
          <w:sz w:val="20"/>
          <w:szCs w:val="20"/>
        </w:rPr>
      </w:pPr>
      <w:r w:rsidRPr="006421CB">
        <w:rPr>
          <w:rFonts w:ascii="Arial" w:hAnsi="Arial" w:cs="Arial"/>
          <w:b/>
          <w:bCs/>
          <w:sz w:val="20"/>
          <w:szCs w:val="20"/>
        </w:rPr>
        <w:lastRenderedPageBreak/>
        <w:t>Phụ lục III</w:t>
      </w:r>
    </w:p>
    <w:p w14:paraId="282D2C76" w14:textId="77777777" w:rsidR="006421CB" w:rsidRPr="006421CB" w:rsidRDefault="006421CB" w:rsidP="006421CB">
      <w:pPr>
        <w:jc w:val="center"/>
        <w:rPr>
          <w:rFonts w:ascii="Arial" w:hAnsi="Arial" w:cs="Arial"/>
          <w:sz w:val="20"/>
          <w:szCs w:val="20"/>
        </w:rPr>
      </w:pPr>
      <w:r w:rsidRPr="0028729A">
        <w:rPr>
          <w:rFonts w:ascii="Arial" w:hAnsi="Arial" w:cs="Arial"/>
          <w:i/>
          <w:iCs/>
          <w:sz w:val="20"/>
          <w:szCs w:val="20"/>
        </w:rPr>
        <w:t>(Kèm theo</w:t>
      </w:r>
      <w:r w:rsidRPr="006421CB">
        <w:rPr>
          <w:rFonts w:ascii="Arial" w:hAnsi="Arial" w:cs="Arial"/>
          <w:i/>
          <w:iCs/>
          <w:sz w:val="20"/>
          <w:szCs w:val="20"/>
        </w:rPr>
        <w:t xml:space="preserve"> Nghị định </w:t>
      </w:r>
      <w:r w:rsidRPr="0028729A">
        <w:rPr>
          <w:rFonts w:ascii="Arial" w:hAnsi="Arial" w:cs="Arial"/>
          <w:i/>
          <w:iCs/>
          <w:sz w:val="20"/>
          <w:szCs w:val="20"/>
        </w:rPr>
        <w:t>số</w:t>
      </w:r>
      <w:r w:rsidRPr="006421CB">
        <w:rPr>
          <w:rFonts w:ascii="Arial" w:hAnsi="Arial" w:cs="Arial"/>
          <w:i/>
          <w:iCs/>
          <w:sz w:val="20"/>
          <w:szCs w:val="20"/>
        </w:rPr>
        <w:t xml:space="preserve"> 7</w:t>
      </w:r>
      <w:r w:rsidRPr="0028729A">
        <w:rPr>
          <w:rFonts w:ascii="Arial" w:hAnsi="Arial" w:cs="Arial"/>
          <w:i/>
          <w:iCs/>
          <w:sz w:val="20"/>
          <w:szCs w:val="20"/>
        </w:rPr>
        <w:t>1</w:t>
      </w:r>
      <w:r w:rsidRPr="006421CB">
        <w:rPr>
          <w:rFonts w:ascii="Arial" w:hAnsi="Arial" w:cs="Arial"/>
          <w:i/>
          <w:iCs/>
          <w:sz w:val="20"/>
          <w:szCs w:val="20"/>
        </w:rPr>
        <w:t>/2025/NĐ-CP</w:t>
      </w:r>
    </w:p>
    <w:p w14:paraId="680F7DE3" w14:textId="77777777" w:rsidR="006421CB" w:rsidRPr="0028729A" w:rsidRDefault="006421CB" w:rsidP="006421CB">
      <w:pPr>
        <w:jc w:val="center"/>
        <w:rPr>
          <w:rFonts w:ascii="Arial" w:hAnsi="Arial" w:cs="Arial"/>
          <w:i/>
          <w:iCs/>
          <w:sz w:val="20"/>
          <w:szCs w:val="20"/>
        </w:rPr>
      </w:pPr>
      <w:r w:rsidRPr="0028729A">
        <w:rPr>
          <w:rFonts w:ascii="Arial" w:hAnsi="Arial" w:cs="Arial"/>
          <w:i/>
          <w:iCs/>
          <w:sz w:val="20"/>
          <w:szCs w:val="20"/>
        </w:rPr>
        <w:t xml:space="preserve">ngày 28 </w:t>
      </w:r>
      <w:r w:rsidRPr="006421CB">
        <w:rPr>
          <w:rFonts w:ascii="Arial" w:hAnsi="Arial" w:cs="Arial"/>
          <w:i/>
          <w:iCs/>
          <w:sz w:val="20"/>
          <w:szCs w:val="20"/>
        </w:rPr>
        <w:t xml:space="preserve">tháng 3 năm 2025 của </w:t>
      </w:r>
      <w:r w:rsidRPr="0028729A">
        <w:rPr>
          <w:rFonts w:ascii="Arial" w:hAnsi="Arial" w:cs="Arial"/>
          <w:i/>
          <w:iCs/>
          <w:sz w:val="20"/>
          <w:szCs w:val="20"/>
        </w:rPr>
        <w:t>Chính</w:t>
      </w:r>
      <w:r w:rsidRPr="006421CB">
        <w:rPr>
          <w:rFonts w:ascii="Arial" w:hAnsi="Arial" w:cs="Arial"/>
          <w:i/>
          <w:iCs/>
          <w:sz w:val="20"/>
          <w:szCs w:val="20"/>
        </w:rPr>
        <w:t xml:space="preserve"> phủ)</w:t>
      </w:r>
    </w:p>
    <w:p w14:paraId="355D5132" w14:textId="77777777" w:rsidR="006421CB" w:rsidRPr="0028729A" w:rsidRDefault="006421CB" w:rsidP="006421CB">
      <w:pPr>
        <w:jc w:val="center"/>
        <w:rPr>
          <w:rFonts w:ascii="Arial" w:hAnsi="Arial" w:cs="Arial"/>
          <w:sz w:val="20"/>
          <w:szCs w:val="20"/>
          <w:vertAlign w:val="superscript"/>
        </w:rPr>
      </w:pPr>
      <w:r w:rsidRPr="0028729A">
        <w:rPr>
          <w:rFonts w:ascii="Arial" w:hAnsi="Arial" w:cs="Arial"/>
          <w:sz w:val="20"/>
          <w:szCs w:val="20"/>
          <w:vertAlign w:val="superscript"/>
        </w:rPr>
        <w:t>__________</w:t>
      </w:r>
    </w:p>
    <w:p w14:paraId="5800BBF0" w14:textId="77777777" w:rsidR="006421CB" w:rsidRPr="0028729A" w:rsidRDefault="006421CB" w:rsidP="006421CB">
      <w:pPr>
        <w:jc w:val="center"/>
        <w:rPr>
          <w:rFonts w:ascii="Arial" w:hAnsi="Arial" w:cs="Arial"/>
          <w:sz w:val="20"/>
          <w:szCs w:val="20"/>
        </w:rPr>
      </w:pPr>
    </w:p>
    <w:p w14:paraId="2F36B8AF" w14:textId="77777777" w:rsidR="006421CB" w:rsidRPr="006421CB" w:rsidRDefault="006421CB" w:rsidP="006421CB">
      <w:pPr>
        <w:jc w:val="center"/>
        <w:rPr>
          <w:rFonts w:ascii="Arial" w:hAnsi="Arial" w:cs="Arial"/>
          <w:sz w:val="20"/>
          <w:szCs w:val="20"/>
        </w:rPr>
      </w:pPr>
      <w:r w:rsidRPr="006421CB">
        <w:rPr>
          <w:rFonts w:ascii="Arial" w:hAnsi="Arial" w:cs="Arial"/>
          <w:b/>
          <w:bCs/>
          <w:sz w:val="20"/>
          <w:szCs w:val="20"/>
        </w:rPr>
        <w:t>Phụ lục VII</w:t>
      </w:r>
    </w:p>
    <w:p w14:paraId="6157EAE3" w14:textId="77777777" w:rsidR="006421CB" w:rsidRPr="0028729A" w:rsidRDefault="006421CB" w:rsidP="006421CB">
      <w:pPr>
        <w:jc w:val="center"/>
        <w:rPr>
          <w:rFonts w:ascii="Arial" w:hAnsi="Arial" w:cs="Arial"/>
          <w:b/>
          <w:bCs/>
          <w:sz w:val="20"/>
          <w:szCs w:val="20"/>
        </w:rPr>
      </w:pPr>
      <w:r w:rsidRPr="006421CB">
        <w:rPr>
          <w:rFonts w:ascii="Arial" w:hAnsi="Arial" w:cs="Arial"/>
          <w:b/>
          <w:bCs/>
          <w:sz w:val="20"/>
          <w:szCs w:val="20"/>
        </w:rPr>
        <w:t>HƯỚNG DẪN L</w:t>
      </w:r>
      <w:r w:rsidRPr="0028729A">
        <w:rPr>
          <w:rFonts w:ascii="Arial" w:hAnsi="Arial" w:cs="Arial"/>
          <w:b/>
          <w:bCs/>
          <w:sz w:val="20"/>
          <w:szCs w:val="20"/>
        </w:rPr>
        <w:t>Ậ</w:t>
      </w:r>
      <w:r w:rsidRPr="006421CB">
        <w:rPr>
          <w:rFonts w:ascii="Arial" w:hAnsi="Arial" w:cs="Arial"/>
          <w:b/>
          <w:bCs/>
          <w:sz w:val="20"/>
          <w:szCs w:val="20"/>
        </w:rPr>
        <w:t>P HỢP ĐỒNG M</w:t>
      </w:r>
      <w:r w:rsidRPr="0028729A">
        <w:rPr>
          <w:rFonts w:ascii="Arial" w:hAnsi="Arial" w:cs="Arial"/>
          <w:b/>
          <w:bCs/>
          <w:sz w:val="20"/>
          <w:szCs w:val="20"/>
        </w:rPr>
        <w:t>Ẫ</w:t>
      </w:r>
      <w:r w:rsidRPr="006421CB">
        <w:rPr>
          <w:rFonts w:ascii="Arial" w:hAnsi="Arial" w:cs="Arial"/>
          <w:b/>
          <w:bCs/>
          <w:sz w:val="20"/>
          <w:szCs w:val="20"/>
        </w:rPr>
        <w:t>U</w:t>
      </w:r>
    </w:p>
    <w:p w14:paraId="04DAF417" w14:textId="77777777" w:rsidR="006421CB" w:rsidRPr="0028729A" w:rsidRDefault="006421CB" w:rsidP="006421CB">
      <w:pPr>
        <w:jc w:val="center"/>
        <w:rPr>
          <w:rFonts w:ascii="Arial" w:hAnsi="Arial" w:cs="Arial"/>
          <w:b/>
          <w:bCs/>
          <w:sz w:val="20"/>
          <w:szCs w:val="20"/>
        </w:rPr>
      </w:pPr>
      <w:r w:rsidRPr="006421CB">
        <w:rPr>
          <w:rFonts w:ascii="Arial" w:hAnsi="Arial" w:cs="Arial"/>
          <w:b/>
          <w:bCs/>
          <w:sz w:val="20"/>
          <w:szCs w:val="20"/>
        </w:rPr>
        <w:t xml:space="preserve">DỰ ÁN BT KHÔNG </w:t>
      </w:r>
      <w:r w:rsidRPr="0028729A">
        <w:rPr>
          <w:rFonts w:ascii="Arial" w:hAnsi="Arial" w:cs="Arial"/>
          <w:b/>
          <w:bCs/>
          <w:sz w:val="20"/>
          <w:szCs w:val="20"/>
        </w:rPr>
        <w:t>YÊU</w:t>
      </w:r>
      <w:r w:rsidRPr="006421CB">
        <w:rPr>
          <w:rFonts w:ascii="Arial" w:hAnsi="Arial" w:cs="Arial"/>
          <w:b/>
          <w:bCs/>
          <w:sz w:val="20"/>
          <w:szCs w:val="20"/>
        </w:rPr>
        <w:t xml:space="preserve"> CẦU THANH TOÁN</w:t>
      </w:r>
    </w:p>
    <w:p w14:paraId="5ED2BFDD" w14:textId="77777777" w:rsidR="006421CB" w:rsidRPr="006421CB" w:rsidRDefault="006421CB" w:rsidP="006421CB">
      <w:pPr>
        <w:jc w:val="center"/>
        <w:rPr>
          <w:rFonts w:ascii="Arial" w:hAnsi="Arial" w:cs="Arial"/>
          <w:sz w:val="20"/>
          <w:szCs w:val="20"/>
        </w:rPr>
      </w:pPr>
      <w:r w:rsidRPr="0028729A">
        <w:rPr>
          <w:rFonts w:ascii="Arial" w:hAnsi="Arial" w:cs="Arial"/>
          <w:i/>
          <w:iCs/>
          <w:sz w:val="20"/>
          <w:szCs w:val="20"/>
        </w:rPr>
        <w:t>(Kèm theo</w:t>
      </w:r>
      <w:r w:rsidRPr="006421CB">
        <w:rPr>
          <w:rFonts w:ascii="Arial" w:hAnsi="Arial" w:cs="Arial"/>
          <w:i/>
          <w:iCs/>
          <w:sz w:val="20"/>
          <w:szCs w:val="20"/>
        </w:rPr>
        <w:t xml:space="preserve"> Nghị định </w:t>
      </w:r>
      <w:r w:rsidRPr="0028729A">
        <w:rPr>
          <w:rFonts w:ascii="Arial" w:hAnsi="Arial" w:cs="Arial"/>
          <w:i/>
          <w:iCs/>
          <w:sz w:val="20"/>
          <w:szCs w:val="20"/>
        </w:rPr>
        <w:t>số</w:t>
      </w:r>
      <w:r w:rsidRPr="006421CB">
        <w:rPr>
          <w:rFonts w:ascii="Arial" w:hAnsi="Arial" w:cs="Arial"/>
          <w:i/>
          <w:iCs/>
          <w:sz w:val="20"/>
          <w:szCs w:val="20"/>
        </w:rPr>
        <w:t xml:space="preserve"> </w:t>
      </w:r>
      <w:r w:rsidRPr="0028729A">
        <w:rPr>
          <w:rFonts w:ascii="Arial" w:hAnsi="Arial" w:cs="Arial"/>
          <w:i/>
          <w:iCs/>
          <w:sz w:val="20"/>
          <w:szCs w:val="20"/>
        </w:rPr>
        <w:t>35/2021</w:t>
      </w:r>
      <w:r w:rsidRPr="006421CB">
        <w:rPr>
          <w:rFonts w:ascii="Arial" w:hAnsi="Arial" w:cs="Arial"/>
          <w:i/>
          <w:iCs/>
          <w:sz w:val="20"/>
          <w:szCs w:val="20"/>
        </w:rPr>
        <w:t>/NĐ-CP</w:t>
      </w:r>
    </w:p>
    <w:p w14:paraId="56177340" w14:textId="77777777" w:rsidR="006421CB" w:rsidRPr="0028729A" w:rsidRDefault="006421CB" w:rsidP="006421CB">
      <w:pPr>
        <w:jc w:val="center"/>
        <w:rPr>
          <w:rFonts w:ascii="Arial" w:hAnsi="Arial" w:cs="Arial"/>
          <w:i/>
          <w:iCs/>
          <w:sz w:val="20"/>
          <w:szCs w:val="20"/>
        </w:rPr>
      </w:pPr>
      <w:r w:rsidRPr="0028729A">
        <w:rPr>
          <w:rFonts w:ascii="Arial" w:hAnsi="Arial" w:cs="Arial"/>
          <w:i/>
          <w:iCs/>
          <w:sz w:val="20"/>
          <w:szCs w:val="20"/>
        </w:rPr>
        <w:t xml:space="preserve">ngày 29 </w:t>
      </w:r>
      <w:r w:rsidRPr="006421CB">
        <w:rPr>
          <w:rFonts w:ascii="Arial" w:hAnsi="Arial" w:cs="Arial"/>
          <w:i/>
          <w:iCs/>
          <w:sz w:val="20"/>
          <w:szCs w:val="20"/>
        </w:rPr>
        <w:t xml:space="preserve">tháng 3 năm </w:t>
      </w:r>
      <w:r w:rsidRPr="0028729A">
        <w:rPr>
          <w:rFonts w:ascii="Arial" w:hAnsi="Arial" w:cs="Arial"/>
          <w:i/>
          <w:iCs/>
          <w:sz w:val="20"/>
          <w:szCs w:val="20"/>
        </w:rPr>
        <w:t>2021</w:t>
      </w:r>
      <w:r w:rsidRPr="006421CB">
        <w:rPr>
          <w:rFonts w:ascii="Arial" w:hAnsi="Arial" w:cs="Arial"/>
          <w:i/>
          <w:iCs/>
          <w:sz w:val="20"/>
          <w:szCs w:val="20"/>
        </w:rPr>
        <w:t xml:space="preserve"> của </w:t>
      </w:r>
      <w:r w:rsidRPr="0028729A">
        <w:rPr>
          <w:rFonts w:ascii="Arial" w:hAnsi="Arial" w:cs="Arial"/>
          <w:i/>
          <w:iCs/>
          <w:sz w:val="20"/>
          <w:szCs w:val="20"/>
        </w:rPr>
        <w:t>Chính</w:t>
      </w:r>
      <w:r w:rsidRPr="006421CB">
        <w:rPr>
          <w:rFonts w:ascii="Arial" w:hAnsi="Arial" w:cs="Arial"/>
          <w:i/>
          <w:iCs/>
          <w:sz w:val="20"/>
          <w:szCs w:val="20"/>
        </w:rPr>
        <w:t xml:space="preserve"> phủ)</w:t>
      </w:r>
    </w:p>
    <w:p w14:paraId="5CAD42A7" w14:textId="77777777" w:rsidR="006421CB" w:rsidRPr="0028729A" w:rsidRDefault="006421CB" w:rsidP="006421CB">
      <w:pPr>
        <w:jc w:val="center"/>
        <w:rPr>
          <w:rFonts w:ascii="Arial" w:hAnsi="Arial" w:cs="Arial"/>
          <w:sz w:val="20"/>
          <w:szCs w:val="20"/>
          <w:vertAlign w:val="superscript"/>
        </w:rPr>
      </w:pPr>
      <w:r w:rsidRPr="0028729A">
        <w:rPr>
          <w:rFonts w:ascii="Arial" w:hAnsi="Arial" w:cs="Arial"/>
          <w:sz w:val="20"/>
          <w:szCs w:val="20"/>
          <w:vertAlign w:val="superscript"/>
        </w:rPr>
        <w:t>__________</w:t>
      </w:r>
    </w:p>
    <w:p w14:paraId="7DE2E9CA" w14:textId="77777777" w:rsidR="006421CB" w:rsidRPr="0028729A" w:rsidRDefault="006421CB" w:rsidP="006421CB">
      <w:pPr>
        <w:jc w:val="center"/>
        <w:rPr>
          <w:rFonts w:ascii="Arial" w:hAnsi="Arial" w:cs="Arial"/>
          <w:sz w:val="20"/>
          <w:szCs w:val="20"/>
        </w:rPr>
      </w:pPr>
    </w:p>
    <w:p w14:paraId="052FE485" w14:textId="77777777" w:rsidR="006421CB" w:rsidRPr="006421CB" w:rsidRDefault="006421CB" w:rsidP="006421CB">
      <w:pPr>
        <w:spacing w:after="120"/>
        <w:ind w:left="720"/>
        <w:jc w:val="both"/>
        <w:rPr>
          <w:rFonts w:ascii="Arial" w:hAnsi="Arial" w:cs="Arial"/>
          <w:b/>
          <w:bCs/>
          <w:sz w:val="20"/>
          <w:szCs w:val="20"/>
        </w:rPr>
      </w:pPr>
      <w:r w:rsidRPr="0028729A">
        <w:rPr>
          <w:rFonts w:ascii="Arial" w:hAnsi="Arial" w:cs="Arial"/>
          <w:b/>
          <w:bCs/>
          <w:sz w:val="20"/>
          <w:szCs w:val="20"/>
        </w:rPr>
        <w:t xml:space="preserve">I. </w:t>
      </w:r>
      <w:r w:rsidRPr="006421CB">
        <w:rPr>
          <w:rFonts w:ascii="Arial" w:hAnsi="Arial" w:cs="Arial"/>
          <w:b/>
          <w:bCs/>
          <w:sz w:val="20"/>
          <w:szCs w:val="20"/>
        </w:rPr>
        <w:t>HÌNH THỨC HỢP ĐỒNG MẪU</w:t>
      </w:r>
    </w:p>
    <w:p w14:paraId="195E78CB"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Hợp đồng mẫu bao gồm các thành phần sau đây:</w:t>
      </w:r>
    </w:p>
    <w:p w14:paraId="584CB93E"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V</w:t>
      </w:r>
      <w:r w:rsidRPr="0028729A">
        <w:rPr>
          <w:rFonts w:ascii="Arial" w:hAnsi="Arial" w:cs="Arial"/>
          <w:sz w:val="20"/>
          <w:szCs w:val="20"/>
        </w:rPr>
        <w:t>ă</w:t>
      </w:r>
      <w:r w:rsidRPr="006421CB">
        <w:rPr>
          <w:rFonts w:ascii="Arial" w:hAnsi="Arial" w:cs="Arial"/>
          <w:sz w:val="20"/>
          <w:szCs w:val="20"/>
        </w:rPr>
        <w:t xml:space="preserve">n bản thỏa thuận của các bên về hợp đồng, bao gồm: căn cứ pháp lý ký kết hợp đồng dự án; thông tin chung về các bên ký kết hợp </w:t>
      </w:r>
      <w:r w:rsidRPr="0028729A">
        <w:rPr>
          <w:rFonts w:ascii="Arial" w:hAnsi="Arial" w:cs="Arial"/>
          <w:sz w:val="20"/>
          <w:szCs w:val="20"/>
        </w:rPr>
        <w:t>đồng</w:t>
      </w:r>
      <w:r w:rsidRPr="006421CB">
        <w:rPr>
          <w:rFonts w:ascii="Arial" w:hAnsi="Arial" w:cs="Arial"/>
          <w:sz w:val="20"/>
          <w:szCs w:val="20"/>
        </w:rPr>
        <w:t xml:space="preserve"> dự án (cơ quan ký k</w:t>
      </w:r>
      <w:r w:rsidRPr="0028729A">
        <w:rPr>
          <w:rFonts w:ascii="Arial" w:hAnsi="Arial" w:cs="Arial"/>
          <w:sz w:val="20"/>
          <w:szCs w:val="20"/>
        </w:rPr>
        <w:t>ế</w:t>
      </w:r>
      <w:r w:rsidRPr="006421CB">
        <w:rPr>
          <w:rFonts w:ascii="Arial" w:hAnsi="Arial" w:cs="Arial"/>
          <w:sz w:val="20"/>
          <w:szCs w:val="20"/>
        </w:rPr>
        <w:t xml:space="preserve">t hợp </w:t>
      </w:r>
      <w:r w:rsidRPr="0028729A">
        <w:rPr>
          <w:rFonts w:ascii="Arial" w:hAnsi="Arial" w:cs="Arial"/>
          <w:sz w:val="20"/>
          <w:szCs w:val="20"/>
        </w:rPr>
        <w:t>đồng</w:t>
      </w:r>
      <w:r w:rsidRPr="006421CB">
        <w:rPr>
          <w:rFonts w:ascii="Arial" w:hAnsi="Arial" w:cs="Arial"/>
          <w:sz w:val="20"/>
          <w:szCs w:val="20"/>
        </w:rPr>
        <w:t xml:space="preserve">, nhà đầu tư, doanh nghiệp dự án); </w:t>
      </w:r>
      <w:r w:rsidRPr="0028729A">
        <w:rPr>
          <w:rFonts w:ascii="Arial" w:hAnsi="Arial" w:cs="Arial"/>
          <w:sz w:val="20"/>
          <w:szCs w:val="20"/>
        </w:rPr>
        <w:t>hồ</w:t>
      </w:r>
      <w:r w:rsidRPr="006421CB">
        <w:rPr>
          <w:rFonts w:ascii="Arial" w:hAnsi="Arial" w:cs="Arial"/>
          <w:sz w:val="20"/>
          <w:szCs w:val="20"/>
        </w:rPr>
        <w:t xml:space="preserve"> sơ hợp </w:t>
      </w:r>
      <w:r w:rsidRPr="0028729A">
        <w:rPr>
          <w:rFonts w:ascii="Arial" w:hAnsi="Arial" w:cs="Arial"/>
          <w:sz w:val="20"/>
          <w:szCs w:val="20"/>
        </w:rPr>
        <w:t>đồng</w:t>
      </w:r>
      <w:r w:rsidRPr="006421CB">
        <w:rPr>
          <w:rFonts w:ascii="Arial" w:hAnsi="Arial" w:cs="Arial"/>
          <w:sz w:val="20"/>
          <w:szCs w:val="20"/>
        </w:rPr>
        <w:t xml:space="preserve"> và thứ tự ưu tiên pháp lý; thời hạn hợp đồng và thời điểm có hiệu lực của hợp đồng</w:t>
      </w:r>
      <w:r w:rsidRPr="0028729A">
        <w:rPr>
          <w:rFonts w:ascii="Arial" w:hAnsi="Arial" w:cs="Arial"/>
          <w:sz w:val="20"/>
          <w:szCs w:val="20"/>
        </w:rPr>
        <w:t>,</w:t>
      </w:r>
    </w:p>
    <w:p w14:paraId="126B73E4"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Điều kiện chung của hợp đồng bao gồm các nội dung áp dụng chung, phù hợp với loại hợp đồng, ngành và lĩnh vực của dự án.</w:t>
      </w:r>
    </w:p>
    <w:p w14:paraId="3F49A8AD"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3. </w:t>
      </w:r>
      <w:r w:rsidRPr="006421CB">
        <w:rPr>
          <w:rFonts w:ascii="Arial" w:hAnsi="Arial" w:cs="Arial"/>
          <w:sz w:val="20"/>
          <w:szCs w:val="20"/>
        </w:rPr>
        <w:t>Điều kiện cụ thể của hợp đồng làm rõ các nội dung tương ứng với điều kiện chung khi áp dụng đối với từng dự án cụ thể.</w:t>
      </w:r>
    </w:p>
    <w:p w14:paraId="07D8CD3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4. </w:t>
      </w:r>
      <w:r w:rsidRPr="006421CB">
        <w:rPr>
          <w:rFonts w:ascii="Arial" w:hAnsi="Arial" w:cs="Arial"/>
          <w:sz w:val="20"/>
          <w:szCs w:val="20"/>
        </w:rPr>
        <w:t>Phụ lục hợp đồng quy định chi tiết một số điều khoản của hợp đồng.</w:t>
      </w:r>
    </w:p>
    <w:p w14:paraId="23448A33" w14:textId="77777777" w:rsidR="006421CB" w:rsidRPr="006421CB" w:rsidRDefault="006421CB" w:rsidP="006421CB">
      <w:pPr>
        <w:spacing w:after="120"/>
        <w:ind w:firstLine="720"/>
        <w:jc w:val="both"/>
        <w:rPr>
          <w:rFonts w:ascii="Arial" w:hAnsi="Arial" w:cs="Arial"/>
          <w:b/>
          <w:bCs/>
          <w:sz w:val="20"/>
          <w:szCs w:val="20"/>
        </w:rPr>
      </w:pPr>
      <w:r w:rsidRPr="006421CB">
        <w:rPr>
          <w:rFonts w:ascii="Arial" w:hAnsi="Arial" w:cs="Arial"/>
          <w:b/>
          <w:bCs/>
          <w:sz w:val="20"/>
          <w:szCs w:val="20"/>
        </w:rPr>
        <w:t>II. NỘI DUNG CƠ BẢN CỦA HỢP Đ</w:t>
      </w:r>
      <w:r w:rsidRPr="0028729A">
        <w:rPr>
          <w:rFonts w:ascii="Arial" w:hAnsi="Arial" w:cs="Arial"/>
          <w:b/>
          <w:bCs/>
          <w:sz w:val="20"/>
          <w:szCs w:val="20"/>
        </w:rPr>
        <w:t>Ồ</w:t>
      </w:r>
      <w:r w:rsidRPr="006421CB">
        <w:rPr>
          <w:rFonts w:ascii="Arial" w:hAnsi="Arial" w:cs="Arial"/>
          <w:b/>
          <w:bCs/>
          <w:sz w:val="20"/>
          <w:szCs w:val="20"/>
        </w:rPr>
        <w:t>NG DỰ ÁN</w:t>
      </w:r>
    </w:p>
    <w:p w14:paraId="17767F40"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Các nội dung dưới đây được sắp xếp, trình bày trong các thành phần của Hợp đồng mẫu căn cứ tính chất, đặc điểm của từng dự án.</w:t>
      </w:r>
    </w:p>
    <w:p w14:paraId="37FC80FC"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Giải thích từ ngữ</w:t>
      </w:r>
    </w:p>
    <w:p w14:paraId="6CED090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 xml:space="preserve">Định nghĩa và các từ viết tắt về các khái niệm, từ ngữ được sử dụng </w:t>
      </w:r>
      <w:r w:rsidRPr="0028729A">
        <w:rPr>
          <w:rFonts w:ascii="Arial" w:hAnsi="Arial" w:cs="Arial"/>
          <w:sz w:val="20"/>
          <w:szCs w:val="20"/>
        </w:rPr>
        <w:t>trong</w:t>
      </w:r>
      <w:r w:rsidRPr="006421CB">
        <w:rPr>
          <w:rFonts w:ascii="Arial" w:hAnsi="Arial" w:cs="Arial"/>
          <w:sz w:val="20"/>
          <w:szCs w:val="20"/>
        </w:rPr>
        <w:t xml:space="preserve"> hợp đồng dự án, phù hợp với quy định của pháp luật hiện hành và bối cảnh cụ thể của hợp đồng dự án.</w:t>
      </w:r>
    </w:p>
    <w:p w14:paraId="5C7F53D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 xml:space="preserve">Nguyên tắc giải thích các từ số ít, số nhiều, giới tính và các vấn đề đặc thù khác trong trường hợp hợp đồng dự án được ký kết </w:t>
      </w:r>
      <w:r w:rsidRPr="0028729A">
        <w:rPr>
          <w:rFonts w:ascii="Arial" w:hAnsi="Arial" w:cs="Arial"/>
          <w:sz w:val="20"/>
          <w:szCs w:val="20"/>
        </w:rPr>
        <w:t>v</w:t>
      </w:r>
      <w:r w:rsidRPr="006421CB">
        <w:rPr>
          <w:rFonts w:ascii="Arial" w:hAnsi="Arial" w:cs="Arial"/>
          <w:sz w:val="20"/>
          <w:szCs w:val="20"/>
        </w:rPr>
        <w:t>ới một bên là nhà đầu tư nước ngoài.</w:t>
      </w:r>
    </w:p>
    <w:p w14:paraId="1BBF347F"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Mục tiêu, quy mô dự án</w:t>
      </w:r>
    </w:p>
    <w:p w14:paraId="114DAF2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Mục tiêu chung, mục tiêu cụ thể của dự án.</w:t>
      </w:r>
    </w:p>
    <w:p w14:paraId="6C4420EF"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Quy mô dự án.</w:t>
      </w:r>
    </w:p>
    <w:p w14:paraId="0CB06784"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3. </w:t>
      </w:r>
      <w:r w:rsidRPr="006421CB">
        <w:rPr>
          <w:rFonts w:ascii="Arial" w:hAnsi="Arial" w:cs="Arial"/>
          <w:sz w:val="20"/>
          <w:szCs w:val="20"/>
        </w:rPr>
        <w:t>Địa điểm thực hiện dự án, nhu c</w:t>
      </w:r>
      <w:r w:rsidRPr="0028729A">
        <w:rPr>
          <w:rFonts w:ascii="Arial" w:hAnsi="Arial" w:cs="Arial"/>
          <w:sz w:val="20"/>
          <w:szCs w:val="20"/>
        </w:rPr>
        <w:t>ầ</w:t>
      </w:r>
      <w:r w:rsidRPr="006421CB">
        <w:rPr>
          <w:rFonts w:ascii="Arial" w:hAnsi="Arial" w:cs="Arial"/>
          <w:sz w:val="20"/>
          <w:szCs w:val="20"/>
        </w:rPr>
        <w:t>u sử dụng đất, tài nguyên khác</w:t>
      </w:r>
    </w:p>
    <w:p w14:paraId="667FDBA3"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Địa điểm thực hiện dự án, bao gồm cụ thể địa danh, diện tích sử dụng đất, tài nguyên khác (mặt nước, khoáng sàn...) trong phạm vi dự án và các công trình có liên quan; kết quả khảo sát địa chất và phương án xử lý.</w:t>
      </w:r>
    </w:p>
    <w:p w14:paraId="5219EE4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4. </w:t>
      </w:r>
      <w:r w:rsidRPr="006421CB">
        <w:rPr>
          <w:rFonts w:ascii="Arial" w:hAnsi="Arial" w:cs="Arial"/>
          <w:sz w:val="20"/>
          <w:szCs w:val="20"/>
        </w:rPr>
        <w:t>Thời hạn hợp đồng và tiến độ thực hiện dự án</w:t>
      </w:r>
    </w:p>
    <w:p w14:paraId="47D61EFC"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Thời hạn hợp đồng và tiến độ thực, hiện dự án có thể bao gồm các mốc thời gian sau</w:t>
      </w:r>
      <w:r w:rsidRPr="0028729A">
        <w:rPr>
          <w:rFonts w:ascii="Arial" w:hAnsi="Arial" w:cs="Arial"/>
          <w:sz w:val="20"/>
          <w:szCs w:val="20"/>
        </w:rPr>
        <w:t>:</w:t>
      </w:r>
    </w:p>
    <w:p w14:paraId="7C6F8E8C"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Thời gian chuẩn bị khởi công xây dựng công trình, hệ thống cơ sở hạ tầng</w:t>
      </w:r>
      <w:r w:rsidRPr="0028729A">
        <w:rPr>
          <w:rFonts w:ascii="Arial" w:hAnsi="Arial" w:cs="Arial"/>
          <w:sz w:val="20"/>
          <w:szCs w:val="20"/>
        </w:rPr>
        <w:t>;</w:t>
      </w:r>
    </w:p>
    <w:p w14:paraId="5EBC8B5E"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Thời gian xây dựng c</w:t>
      </w:r>
      <w:r w:rsidRPr="0028729A">
        <w:rPr>
          <w:rFonts w:ascii="Arial" w:hAnsi="Arial" w:cs="Arial"/>
          <w:sz w:val="20"/>
          <w:szCs w:val="20"/>
        </w:rPr>
        <w:t>ô</w:t>
      </w:r>
      <w:r w:rsidRPr="006421CB">
        <w:rPr>
          <w:rFonts w:ascii="Arial" w:hAnsi="Arial" w:cs="Arial"/>
          <w:sz w:val="20"/>
          <w:szCs w:val="20"/>
        </w:rPr>
        <w:t>ng trình, hệ thống cơ sở hạ tầng;</w:t>
      </w:r>
    </w:p>
    <w:p w14:paraId="023B6E64"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Thời gian chuyển giao công trình dự án BT cho cơ quan có thẩm quyền</w:t>
      </w:r>
      <w:r w:rsidRPr="0028729A">
        <w:rPr>
          <w:rFonts w:ascii="Arial" w:hAnsi="Arial" w:cs="Arial"/>
          <w:sz w:val="20"/>
          <w:szCs w:val="20"/>
        </w:rPr>
        <w:t>;</w:t>
      </w:r>
    </w:p>
    <w:p w14:paraId="3D06B29E"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 xml:space="preserve">Các trường hợp được </w:t>
      </w:r>
      <w:r w:rsidRPr="0028729A">
        <w:rPr>
          <w:rFonts w:ascii="Arial" w:hAnsi="Arial" w:cs="Arial"/>
          <w:sz w:val="20"/>
          <w:szCs w:val="20"/>
        </w:rPr>
        <w:t>điều</w:t>
      </w:r>
      <w:r w:rsidRPr="006421CB">
        <w:rPr>
          <w:rFonts w:ascii="Arial" w:hAnsi="Arial" w:cs="Arial"/>
          <w:sz w:val="20"/>
          <w:szCs w:val="20"/>
        </w:rPr>
        <w:t xml:space="preserve"> chỉnh thời hạn hợp đồng dự án theo quy định</w:t>
      </w:r>
      <w:r w:rsidRPr="0028729A">
        <w:rPr>
          <w:rFonts w:ascii="Arial" w:hAnsi="Arial" w:cs="Arial"/>
          <w:sz w:val="20"/>
          <w:szCs w:val="20"/>
        </w:rPr>
        <w:t xml:space="preserve"> </w:t>
      </w:r>
      <w:r w:rsidRPr="006421CB">
        <w:rPr>
          <w:rFonts w:ascii="Arial" w:hAnsi="Arial" w:cs="Arial"/>
          <w:sz w:val="20"/>
          <w:szCs w:val="20"/>
        </w:rPr>
        <w:t>tại Điều 50 của Luật PPP và các mốc thời gian tại điểm a khoản này.</w:t>
      </w:r>
    </w:p>
    <w:p w14:paraId="44FF2B65"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Thỏa thuận về sửa đổi hợp đồng khi điều chỉnh thời hạn hợp đồng dự án.</w:t>
      </w:r>
    </w:p>
    <w:p w14:paraId="0C30A3ED"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5. </w:t>
      </w:r>
      <w:r w:rsidRPr="006421CB">
        <w:rPr>
          <w:rFonts w:ascii="Arial" w:hAnsi="Arial" w:cs="Arial"/>
          <w:sz w:val="20"/>
          <w:szCs w:val="20"/>
        </w:rPr>
        <w:t xml:space="preserve">Bồi thường, hỗ trợ, tái định cự; tiến độ bàn giao mặt bằng để thực hiện dự án; </w:t>
      </w:r>
      <w:r w:rsidRPr="0028729A">
        <w:rPr>
          <w:rFonts w:ascii="Arial" w:hAnsi="Arial" w:cs="Arial"/>
          <w:sz w:val="20"/>
          <w:szCs w:val="20"/>
        </w:rPr>
        <w:t>điều</w:t>
      </w:r>
      <w:r w:rsidRPr="006421CB">
        <w:rPr>
          <w:rFonts w:ascii="Arial" w:hAnsi="Arial" w:cs="Arial"/>
          <w:sz w:val="20"/>
          <w:szCs w:val="20"/>
        </w:rPr>
        <w:t xml:space="preserve"> kiện sử dụng đ</w:t>
      </w:r>
      <w:r w:rsidRPr="0028729A">
        <w:rPr>
          <w:rFonts w:ascii="Arial" w:hAnsi="Arial" w:cs="Arial"/>
          <w:sz w:val="20"/>
          <w:szCs w:val="20"/>
        </w:rPr>
        <w:t>ấ</w:t>
      </w:r>
      <w:r w:rsidRPr="006421CB">
        <w:rPr>
          <w:rFonts w:ascii="Arial" w:hAnsi="Arial" w:cs="Arial"/>
          <w:sz w:val="20"/>
          <w:szCs w:val="20"/>
        </w:rPr>
        <w:t>t, mặt nước, tài nguyên khác và công trình có liên qua</w:t>
      </w:r>
      <w:r w:rsidRPr="0028729A">
        <w:rPr>
          <w:rFonts w:ascii="Arial" w:hAnsi="Arial" w:cs="Arial"/>
          <w:sz w:val="20"/>
          <w:szCs w:val="20"/>
        </w:rPr>
        <w:t>n</w:t>
      </w:r>
      <w:r w:rsidRPr="006421CB">
        <w:rPr>
          <w:rFonts w:ascii="Arial" w:hAnsi="Arial" w:cs="Arial"/>
          <w:sz w:val="20"/>
          <w:szCs w:val="20"/>
        </w:rPr>
        <w:t>.</w:t>
      </w:r>
    </w:p>
    <w:p w14:paraId="410D739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lastRenderedPageBreak/>
        <w:t xml:space="preserve">a) </w:t>
      </w:r>
      <w:r w:rsidRPr="006421CB">
        <w:rPr>
          <w:rFonts w:ascii="Arial" w:hAnsi="Arial" w:cs="Arial"/>
          <w:sz w:val="20"/>
          <w:szCs w:val="20"/>
        </w:rPr>
        <w:t xml:space="preserve">Phương án </w:t>
      </w:r>
      <w:r w:rsidRPr="0028729A">
        <w:rPr>
          <w:rFonts w:ascii="Arial" w:hAnsi="Arial" w:cs="Arial"/>
          <w:sz w:val="20"/>
          <w:szCs w:val="20"/>
        </w:rPr>
        <w:t>bồi</w:t>
      </w:r>
      <w:r w:rsidRPr="006421CB">
        <w:rPr>
          <w:rFonts w:ascii="Arial" w:hAnsi="Arial" w:cs="Arial"/>
          <w:sz w:val="20"/>
          <w:szCs w:val="20"/>
        </w:rPr>
        <w:t xml:space="preserve"> thường, </w:t>
      </w:r>
      <w:r w:rsidRPr="0028729A">
        <w:rPr>
          <w:rFonts w:ascii="Arial" w:hAnsi="Arial" w:cs="Arial"/>
          <w:sz w:val="20"/>
          <w:szCs w:val="20"/>
        </w:rPr>
        <w:t>hỗ</w:t>
      </w:r>
      <w:r w:rsidRPr="006421CB">
        <w:rPr>
          <w:rFonts w:ascii="Arial" w:hAnsi="Arial" w:cs="Arial"/>
          <w:sz w:val="20"/>
          <w:szCs w:val="20"/>
        </w:rPr>
        <w:t xml:space="preserve"> trợ, tái định cư.</w:t>
      </w:r>
    </w:p>
    <w:p w14:paraId="3C186669"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Quyền và nghĩa vụ của các bên trong việc tổ chức bồi thường, hỗ trợ, tái định cư và bàn giao mặt bằng để thực hiện dự án, giám sát, kiểm tra việc thực hiện bồi thường, hỗ trợ, tái định cư.</w:t>
      </w:r>
    </w:p>
    <w:p w14:paraId="0F1D9BF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 xml:space="preserve">Nghĩa vụ của các bên trong việc bảo đảm thu xếp nguồn vốn để thanh toán </w:t>
      </w:r>
      <w:r w:rsidRPr="0028729A">
        <w:rPr>
          <w:rFonts w:ascii="Arial" w:hAnsi="Arial" w:cs="Arial"/>
          <w:sz w:val="20"/>
          <w:szCs w:val="20"/>
        </w:rPr>
        <w:t>chi</w:t>
      </w:r>
      <w:r w:rsidRPr="006421CB">
        <w:rPr>
          <w:rFonts w:ascii="Arial" w:hAnsi="Arial" w:cs="Arial"/>
          <w:sz w:val="20"/>
          <w:szCs w:val="20"/>
        </w:rPr>
        <w:t xml:space="preserve"> phí bồi thường, hỗ trợ, tái định cư.</w:t>
      </w:r>
    </w:p>
    <w:p w14:paraId="7DF53A0E"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Điều kiện sử dụng đất, mặt nước, tài nguyên khác hoặc công trình có li</w:t>
      </w:r>
      <w:r w:rsidRPr="0028729A">
        <w:rPr>
          <w:rFonts w:ascii="Arial" w:hAnsi="Arial" w:cs="Arial"/>
          <w:sz w:val="20"/>
          <w:szCs w:val="20"/>
        </w:rPr>
        <w:t>ê</w:t>
      </w:r>
      <w:r w:rsidRPr="006421CB">
        <w:rPr>
          <w:rFonts w:ascii="Arial" w:hAnsi="Arial" w:cs="Arial"/>
          <w:sz w:val="20"/>
          <w:szCs w:val="20"/>
        </w:rPr>
        <w:t>n quan theo quy định của pháp luật và bối cảnh của dự án.</w:t>
      </w:r>
    </w:p>
    <w:p w14:paraId="43C1176F"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đ) Quy định về khai quật và xử lý các vật hóa thạch, cổ vật, công trình kiến trúc hoặc hiện vật khác trong khu vực dự án và quyền, nghĩa vụ của các bên đối với các hiện vật này.</w:t>
      </w:r>
    </w:p>
    <w:p w14:paraId="61ACC9F9"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e) </w:t>
      </w:r>
      <w:r w:rsidRPr="006421CB">
        <w:rPr>
          <w:rFonts w:ascii="Arial" w:hAnsi="Arial" w:cs="Arial"/>
          <w:sz w:val="20"/>
          <w:szCs w:val="20"/>
        </w:rPr>
        <w:t xml:space="preserve">Thời điểm, tiến độ bàn giao mặt bằng để thực hiện dự án. Quyền và </w:t>
      </w:r>
      <w:r w:rsidRPr="0028729A">
        <w:rPr>
          <w:rFonts w:ascii="Arial" w:hAnsi="Arial" w:cs="Arial"/>
          <w:sz w:val="20"/>
          <w:szCs w:val="20"/>
        </w:rPr>
        <w:t xml:space="preserve">nghĩa </w:t>
      </w:r>
      <w:r w:rsidRPr="006421CB">
        <w:rPr>
          <w:rFonts w:ascii="Arial" w:hAnsi="Arial" w:cs="Arial"/>
          <w:sz w:val="20"/>
          <w:szCs w:val="20"/>
        </w:rPr>
        <w:t>vụ của các bên trong việc quản lý, sử dụng diện tích đất được giao.</w:t>
      </w:r>
    </w:p>
    <w:p w14:paraId="3CCD4EB1"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g) Trách nhiệm của mỗi bên trong trường hợp vi phạm nghĩa vụ nêu trên</w:t>
      </w:r>
      <w:r w:rsidRPr="0028729A">
        <w:rPr>
          <w:rFonts w:ascii="Arial" w:hAnsi="Arial" w:cs="Arial"/>
          <w:sz w:val="20"/>
          <w:szCs w:val="20"/>
        </w:rPr>
        <w:t>.</w:t>
      </w:r>
    </w:p>
    <w:p w14:paraId="2B50B21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6. </w:t>
      </w:r>
      <w:r w:rsidRPr="006421CB">
        <w:rPr>
          <w:rFonts w:ascii="Arial" w:hAnsi="Arial" w:cs="Arial"/>
          <w:sz w:val="20"/>
          <w:szCs w:val="20"/>
        </w:rPr>
        <w:t>Yêu cầu về kỹ thuật, công nghệ, chất lượng công trình, hệ thống cơ sở hạ tầng</w:t>
      </w:r>
    </w:p>
    <w:p w14:paraId="51CD1BBC"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Các yêu cầu về kỹ thuật, quy chuẩn, tiêu chuẩn kỹ thuật, công nghệ áp dụng cho dự án căn cứ nội dung tại báo cáo nghiên cứu khả thi đã được c</w:t>
      </w:r>
      <w:r w:rsidRPr="0028729A">
        <w:rPr>
          <w:rFonts w:ascii="Arial" w:hAnsi="Arial" w:cs="Arial"/>
          <w:sz w:val="20"/>
          <w:szCs w:val="20"/>
        </w:rPr>
        <w:t>ấ</w:t>
      </w:r>
      <w:r w:rsidRPr="006421CB">
        <w:rPr>
          <w:rFonts w:ascii="Arial" w:hAnsi="Arial" w:cs="Arial"/>
          <w:sz w:val="20"/>
          <w:szCs w:val="20"/>
        </w:rPr>
        <w:t>p có thẩm quyền phê duyệt.</w:t>
      </w:r>
    </w:p>
    <w:p w14:paraId="44ADCD0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Quyền, nghĩa vụ của các bên trong việc giám sát tính tuân thủ các yêu cầu,</w:t>
      </w:r>
      <w:r w:rsidRPr="0028729A">
        <w:rPr>
          <w:rFonts w:ascii="Arial" w:hAnsi="Arial" w:cs="Arial"/>
          <w:sz w:val="20"/>
          <w:szCs w:val="20"/>
        </w:rPr>
        <w:t xml:space="preserve"> </w:t>
      </w:r>
      <w:r w:rsidRPr="006421CB">
        <w:rPr>
          <w:rFonts w:ascii="Arial" w:hAnsi="Arial" w:cs="Arial"/>
          <w:sz w:val="20"/>
          <w:szCs w:val="20"/>
        </w:rPr>
        <w:t>tiêu chuẩn, chỉ số đánh giá chất lượng quy định tại khoản này.</w:t>
      </w:r>
    </w:p>
    <w:p w14:paraId="5A9FFF5A"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7. </w:t>
      </w:r>
      <w:r w:rsidRPr="006421CB">
        <w:rPr>
          <w:rFonts w:ascii="Arial" w:hAnsi="Arial" w:cs="Arial"/>
          <w:sz w:val="20"/>
          <w:szCs w:val="20"/>
        </w:rPr>
        <w:t>Tổng mức đầu tư, cơ cấu nguồn vốn, phương án tài chính</w:t>
      </w:r>
    </w:p>
    <w:p w14:paraId="4714102A"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Nội dung tổng mức đầu tư, cơ cấu nguồn vốn và phương án tài chính được trình bày chi ti</w:t>
      </w:r>
      <w:r w:rsidRPr="0028729A">
        <w:rPr>
          <w:rFonts w:ascii="Arial" w:hAnsi="Arial" w:cs="Arial"/>
          <w:sz w:val="20"/>
          <w:szCs w:val="20"/>
        </w:rPr>
        <w:t>ế</w:t>
      </w:r>
      <w:r w:rsidRPr="006421CB">
        <w:rPr>
          <w:rFonts w:ascii="Arial" w:hAnsi="Arial" w:cs="Arial"/>
          <w:sz w:val="20"/>
          <w:szCs w:val="20"/>
        </w:rPr>
        <w:t>t tại phương án tài chính (n</w:t>
      </w:r>
      <w:r w:rsidRPr="0028729A">
        <w:rPr>
          <w:rFonts w:ascii="Arial" w:hAnsi="Arial" w:cs="Arial"/>
          <w:sz w:val="20"/>
          <w:szCs w:val="20"/>
        </w:rPr>
        <w:t>ế</w:t>
      </w:r>
      <w:r w:rsidRPr="006421CB">
        <w:rPr>
          <w:rFonts w:ascii="Arial" w:hAnsi="Arial" w:cs="Arial"/>
          <w:sz w:val="20"/>
          <w:szCs w:val="20"/>
        </w:rPr>
        <w:t xml:space="preserve">u có) kèm theo hợp </w:t>
      </w:r>
      <w:r w:rsidRPr="0028729A">
        <w:rPr>
          <w:rFonts w:ascii="Arial" w:hAnsi="Arial" w:cs="Arial"/>
          <w:sz w:val="20"/>
          <w:szCs w:val="20"/>
        </w:rPr>
        <w:t>đồng</w:t>
      </w:r>
      <w:r w:rsidRPr="006421CB">
        <w:rPr>
          <w:rFonts w:ascii="Arial" w:hAnsi="Arial" w:cs="Arial"/>
          <w:sz w:val="20"/>
          <w:szCs w:val="20"/>
        </w:rPr>
        <w:t xml:space="preserve"> dự án, bao g</w:t>
      </w:r>
      <w:r w:rsidRPr="0028729A">
        <w:rPr>
          <w:rFonts w:ascii="Arial" w:hAnsi="Arial" w:cs="Arial"/>
          <w:sz w:val="20"/>
          <w:szCs w:val="20"/>
        </w:rPr>
        <w:t>ồm:</w:t>
      </w:r>
    </w:p>
    <w:p w14:paraId="67BCE762"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lang w:val="en-US"/>
        </w:rPr>
        <w:t xml:space="preserve">a) </w:t>
      </w:r>
      <w:r w:rsidRPr="006421CB">
        <w:rPr>
          <w:rFonts w:ascii="Arial" w:hAnsi="Arial" w:cs="Arial"/>
          <w:sz w:val="20"/>
          <w:szCs w:val="20"/>
        </w:rPr>
        <w:t>Tổng mức đầu tư.</w:t>
      </w:r>
    </w:p>
    <w:p w14:paraId="5505896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Cơ cấu nguồn vốn (nếu cần).</w:t>
      </w:r>
    </w:p>
    <w:p w14:paraId="5075C083"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K</w:t>
      </w:r>
      <w:r w:rsidRPr="0028729A">
        <w:rPr>
          <w:rFonts w:ascii="Arial" w:hAnsi="Arial" w:cs="Arial"/>
          <w:sz w:val="20"/>
          <w:szCs w:val="20"/>
        </w:rPr>
        <w:t>ế</w:t>
      </w:r>
      <w:r w:rsidRPr="006421CB">
        <w:rPr>
          <w:rFonts w:ascii="Arial" w:hAnsi="Arial" w:cs="Arial"/>
          <w:sz w:val="20"/>
          <w:szCs w:val="20"/>
        </w:rPr>
        <w:t xml:space="preserve"> hoạch thu xếp tài chính để thực hiện dự án.</w:t>
      </w:r>
    </w:p>
    <w:p w14:paraId="506737F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 xml:space="preserve">Nghĩa vụ của nhà đầu tư, doanh </w:t>
      </w:r>
      <w:r w:rsidRPr="0028729A">
        <w:rPr>
          <w:rFonts w:ascii="Arial" w:hAnsi="Arial" w:cs="Arial"/>
          <w:sz w:val="20"/>
          <w:szCs w:val="20"/>
        </w:rPr>
        <w:t>nghiệp</w:t>
      </w:r>
      <w:r w:rsidRPr="006421CB">
        <w:rPr>
          <w:rFonts w:ascii="Arial" w:hAnsi="Arial" w:cs="Arial"/>
          <w:sz w:val="20"/>
          <w:szCs w:val="20"/>
        </w:rPr>
        <w:t xml:space="preserve"> dự án (nếu có) trong việc thu xếp tài chính cho dự án.</w:t>
      </w:r>
    </w:p>
    <w:p w14:paraId="22DB8295"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đ) Trách nhiệm của nhà đầu tư, doanh nghiệp dự án (nếu có) trong trường hợp vi phạm nghĩa vụ nêu trên</w:t>
      </w:r>
      <w:r w:rsidRPr="0028729A">
        <w:rPr>
          <w:rFonts w:ascii="Arial" w:hAnsi="Arial" w:cs="Arial"/>
          <w:sz w:val="20"/>
          <w:szCs w:val="20"/>
        </w:rPr>
        <w:t>.</w:t>
      </w:r>
    </w:p>
    <w:p w14:paraId="5A2D6545"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8. </w:t>
      </w:r>
      <w:r w:rsidRPr="006421CB">
        <w:rPr>
          <w:rFonts w:ascii="Arial" w:hAnsi="Arial" w:cs="Arial"/>
          <w:sz w:val="20"/>
          <w:szCs w:val="20"/>
        </w:rPr>
        <w:t>Ưu đãi đầu tư, bảo đảm đầu tư</w:t>
      </w:r>
    </w:p>
    <w:p w14:paraId="1A92EB6D"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lang w:val="en-US"/>
        </w:rPr>
        <w:t xml:space="preserve">a) </w:t>
      </w:r>
      <w:r w:rsidRPr="006421CB">
        <w:rPr>
          <w:rFonts w:ascii="Arial" w:hAnsi="Arial" w:cs="Arial"/>
          <w:sz w:val="20"/>
          <w:szCs w:val="20"/>
        </w:rPr>
        <w:t>Ưu đãi đầu tư:</w:t>
      </w:r>
    </w:p>
    <w:p w14:paraId="115E628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Ưu đãi về thuế mà nhà đầu tư, doanh nghiệp dự án (nếu có) được </w:t>
      </w:r>
      <w:r w:rsidRPr="0028729A">
        <w:rPr>
          <w:rFonts w:ascii="Arial" w:hAnsi="Arial" w:cs="Arial"/>
          <w:sz w:val="20"/>
          <w:szCs w:val="20"/>
        </w:rPr>
        <w:t>hưởng</w:t>
      </w:r>
      <w:r w:rsidRPr="006421CB">
        <w:rPr>
          <w:rFonts w:ascii="Arial" w:hAnsi="Arial" w:cs="Arial"/>
          <w:sz w:val="20"/>
          <w:szCs w:val="20"/>
        </w:rPr>
        <w:t>;</w:t>
      </w:r>
    </w:p>
    <w:p w14:paraId="6CF6BC24"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Ưu đãi đầu tư khác.</w:t>
      </w:r>
    </w:p>
    <w:p w14:paraId="509CAEE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Bảo đảm đầu tư:</w:t>
      </w:r>
    </w:p>
    <w:p w14:paraId="25EDED0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Bảo đảm về quyền tiếp cận đất, quyền </w:t>
      </w:r>
      <w:r w:rsidRPr="0028729A">
        <w:rPr>
          <w:rFonts w:ascii="Arial" w:hAnsi="Arial" w:cs="Arial"/>
          <w:sz w:val="20"/>
          <w:szCs w:val="20"/>
        </w:rPr>
        <w:t>sử</w:t>
      </w:r>
      <w:r w:rsidRPr="006421CB">
        <w:rPr>
          <w:rFonts w:ascii="Arial" w:hAnsi="Arial" w:cs="Arial"/>
          <w:sz w:val="20"/>
          <w:szCs w:val="20"/>
        </w:rPr>
        <w:t xml:space="preserve"> dụng đất và tài sản công khác của nhà đầu tư, doanh nghiệp dự án (nếu có);</w:t>
      </w:r>
    </w:p>
    <w:p w14:paraId="33AB89C7"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B</w:t>
      </w:r>
      <w:r w:rsidRPr="0028729A">
        <w:rPr>
          <w:rFonts w:ascii="Arial" w:hAnsi="Arial" w:cs="Arial"/>
          <w:sz w:val="20"/>
          <w:szCs w:val="20"/>
        </w:rPr>
        <w:t>ả</w:t>
      </w:r>
      <w:r w:rsidRPr="006421CB">
        <w:rPr>
          <w:rFonts w:ascii="Arial" w:hAnsi="Arial" w:cs="Arial"/>
          <w:sz w:val="20"/>
          <w:szCs w:val="20"/>
        </w:rPr>
        <w:t>o đảm an ninh, trật tự an toàn về tài sản, con người của nhà đầu tư, doanh nghiệp dự án (nếu có);</w:t>
      </w:r>
    </w:p>
    <w:p w14:paraId="56D1556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Các bảo đảm đ</w:t>
      </w:r>
      <w:r w:rsidRPr="0028729A">
        <w:rPr>
          <w:rFonts w:ascii="Arial" w:hAnsi="Arial" w:cs="Arial"/>
          <w:sz w:val="20"/>
          <w:szCs w:val="20"/>
        </w:rPr>
        <w:t>ầ</w:t>
      </w:r>
      <w:r w:rsidRPr="006421CB">
        <w:rPr>
          <w:rFonts w:ascii="Arial" w:hAnsi="Arial" w:cs="Arial"/>
          <w:sz w:val="20"/>
          <w:szCs w:val="20"/>
        </w:rPr>
        <w:t>u tư khác theo pháp luật về đầu tư.</w:t>
      </w:r>
    </w:p>
    <w:p w14:paraId="37C666E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9. </w:t>
      </w:r>
      <w:r w:rsidRPr="006421CB">
        <w:rPr>
          <w:rFonts w:ascii="Arial" w:hAnsi="Arial" w:cs="Arial"/>
          <w:sz w:val="20"/>
          <w:szCs w:val="20"/>
        </w:rPr>
        <w:t>Quyền, nghĩa vụ của các bên trước giai đoạn xây dựng</w:t>
      </w:r>
    </w:p>
    <w:p w14:paraId="51656F06"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lang w:val="en-US"/>
        </w:rPr>
        <w:t xml:space="preserve">a) </w:t>
      </w:r>
      <w:r w:rsidRPr="006421CB">
        <w:rPr>
          <w:rFonts w:ascii="Arial" w:hAnsi="Arial" w:cs="Arial"/>
          <w:sz w:val="20"/>
          <w:szCs w:val="20"/>
        </w:rPr>
        <w:t>Việc thu xếp tài chính.</w:t>
      </w:r>
    </w:p>
    <w:p w14:paraId="3B61163E"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Việc lập, thẩm định, phê duyệt thiết kế sau thiết kế cơ sở và dự toán.</w:t>
      </w:r>
    </w:p>
    <w:p w14:paraId="169F12EE"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Việc thực hiện các thủ tục xin cấp phép theo quy định của pháp luật có liên quan.</w:t>
      </w:r>
    </w:p>
    <w:p w14:paraId="6FA5F61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Cơ chế phối hợp giữa các bên trong việc thực hiện các nghĩa vụ nêu tại khoản này.</w:t>
      </w:r>
    </w:p>
    <w:p w14:paraId="4CDEFB6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10. </w:t>
      </w:r>
      <w:r w:rsidRPr="006421CB">
        <w:rPr>
          <w:rFonts w:ascii="Arial" w:hAnsi="Arial" w:cs="Arial"/>
          <w:sz w:val="20"/>
          <w:szCs w:val="20"/>
        </w:rPr>
        <w:t>Quyền, nghĩa vụ của các bên trong giai đoạn xây dựng</w:t>
      </w:r>
    </w:p>
    <w:p w14:paraId="216005B9"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Việc thực hiện các thủ tục, yêu cầu về thi công xây dựng.</w:t>
      </w:r>
    </w:p>
    <w:p w14:paraId="7BC8597A"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lastRenderedPageBreak/>
        <w:t xml:space="preserve">b) </w:t>
      </w:r>
      <w:r w:rsidRPr="006421CB">
        <w:rPr>
          <w:rFonts w:ascii="Arial" w:hAnsi="Arial" w:cs="Arial"/>
          <w:sz w:val="20"/>
          <w:szCs w:val="20"/>
        </w:rPr>
        <w:t>Phương án tổ chức xây dựng công trình tạm, công trình phụ trợ (nếu có).</w:t>
      </w:r>
    </w:p>
    <w:p w14:paraId="501DA444"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Chế độ quản lý chất lượng; trình tự, thủ tục giám sát, nghiệm thu công trình, hệ thống cơ sở hạ tầng.</w:t>
      </w:r>
    </w:p>
    <w:p w14:paraId="1C33A3CA"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Hồ sơ, trình tự, thời gian thực hiện thủ tục quyết toán vốn đ</w:t>
      </w:r>
      <w:r w:rsidRPr="0028729A">
        <w:rPr>
          <w:rFonts w:ascii="Arial" w:hAnsi="Arial" w:cs="Arial"/>
          <w:sz w:val="20"/>
          <w:szCs w:val="20"/>
        </w:rPr>
        <w:t>ầ</w:t>
      </w:r>
      <w:r w:rsidRPr="006421CB">
        <w:rPr>
          <w:rFonts w:ascii="Arial" w:hAnsi="Arial" w:cs="Arial"/>
          <w:sz w:val="20"/>
          <w:szCs w:val="20"/>
        </w:rPr>
        <w:t>u tư xây dựng công trình, hệ thống cơ sở hạ tầng.</w:t>
      </w:r>
    </w:p>
    <w:p w14:paraId="041F431E"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đ) Giám định, kiểm định chất lượng thi công xây dựng, thiết bị (nếu c</w:t>
      </w:r>
      <w:r w:rsidRPr="0028729A">
        <w:rPr>
          <w:rFonts w:ascii="Arial" w:hAnsi="Arial" w:cs="Arial"/>
          <w:sz w:val="20"/>
          <w:szCs w:val="20"/>
        </w:rPr>
        <w:t>ầ</w:t>
      </w:r>
      <w:r w:rsidRPr="006421CB">
        <w:rPr>
          <w:rFonts w:ascii="Arial" w:hAnsi="Arial" w:cs="Arial"/>
          <w:sz w:val="20"/>
          <w:szCs w:val="20"/>
        </w:rPr>
        <w:t>n).</w:t>
      </w:r>
    </w:p>
    <w:p w14:paraId="3E5E9B5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e) </w:t>
      </w:r>
      <w:r w:rsidRPr="006421CB">
        <w:rPr>
          <w:rFonts w:ascii="Arial" w:hAnsi="Arial" w:cs="Arial"/>
          <w:sz w:val="20"/>
          <w:szCs w:val="20"/>
        </w:rPr>
        <w:t>Cơ chế phối hợp giữa các bên trong việc thực hiện các nghĩa vụ nêu tại Mục này.</w:t>
      </w:r>
    </w:p>
    <w:p w14:paraId="4E7ADA8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11. </w:t>
      </w:r>
      <w:r w:rsidRPr="006421CB">
        <w:rPr>
          <w:rFonts w:ascii="Arial" w:hAnsi="Arial" w:cs="Arial"/>
          <w:sz w:val="20"/>
          <w:szCs w:val="20"/>
        </w:rPr>
        <w:t xml:space="preserve">Quyền, nghĩa vụ của các bên </w:t>
      </w:r>
      <w:r w:rsidRPr="0028729A">
        <w:rPr>
          <w:rFonts w:ascii="Arial" w:hAnsi="Arial" w:cs="Arial"/>
          <w:sz w:val="20"/>
          <w:szCs w:val="20"/>
        </w:rPr>
        <w:t>tr</w:t>
      </w:r>
      <w:r w:rsidRPr="006421CB">
        <w:rPr>
          <w:rFonts w:ascii="Arial" w:hAnsi="Arial" w:cs="Arial"/>
          <w:sz w:val="20"/>
          <w:szCs w:val="20"/>
        </w:rPr>
        <w:t>ong giai đoạn chuyển giao công trình, hệ thống cơ sở hạ tầng</w:t>
      </w:r>
    </w:p>
    <w:p w14:paraId="5A1D8F02"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Điều kiện kỹ thuật, tình trạng hoạt động và chất lượng công trình, hệ thống cơ sở hạ tầng khi chuyển giao.</w:t>
      </w:r>
      <w:r w:rsidRPr="0028729A">
        <w:rPr>
          <w:rFonts w:ascii="Arial" w:hAnsi="Arial" w:cs="Arial"/>
          <w:sz w:val="20"/>
          <w:szCs w:val="20"/>
        </w:rPr>
        <w:t xml:space="preserve"> </w:t>
      </w:r>
    </w:p>
    <w:p w14:paraId="3B041B24"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Trình tự, thủ tục liên quan trong giai đoạn chuyển giao công trình, hệ th</w:t>
      </w:r>
      <w:r w:rsidRPr="0028729A">
        <w:rPr>
          <w:rFonts w:ascii="Arial" w:hAnsi="Arial" w:cs="Arial"/>
          <w:sz w:val="20"/>
          <w:szCs w:val="20"/>
        </w:rPr>
        <w:t>ố</w:t>
      </w:r>
      <w:r w:rsidRPr="006421CB">
        <w:rPr>
          <w:rFonts w:ascii="Arial" w:hAnsi="Arial" w:cs="Arial"/>
          <w:sz w:val="20"/>
          <w:szCs w:val="20"/>
        </w:rPr>
        <w:t>ng cơ sở hạ t</w:t>
      </w:r>
      <w:r w:rsidRPr="0028729A">
        <w:rPr>
          <w:rFonts w:ascii="Arial" w:hAnsi="Arial" w:cs="Arial"/>
          <w:sz w:val="20"/>
          <w:szCs w:val="20"/>
        </w:rPr>
        <w:t>ầ</w:t>
      </w:r>
      <w:r w:rsidRPr="006421CB">
        <w:rPr>
          <w:rFonts w:ascii="Arial" w:hAnsi="Arial" w:cs="Arial"/>
          <w:sz w:val="20"/>
          <w:szCs w:val="20"/>
        </w:rPr>
        <w:t>ng.</w:t>
      </w:r>
    </w:p>
    <w:p w14:paraId="2791FEA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Chế độ cho người lao động tại doanh nghiệp dự án khi thực hiện chuyển giao công trình, hệ thống cơ sở hạ tầng.</w:t>
      </w:r>
    </w:p>
    <w:p w14:paraId="26E25C6D"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12. </w:t>
      </w:r>
      <w:r w:rsidRPr="006421CB">
        <w:rPr>
          <w:rFonts w:ascii="Arial" w:hAnsi="Arial" w:cs="Arial"/>
          <w:sz w:val="20"/>
          <w:szCs w:val="20"/>
        </w:rPr>
        <w:t>Quyền, nghĩa vụ khác của các bên ký kết hợp đồng</w:t>
      </w:r>
    </w:p>
    <w:p w14:paraId="550097B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Nghĩa vụ của nhà đầu tư và giới hạn trách nhiệm của nhà đầu tư đối với các nghĩa vụ của doanh nghiệp dự án trong hợp đồng.</w:t>
      </w:r>
    </w:p>
    <w:p w14:paraId="12C82FD4"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Nghĩa vụ của doanh nghiệp dự án trong việc báo cáo định kỳ tình hình triển khai dự án với cơ quan ký kết hợp đồng.</w:t>
      </w:r>
    </w:p>
    <w:p w14:paraId="24DF994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Nghĩa vụ của doanh nghiệp dự án trong việc bảo đảm tuân thủ các quy định về an toàn và sức khỏe của người lao động, bảo vệ môi trường và các nghĩa vụ liên quan khác.</w:t>
      </w:r>
    </w:p>
    <w:p w14:paraId="31081AA7"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Nghĩa vụ của các bên ký kết hợp đồng đối với việc bảo mật thông tin; cung cấp thông tin, tài liệu liên quan và giải trình việc thực hiện hợp đồng theo yêu c</w:t>
      </w:r>
      <w:r w:rsidRPr="0028729A">
        <w:rPr>
          <w:rFonts w:ascii="Arial" w:hAnsi="Arial" w:cs="Arial"/>
          <w:sz w:val="20"/>
          <w:szCs w:val="20"/>
        </w:rPr>
        <w:t>ầ</w:t>
      </w:r>
      <w:r w:rsidRPr="006421CB">
        <w:rPr>
          <w:rFonts w:ascii="Arial" w:hAnsi="Arial" w:cs="Arial"/>
          <w:sz w:val="20"/>
          <w:szCs w:val="20"/>
        </w:rPr>
        <w:t>u của cơ quan có thẩm quyền, cơ quan thanh tra, kiểm tra, kiểm toán, giám sát.</w:t>
      </w:r>
    </w:p>
    <w:p w14:paraId="1EF334B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13. </w:t>
      </w:r>
      <w:r w:rsidRPr="006421CB">
        <w:rPr>
          <w:rFonts w:ascii="Arial" w:hAnsi="Arial" w:cs="Arial"/>
          <w:sz w:val="20"/>
          <w:szCs w:val="20"/>
        </w:rPr>
        <w:t>Quy định về phạt hợp đồng</w:t>
      </w:r>
    </w:p>
    <w:p w14:paraId="73390A5E"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Các trường hợp áp dụng phạt hợp đồng, bao gồm trường hợp không thực hiện đúng cam kết về tiến độ thực hiện dự án.</w:t>
      </w:r>
    </w:p>
    <w:p w14:paraId="6E4FAE75"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Hình thức phạt vi phạm hợp đồng:</w:t>
      </w:r>
    </w:p>
    <w:p w14:paraId="01E4B784"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Phạt tiền: mức phạt cụ thể đối với từng trường hợp và</w:t>
      </w:r>
      <w:r w:rsidRPr="0028729A">
        <w:rPr>
          <w:rFonts w:ascii="Arial" w:hAnsi="Arial" w:cs="Arial"/>
          <w:sz w:val="20"/>
          <w:szCs w:val="20"/>
        </w:rPr>
        <w:t xml:space="preserve"> </w:t>
      </w:r>
      <w:r w:rsidRPr="006421CB">
        <w:rPr>
          <w:rFonts w:ascii="Arial" w:hAnsi="Arial" w:cs="Arial"/>
          <w:sz w:val="20"/>
          <w:szCs w:val="20"/>
        </w:rPr>
        <w:t>thủ tục thực hiện;</w:t>
      </w:r>
    </w:p>
    <w:p w14:paraId="3E6103E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Các hình thức khác do các bên thỏa thuận không trái với nguyên tắc cơ bản của pháp luật Việt Nam.</w:t>
      </w:r>
    </w:p>
    <w:p w14:paraId="2AE0145C"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14. </w:t>
      </w:r>
      <w:r w:rsidRPr="006421CB">
        <w:rPr>
          <w:rFonts w:ascii="Arial" w:hAnsi="Arial" w:cs="Arial"/>
          <w:sz w:val="20"/>
          <w:szCs w:val="20"/>
        </w:rPr>
        <w:t>Doanh nghiệp dự án (nếu nhà đầu tư đề xuất thành lập)</w:t>
      </w:r>
    </w:p>
    <w:p w14:paraId="7179CA9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Mô hình tổ chức, hoạt động của doanh nghiệp dự án.</w:t>
      </w:r>
    </w:p>
    <w:p w14:paraId="685CD88B"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Vốn điều lệ của doanh nghiệp dự án</w:t>
      </w:r>
      <w:r w:rsidRPr="0028729A">
        <w:rPr>
          <w:rFonts w:ascii="Arial" w:hAnsi="Arial" w:cs="Arial"/>
          <w:sz w:val="20"/>
          <w:szCs w:val="20"/>
        </w:rPr>
        <w:t>.</w:t>
      </w:r>
    </w:p>
    <w:p w14:paraId="4CEC2B6E"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Nghĩa vụ của nhà đầu tư trong việc góp vốn chủ sở hữu theo tiến độ được thỏa thuận.</w:t>
      </w:r>
      <w:bookmarkStart w:id="524" w:name="bookmark345"/>
      <w:bookmarkEnd w:id="524"/>
    </w:p>
    <w:p w14:paraId="1B4AFA1F"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 xml:space="preserve">Quyền và nghĩa vụ của nhà đầu tư khi chuyển nhượng cổ phần hoặc phần vốn góp cho nhà đầu tư khác, bao gồm cả trường hợp chuyển nhượng toàn bộ </w:t>
      </w:r>
      <w:r w:rsidRPr="0028729A">
        <w:rPr>
          <w:rFonts w:ascii="Arial" w:hAnsi="Arial" w:cs="Arial"/>
          <w:sz w:val="20"/>
          <w:szCs w:val="20"/>
        </w:rPr>
        <w:t>cổ</w:t>
      </w:r>
      <w:r w:rsidRPr="006421CB">
        <w:rPr>
          <w:rFonts w:ascii="Arial" w:hAnsi="Arial" w:cs="Arial"/>
          <w:sz w:val="20"/>
          <w:szCs w:val="20"/>
        </w:rPr>
        <w:t xml:space="preserve"> phần hoặc phần vốn góp tương đương với việc chuyển nhượng quyền và nghĩa vụ theo hợp đồng dự án PPP.</w:t>
      </w:r>
    </w:p>
    <w:p w14:paraId="266A44F7"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15. </w:t>
      </w:r>
      <w:r w:rsidRPr="006421CB">
        <w:rPr>
          <w:rFonts w:ascii="Arial" w:hAnsi="Arial" w:cs="Arial"/>
          <w:sz w:val="20"/>
          <w:szCs w:val="20"/>
        </w:rPr>
        <w:t>Sửa đổi hợp đồng dự án</w:t>
      </w:r>
    </w:p>
    <w:p w14:paraId="55E4791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Các trường hợp được xem xét sửa đổi hợp đồng theo quy định tại khoản 1 Điều 50 của Luật PPP.</w:t>
      </w:r>
    </w:p>
    <w:p w14:paraId="39056A0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Trình tự sửa đổi hợp đồng theo quy định tại khoản 2 Điều 50 của Luật PPP.</w:t>
      </w:r>
    </w:p>
    <w:p w14:paraId="1FC06043"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Thủ tục, nghĩa vụ, trách nhiệm của các bên khi điều chỉnh chủ trương đầu tư dự án do sửa đổi hợp đồng.</w:t>
      </w:r>
    </w:p>
    <w:p w14:paraId="3239B126"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16. </w:t>
      </w:r>
      <w:r w:rsidRPr="006421CB">
        <w:rPr>
          <w:rFonts w:ascii="Arial" w:hAnsi="Arial" w:cs="Arial"/>
          <w:sz w:val="20"/>
          <w:szCs w:val="20"/>
        </w:rPr>
        <w:t>Chấm dứt hợp đồng trước thời hạn</w:t>
      </w:r>
    </w:p>
    <w:p w14:paraId="6A4DCB3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lastRenderedPageBreak/>
        <w:t xml:space="preserve">a) </w:t>
      </w:r>
      <w:r w:rsidRPr="006421CB">
        <w:rPr>
          <w:rFonts w:ascii="Arial" w:hAnsi="Arial" w:cs="Arial"/>
          <w:sz w:val="20"/>
          <w:szCs w:val="20"/>
        </w:rPr>
        <w:t>Các trường hợp được xem xét chấm dứt hợp đồng trước thời hạn theo quy định tại khoản 2 Điều 52 của Luật PPP.</w:t>
      </w:r>
    </w:p>
    <w:p w14:paraId="457A7AC3"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Công thức xác định mức chi phí bồi thường, chấm dứt hợp đồng trước thời hạn tương ứng các trường hợp tại điểm a khoản này.</w:t>
      </w:r>
    </w:p>
    <w:p w14:paraId="06C46D0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Thủ tục, nghĩa vụ, trách nhiệm của các bên khi thực hiện chấm dứt hợp đồng trước thời hạn.</w:t>
      </w:r>
    </w:p>
    <w:p w14:paraId="38964A87"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Việc kiểm kê, chuyển giao tài sản, thanh toán cho các bên có liên quan tương ứng với từng trường hợp chấm dứt trước thời hạn.</w:t>
      </w:r>
    </w:p>
    <w:p w14:paraId="78B5F95A"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đ) Giới hạn trách nhiệm của cơ quan ký kết hợp đồng về nghĩa vụ tài chính khi chấm dứt hợp đồng trước thời hạn.</w:t>
      </w:r>
    </w:p>
    <w:p w14:paraId="782BE98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17. </w:t>
      </w:r>
      <w:r w:rsidRPr="006421CB">
        <w:rPr>
          <w:rFonts w:ascii="Arial" w:hAnsi="Arial" w:cs="Arial"/>
          <w:sz w:val="20"/>
          <w:szCs w:val="20"/>
        </w:rPr>
        <w:t>Pháp luật điều chỉnh</w:t>
      </w:r>
    </w:p>
    <w:p w14:paraId="47A9E4C9"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Pháp luật điều chỉnh hợp đồng dự án và các phụ lục hợp đồng, văn bản có liên quan được ký kết giữa cơ quan ký kết hợp đồng với nhà đầu tư, doanh nghiệp dự án PPP (n</w:t>
      </w:r>
      <w:r w:rsidRPr="0028729A">
        <w:rPr>
          <w:rFonts w:ascii="Arial" w:hAnsi="Arial" w:cs="Arial"/>
          <w:sz w:val="20"/>
          <w:szCs w:val="20"/>
        </w:rPr>
        <w:t>ế</w:t>
      </w:r>
      <w:r w:rsidRPr="006421CB">
        <w:rPr>
          <w:rFonts w:ascii="Arial" w:hAnsi="Arial" w:cs="Arial"/>
          <w:sz w:val="20"/>
          <w:szCs w:val="20"/>
        </w:rPr>
        <w:t>u có) theo quy định tại Đi</w:t>
      </w:r>
      <w:r w:rsidRPr="0028729A">
        <w:rPr>
          <w:rFonts w:ascii="Arial" w:hAnsi="Arial" w:cs="Arial"/>
          <w:sz w:val="20"/>
          <w:szCs w:val="20"/>
        </w:rPr>
        <w:t>ề</w:t>
      </w:r>
      <w:r w:rsidRPr="006421CB">
        <w:rPr>
          <w:rFonts w:ascii="Arial" w:hAnsi="Arial" w:cs="Arial"/>
          <w:sz w:val="20"/>
          <w:szCs w:val="20"/>
        </w:rPr>
        <w:t>u 55 của Luật PPP.</w:t>
      </w:r>
    </w:p>
    <w:p w14:paraId="5BBAD4A6"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Quy định cụ thể quyền, nghĩa vụ, trách nhiệm của các bên đối với các vấn đề pháp luật Việt Nam không có quy định.</w:t>
      </w:r>
    </w:p>
    <w:p w14:paraId="297CD825"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18. </w:t>
      </w:r>
      <w:r w:rsidRPr="006421CB">
        <w:rPr>
          <w:rFonts w:ascii="Arial" w:hAnsi="Arial" w:cs="Arial"/>
          <w:sz w:val="20"/>
          <w:szCs w:val="20"/>
        </w:rPr>
        <w:t>Giải quyết tranh chấp</w:t>
      </w:r>
    </w:p>
    <w:p w14:paraId="357CD63D"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Cơ chế giải quyết tranh chấp giữa các bên tham gia hợp đồng dự án và tranh chấp giữa doanh nghiệp dự án (nếu có) với các tổ chức kinh tế tham gia thực hiện dự án theo quy định tại Điều 97 của Luật PPP.</w:t>
      </w:r>
    </w:p>
    <w:p w14:paraId="1133B0FD"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19. </w:t>
      </w:r>
      <w:r w:rsidRPr="006421CB">
        <w:rPr>
          <w:rFonts w:ascii="Arial" w:hAnsi="Arial" w:cs="Arial"/>
          <w:sz w:val="20"/>
          <w:szCs w:val="20"/>
        </w:rPr>
        <w:t>Chấm dứt, thanh lý hợp đồng</w:t>
      </w:r>
    </w:p>
    <w:p w14:paraId="071990B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Trình tự, thủ tục, thời điểm thực hiện thỏa thuận chấm dứt hợp đồng theo đúng thời hạn.</w:t>
      </w:r>
    </w:p>
    <w:p w14:paraId="7AD05AF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Trình tự, thủ tục thực hiện thỏa thuận thanh lý hợp đồng.</w:t>
      </w:r>
    </w:p>
    <w:p w14:paraId="263DD9CC"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Quyền, nghĩa vụ của các bên ký kết khi chấm dứt, thanh lý hợp đồng.</w:t>
      </w:r>
    </w:p>
    <w:p w14:paraId="2DD91F8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20. </w:t>
      </w:r>
      <w:r w:rsidRPr="006421CB">
        <w:rPr>
          <w:rFonts w:ascii="Arial" w:hAnsi="Arial" w:cs="Arial"/>
          <w:sz w:val="20"/>
          <w:szCs w:val="20"/>
        </w:rPr>
        <w:t>Các quy định khác</w:t>
      </w:r>
    </w:p>
    <w:p w14:paraId="7D9B75A0"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Các nội dung khác do các bên thỏa thuận.</w:t>
      </w:r>
    </w:p>
    <w:p w14:paraId="4FFC776E" w14:textId="77777777" w:rsidR="006421CB" w:rsidRPr="006421CB" w:rsidRDefault="006421CB" w:rsidP="006421CB">
      <w:pPr>
        <w:spacing w:after="120"/>
        <w:ind w:firstLine="720"/>
        <w:jc w:val="both"/>
        <w:rPr>
          <w:rFonts w:ascii="Arial" w:hAnsi="Arial" w:cs="Arial"/>
          <w:b/>
          <w:bCs/>
          <w:sz w:val="20"/>
          <w:szCs w:val="20"/>
        </w:rPr>
      </w:pPr>
    </w:p>
    <w:p w14:paraId="237E9DFD" w14:textId="77777777" w:rsidR="006421CB" w:rsidRPr="006421CB" w:rsidRDefault="006421CB" w:rsidP="006421CB">
      <w:pPr>
        <w:spacing w:after="120"/>
        <w:ind w:firstLine="720"/>
        <w:jc w:val="both"/>
        <w:rPr>
          <w:rFonts w:ascii="Arial" w:hAnsi="Arial" w:cs="Arial"/>
          <w:b/>
          <w:bCs/>
          <w:sz w:val="20"/>
          <w:szCs w:val="20"/>
        </w:rPr>
        <w:sectPr w:rsidR="006421CB" w:rsidRPr="006421CB" w:rsidSect="006421CB">
          <w:pgSz w:w="11909" w:h="16834" w:code="9"/>
          <w:pgMar w:top="1440" w:right="1440" w:bottom="1440" w:left="1440" w:header="0" w:footer="0" w:gutter="0"/>
          <w:pgNumType w:start="45"/>
          <w:cols w:space="720"/>
          <w:noEndnote/>
          <w:docGrid w:linePitch="360"/>
        </w:sectPr>
      </w:pPr>
    </w:p>
    <w:p w14:paraId="4B7FC362" w14:textId="77777777" w:rsidR="006421CB" w:rsidRPr="006421CB" w:rsidRDefault="006421CB" w:rsidP="006421CB">
      <w:pPr>
        <w:jc w:val="center"/>
        <w:rPr>
          <w:rFonts w:ascii="Arial" w:hAnsi="Arial" w:cs="Arial"/>
          <w:b/>
          <w:bCs/>
          <w:sz w:val="20"/>
          <w:szCs w:val="20"/>
        </w:rPr>
      </w:pPr>
      <w:r w:rsidRPr="006421CB">
        <w:rPr>
          <w:rFonts w:ascii="Arial" w:hAnsi="Arial" w:cs="Arial"/>
          <w:b/>
          <w:bCs/>
          <w:sz w:val="20"/>
          <w:szCs w:val="20"/>
        </w:rPr>
        <w:lastRenderedPageBreak/>
        <w:t>Phụ lục IV</w:t>
      </w:r>
    </w:p>
    <w:p w14:paraId="7F776396" w14:textId="77777777" w:rsidR="006421CB" w:rsidRPr="006421CB" w:rsidRDefault="006421CB" w:rsidP="006421CB">
      <w:pPr>
        <w:jc w:val="center"/>
        <w:rPr>
          <w:rFonts w:ascii="Arial" w:hAnsi="Arial" w:cs="Arial"/>
          <w:i/>
          <w:iCs/>
          <w:sz w:val="20"/>
          <w:szCs w:val="20"/>
        </w:rPr>
      </w:pPr>
      <w:r w:rsidRPr="0028729A">
        <w:rPr>
          <w:rFonts w:ascii="Arial" w:hAnsi="Arial" w:cs="Arial"/>
          <w:i/>
          <w:iCs/>
          <w:sz w:val="20"/>
          <w:szCs w:val="20"/>
        </w:rPr>
        <w:t xml:space="preserve">(Kèm theo </w:t>
      </w:r>
      <w:r w:rsidRPr="006421CB">
        <w:rPr>
          <w:rFonts w:ascii="Arial" w:hAnsi="Arial" w:cs="Arial"/>
          <w:i/>
          <w:iCs/>
          <w:sz w:val="20"/>
          <w:szCs w:val="20"/>
        </w:rPr>
        <w:t xml:space="preserve">Nghị </w:t>
      </w:r>
      <w:r w:rsidRPr="0028729A">
        <w:rPr>
          <w:rFonts w:ascii="Arial" w:hAnsi="Arial" w:cs="Arial"/>
          <w:i/>
          <w:iCs/>
          <w:sz w:val="20"/>
          <w:szCs w:val="20"/>
        </w:rPr>
        <w:t>định số</w:t>
      </w:r>
      <w:r w:rsidRPr="006421CB">
        <w:rPr>
          <w:rFonts w:ascii="Arial" w:hAnsi="Arial" w:cs="Arial"/>
          <w:i/>
          <w:iCs/>
          <w:sz w:val="20"/>
          <w:szCs w:val="20"/>
        </w:rPr>
        <w:t xml:space="preserve"> 71/2025/NĐ-CP</w:t>
      </w:r>
      <w:r w:rsidRPr="006421CB">
        <w:rPr>
          <w:rFonts w:ascii="Arial" w:hAnsi="Arial" w:cs="Arial"/>
          <w:i/>
          <w:iCs/>
          <w:sz w:val="20"/>
          <w:szCs w:val="20"/>
        </w:rPr>
        <w:br/>
      </w:r>
      <w:r w:rsidRPr="0028729A">
        <w:rPr>
          <w:rFonts w:ascii="Arial" w:hAnsi="Arial" w:cs="Arial"/>
          <w:i/>
          <w:iCs/>
          <w:sz w:val="20"/>
          <w:szCs w:val="20"/>
        </w:rPr>
        <w:t>ngày 28 thá</w:t>
      </w:r>
      <w:r w:rsidRPr="006421CB">
        <w:rPr>
          <w:rFonts w:ascii="Arial" w:hAnsi="Arial" w:cs="Arial"/>
          <w:i/>
          <w:iCs/>
          <w:sz w:val="20"/>
          <w:szCs w:val="20"/>
        </w:rPr>
        <w:t>ng 3 năm 2025 của Chính phủ)</w:t>
      </w:r>
    </w:p>
    <w:p w14:paraId="22345B4B" w14:textId="77777777" w:rsidR="006421CB" w:rsidRPr="0028729A" w:rsidRDefault="006421CB" w:rsidP="006421CB">
      <w:pPr>
        <w:jc w:val="center"/>
        <w:rPr>
          <w:rFonts w:ascii="Arial" w:hAnsi="Arial" w:cs="Arial"/>
          <w:iCs/>
          <w:sz w:val="20"/>
          <w:szCs w:val="20"/>
          <w:vertAlign w:val="superscript"/>
        </w:rPr>
      </w:pPr>
      <w:r w:rsidRPr="0028729A">
        <w:rPr>
          <w:rFonts w:ascii="Arial" w:hAnsi="Arial" w:cs="Arial"/>
          <w:iCs/>
          <w:sz w:val="20"/>
          <w:szCs w:val="20"/>
          <w:vertAlign w:val="superscript"/>
        </w:rPr>
        <w:t>___________</w:t>
      </w:r>
    </w:p>
    <w:p w14:paraId="4D9F1201" w14:textId="77777777" w:rsidR="006421CB" w:rsidRPr="006421CB" w:rsidRDefault="006421CB" w:rsidP="006421CB">
      <w:pPr>
        <w:jc w:val="center"/>
        <w:rPr>
          <w:rFonts w:ascii="Arial" w:hAnsi="Arial" w:cs="Arial"/>
          <w:sz w:val="20"/>
          <w:szCs w:val="20"/>
        </w:rPr>
      </w:pPr>
    </w:p>
    <w:p w14:paraId="6A828E52" w14:textId="77777777" w:rsidR="006421CB" w:rsidRPr="006421CB" w:rsidRDefault="006421CB" w:rsidP="006421CB">
      <w:pPr>
        <w:jc w:val="center"/>
        <w:rPr>
          <w:rFonts w:ascii="Arial" w:hAnsi="Arial" w:cs="Arial"/>
          <w:b/>
          <w:bCs/>
          <w:sz w:val="20"/>
          <w:szCs w:val="20"/>
        </w:rPr>
      </w:pPr>
      <w:r w:rsidRPr="006421CB">
        <w:rPr>
          <w:rFonts w:ascii="Arial" w:hAnsi="Arial" w:cs="Arial"/>
          <w:b/>
          <w:bCs/>
          <w:sz w:val="20"/>
          <w:szCs w:val="20"/>
        </w:rPr>
        <w:t>Phụ lục VIII</w:t>
      </w:r>
    </w:p>
    <w:p w14:paraId="2D9AD773" w14:textId="77777777" w:rsidR="006421CB" w:rsidRPr="006421CB" w:rsidRDefault="006421CB" w:rsidP="006421CB">
      <w:pPr>
        <w:jc w:val="center"/>
        <w:rPr>
          <w:rFonts w:ascii="Arial" w:hAnsi="Arial" w:cs="Arial"/>
          <w:b/>
          <w:bCs/>
          <w:sz w:val="20"/>
          <w:szCs w:val="20"/>
        </w:rPr>
      </w:pPr>
      <w:r w:rsidRPr="006421CB">
        <w:rPr>
          <w:rFonts w:ascii="Arial" w:hAnsi="Arial" w:cs="Arial"/>
          <w:b/>
          <w:bCs/>
          <w:sz w:val="20"/>
          <w:szCs w:val="20"/>
        </w:rPr>
        <w:t>HƯỚNG D</w:t>
      </w:r>
      <w:r w:rsidRPr="0028729A">
        <w:rPr>
          <w:rFonts w:ascii="Arial" w:hAnsi="Arial" w:cs="Arial"/>
          <w:b/>
          <w:bCs/>
          <w:sz w:val="20"/>
          <w:szCs w:val="20"/>
        </w:rPr>
        <w:t>Ẫ</w:t>
      </w:r>
      <w:r w:rsidRPr="006421CB">
        <w:rPr>
          <w:rFonts w:ascii="Arial" w:hAnsi="Arial" w:cs="Arial"/>
          <w:b/>
          <w:bCs/>
          <w:sz w:val="20"/>
          <w:szCs w:val="20"/>
        </w:rPr>
        <w:t>N LẬP HỢP ĐỒNG MẪU O&amp;M</w:t>
      </w:r>
    </w:p>
    <w:p w14:paraId="284833B1" w14:textId="77777777" w:rsidR="006421CB" w:rsidRPr="006421CB" w:rsidRDefault="006421CB" w:rsidP="006421CB">
      <w:pPr>
        <w:jc w:val="center"/>
        <w:rPr>
          <w:rFonts w:ascii="Arial" w:hAnsi="Arial" w:cs="Arial"/>
          <w:i/>
          <w:iCs/>
          <w:sz w:val="20"/>
          <w:szCs w:val="20"/>
        </w:rPr>
      </w:pPr>
      <w:r w:rsidRPr="006421CB">
        <w:rPr>
          <w:rFonts w:ascii="Arial" w:hAnsi="Arial" w:cs="Arial"/>
          <w:i/>
          <w:iCs/>
          <w:sz w:val="20"/>
          <w:szCs w:val="20"/>
        </w:rPr>
        <w:t>(Kèm theo Nghị định số 35/202</w:t>
      </w:r>
      <w:r w:rsidRPr="0028729A">
        <w:rPr>
          <w:rFonts w:ascii="Arial" w:hAnsi="Arial" w:cs="Arial"/>
          <w:i/>
          <w:iCs/>
          <w:sz w:val="20"/>
          <w:szCs w:val="20"/>
        </w:rPr>
        <w:t>1</w:t>
      </w:r>
      <w:r w:rsidRPr="006421CB">
        <w:rPr>
          <w:rFonts w:ascii="Arial" w:hAnsi="Arial" w:cs="Arial"/>
          <w:i/>
          <w:iCs/>
          <w:sz w:val="20"/>
          <w:szCs w:val="20"/>
        </w:rPr>
        <w:t>/NĐ-CP</w:t>
      </w:r>
    </w:p>
    <w:p w14:paraId="74F3C9C4" w14:textId="77777777" w:rsidR="006421CB" w:rsidRPr="006421CB" w:rsidRDefault="006421CB" w:rsidP="006421CB">
      <w:pPr>
        <w:jc w:val="center"/>
        <w:rPr>
          <w:rFonts w:ascii="Arial" w:hAnsi="Arial" w:cs="Arial"/>
          <w:i/>
          <w:iCs/>
          <w:sz w:val="20"/>
          <w:szCs w:val="20"/>
        </w:rPr>
      </w:pPr>
      <w:r w:rsidRPr="006421CB">
        <w:rPr>
          <w:rFonts w:ascii="Arial" w:hAnsi="Arial" w:cs="Arial"/>
          <w:i/>
          <w:iCs/>
          <w:sz w:val="20"/>
          <w:szCs w:val="20"/>
        </w:rPr>
        <w:t>ngày 29 th</w:t>
      </w:r>
      <w:r w:rsidRPr="0028729A">
        <w:rPr>
          <w:rFonts w:ascii="Arial" w:hAnsi="Arial" w:cs="Arial"/>
          <w:i/>
          <w:iCs/>
          <w:sz w:val="20"/>
          <w:szCs w:val="20"/>
        </w:rPr>
        <w:t>á</w:t>
      </w:r>
      <w:r w:rsidRPr="006421CB">
        <w:rPr>
          <w:rFonts w:ascii="Arial" w:hAnsi="Arial" w:cs="Arial"/>
          <w:i/>
          <w:iCs/>
          <w:sz w:val="20"/>
          <w:szCs w:val="20"/>
        </w:rPr>
        <w:t>ng 3 năm 202</w:t>
      </w:r>
      <w:r w:rsidRPr="0028729A">
        <w:rPr>
          <w:rFonts w:ascii="Arial" w:hAnsi="Arial" w:cs="Arial"/>
          <w:i/>
          <w:iCs/>
          <w:sz w:val="20"/>
          <w:szCs w:val="20"/>
        </w:rPr>
        <w:t>1</w:t>
      </w:r>
      <w:r w:rsidRPr="006421CB">
        <w:rPr>
          <w:rFonts w:ascii="Arial" w:hAnsi="Arial" w:cs="Arial"/>
          <w:i/>
          <w:iCs/>
          <w:sz w:val="20"/>
          <w:szCs w:val="20"/>
        </w:rPr>
        <w:t xml:space="preserve"> của </w:t>
      </w:r>
      <w:r w:rsidRPr="0028729A">
        <w:rPr>
          <w:rFonts w:ascii="Arial" w:hAnsi="Arial" w:cs="Arial"/>
          <w:i/>
          <w:iCs/>
          <w:sz w:val="20"/>
          <w:szCs w:val="20"/>
        </w:rPr>
        <w:t>Chính</w:t>
      </w:r>
      <w:r w:rsidRPr="006421CB">
        <w:rPr>
          <w:rFonts w:ascii="Arial" w:hAnsi="Arial" w:cs="Arial"/>
          <w:i/>
          <w:iCs/>
          <w:sz w:val="20"/>
          <w:szCs w:val="20"/>
        </w:rPr>
        <w:t xml:space="preserve"> phủ)</w:t>
      </w:r>
    </w:p>
    <w:p w14:paraId="47905472" w14:textId="77777777" w:rsidR="006421CB" w:rsidRPr="0028729A" w:rsidRDefault="006421CB" w:rsidP="006421CB">
      <w:pPr>
        <w:jc w:val="center"/>
        <w:rPr>
          <w:rFonts w:ascii="Arial" w:hAnsi="Arial" w:cs="Arial"/>
          <w:iCs/>
          <w:sz w:val="20"/>
          <w:szCs w:val="20"/>
          <w:vertAlign w:val="superscript"/>
        </w:rPr>
      </w:pPr>
      <w:r w:rsidRPr="0028729A">
        <w:rPr>
          <w:rFonts w:ascii="Arial" w:hAnsi="Arial" w:cs="Arial"/>
          <w:iCs/>
          <w:sz w:val="20"/>
          <w:szCs w:val="20"/>
          <w:vertAlign w:val="superscript"/>
        </w:rPr>
        <w:t>____________</w:t>
      </w:r>
    </w:p>
    <w:p w14:paraId="07047727" w14:textId="77777777" w:rsidR="006421CB" w:rsidRPr="006421CB" w:rsidRDefault="006421CB" w:rsidP="006421CB">
      <w:pPr>
        <w:jc w:val="center"/>
        <w:rPr>
          <w:rFonts w:ascii="Arial" w:hAnsi="Arial" w:cs="Arial"/>
          <w:sz w:val="20"/>
          <w:szCs w:val="20"/>
        </w:rPr>
      </w:pPr>
    </w:p>
    <w:p w14:paraId="515BCF8F" w14:textId="77777777" w:rsidR="006421CB" w:rsidRPr="006421CB" w:rsidRDefault="006421CB" w:rsidP="006421CB">
      <w:pPr>
        <w:spacing w:after="120"/>
        <w:ind w:firstLine="720"/>
        <w:jc w:val="both"/>
        <w:rPr>
          <w:rFonts w:ascii="Arial" w:hAnsi="Arial" w:cs="Arial"/>
          <w:b/>
          <w:bCs/>
          <w:sz w:val="20"/>
          <w:szCs w:val="20"/>
        </w:rPr>
      </w:pPr>
      <w:r w:rsidRPr="0028729A">
        <w:rPr>
          <w:rFonts w:ascii="Arial" w:hAnsi="Arial" w:cs="Arial"/>
          <w:b/>
          <w:bCs/>
          <w:sz w:val="20"/>
          <w:szCs w:val="20"/>
        </w:rPr>
        <w:t xml:space="preserve">I. </w:t>
      </w:r>
      <w:r w:rsidRPr="006421CB">
        <w:rPr>
          <w:rFonts w:ascii="Arial" w:hAnsi="Arial" w:cs="Arial"/>
          <w:b/>
          <w:bCs/>
          <w:sz w:val="20"/>
          <w:szCs w:val="20"/>
        </w:rPr>
        <w:t xml:space="preserve">HÌNH THỨC HỢP </w:t>
      </w:r>
      <w:r w:rsidRPr="0028729A">
        <w:rPr>
          <w:rFonts w:ascii="Arial" w:hAnsi="Arial" w:cs="Arial"/>
          <w:b/>
          <w:bCs/>
          <w:sz w:val="20"/>
          <w:szCs w:val="20"/>
        </w:rPr>
        <w:t>ĐỒNG</w:t>
      </w:r>
      <w:r w:rsidRPr="006421CB">
        <w:rPr>
          <w:rFonts w:ascii="Arial" w:hAnsi="Arial" w:cs="Arial"/>
          <w:b/>
          <w:bCs/>
          <w:sz w:val="20"/>
          <w:szCs w:val="20"/>
        </w:rPr>
        <w:t xml:space="preserve"> MẪU O&amp;M</w:t>
      </w:r>
    </w:p>
    <w:p w14:paraId="4A368A39"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Hợp đồng mẫu dự án ppp bao gồm các thành phần sau đây:</w:t>
      </w:r>
    </w:p>
    <w:p w14:paraId="29618E6A"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 </w:t>
      </w:r>
      <w:r w:rsidRPr="006421CB">
        <w:rPr>
          <w:rFonts w:ascii="Arial" w:hAnsi="Arial" w:cs="Arial"/>
          <w:sz w:val="20"/>
          <w:szCs w:val="20"/>
        </w:rPr>
        <w:t>Văn bản thỏa thuận của các bên về hợp đồng, bao gồm: căn cứ pháp lý ký kết hợp đồng dự án; thông tin chung về các bê</w:t>
      </w:r>
      <w:r w:rsidRPr="0028729A">
        <w:rPr>
          <w:rFonts w:ascii="Arial" w:hAnsi="Arial" w:cs="Arial"/>
          <w:sz w:val="20"/>
          <w:szCs w:val="20"/>
        </w:rPr>
        <w:t>n</w:t>
      </w:r>
      <w:r w:rsidRPr="006421CB">
        <w:rPr>
          <w:rFonts w:ascii="Arial" w:hAnsi="Arial" w:cs="Arial"/>
          <w:sz w:val="20"/>
          <w:szCs w:val="20"/>
        </w:rPr>
        <w:t xml:space="preserve"> ký kết hợp đồng dự án (cơ quan ký kết hợp đồng, nhà đầu tư, doanh nghiệp dự án); hồ sơ hợp đồng và thứ tự ưu tiên pháp lý; thời hạn hợp đồng và thời điểm có hiệu lực của hợp đồng.</w:t>
      </w:r>
    </w:p>
    <w:p w14:paraId="1EA14CF4"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Điều kiện chung của hợp đồng bao gồm các nội dung áp dụng chung, phù hợp với loại hợp đồng, ngành và lĩnh vực của dự án.</w:t>
      </w:r>
    </w:p>
    <w:p w14:paraId="2D11FB5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3. </w:t>
      </w:r>
      <w:r w:rsidRPr="006421CB">
        <w:rPr>
          <w:rFonts w:ascii="Arial" w:hAnsi="Arial" w:cs="Arial"/>
          <w:sz w:val="20"/>
          <w:szCs w:val="20"/>
        </w:rPr>
        <w:t>Điều kiện cụ thể của hợp đồng làm rõ các nội dung tương ứng với điều kiện chung khi áp dụng đối với từng dự án cụ thể.</w:t>
      </w:r>
    </w:p>
    <w:p w14:paraId="25E321A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4. </w:t>
      </w:r>
      <w:r w:rsidRPr="006421CB">
        <w:rPr>
          <w:rFonts w:ascii="Arial" w:hAnsi="Arial" w:cs="Arial"/>
          <w:sz w:val="20"/>
          <w:szCs w:val="20"/>
        </w:rPr>
        <w:t>Phụ lục hợp đồng quy định chi tiết một số điều khoản của hợp đồng.</w:t>
      </w:r>
    </w:p>
    <w:p w14:paraId="158DD0BE" w14:textId="77777777" w:rsidR="006421CB" w:rsidRPr="006421CB" w:rsidRDefault="006421CB" w:rsidP="006421CB">
      <w:pPr>
        <w:spacing w:after="120"/>
        <w:ind w:firstLine="720"/>
        <w:jc w:val="both"/>
        <w:rPr>
          <w:rFonts w:ascii="Arial" w:hAnsi="Arial" w:cs="Arial"/>
          <w:b/>
          <w:bCs/>
          <w:sz w:val="20"/>
          <w:szCs w:val="20"/>
        </w:rPr>
      </w:pPr>
      <w:r w:rsidRPr="006421CB">
        <w:rPr>
          <w:rFonts w:ascii="Arial" w:hAnsi="Arial" w:cs="Arial"/>
          <w:b/>
          <w:bCs/>
          <w:sz w:val="20"/>
          <w:szCs w:val="20"/>
        </w:rPr>
        <w:t>II. NỘI DUNG CƠ BẢN CỦA HỢP Đ</w:t>
      </w:r>
      <w:r w:rsidRPr="0028729A">
        <w:rPr>
          <w:rFonts w:ascii="Arial" w:hAnsi="Arial" w:cs="Arial"/>
          <w:b/>
          <w:bCs/>
          <w:sz w:val="20"/>
          <w:szCs w:val="20"/>
        </w:rPr>
        <w:t>Ồ</w:t>
      </w:r>
      <w:r w:rsidRPr="006421CB">
        <w:rPr>
          <w:rFonts w:ascii="Arial" w:hAnsi="Arial" w:cs="Arial"/>
          <w:b/>
          <w:bCs/>
          <w:sz w:val="20"/>
          <w:szCs w:val="20"/>
        </w:rPr>
        <w:t>NG DỰ ÁN</w:t>
      </w:r>
    </w:p>
    <w:p w14:paraId="7C8DC5C9"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Các nội dung dưới đây được sắp xếp, trình bày trong các thành phần của Hợp đồng mẫu dự án PPP căn cứ tính chất, đặc điểm của từng ngành, lĩnh vực và loại hợp đồng của dự án.</w:t>
      </w:r>
    </w:p>
    <w:p w14:paraId="65E9BC22"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1. Giải thích từ ngữ</w:t>
      </w:r>
    </w:p>
    <w:p w14:paraId="52E357F7"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Định nghĩa và các từ viết tắt về các khái niệm, từ ngữ được sử dụng trong hợp đồng dự án, phù hợp với quy định của pháp luật hiện hành và bối cảnh cụ thể của hợp đồng dự án.</w:t>
      </w:r>
    </w:p>
    <w:p w14:paraId="76B282F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Nguyên tắc giải thích các từ số ít, số nhiều, giới tính và các vấn đề đặc thù khác trong trường hợp hợp đồng dự án được ký kết với một bên là nhà đầu tư nước ngoài.</w:t>
      </w:r>
    </w:p>
    <w:p w14:paraId="3957D8BC"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 </w:t>
      </w:r>
      <w:r w:rsidRPr="006421CB">
        <w:rPr>
          <w:rFonts w:ascii="Arial" w:hAnsi="Arial" w:cs="Arial"/>
          <w:sz w:val="20"/>
          <w:szCs w:val="20"/>
        </w:rPr>
        <w:t>Mục tiêu, quy mô dự án</w:t>
      </w:r>
    </w:p>
    <w:p w14:paraId="7A228061"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Mục tiêu chung, mục tiêu cụ thể của dự án.</w:t>
      </w:r>
    </w:p>
    <w:p w14:paraId="18A4128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Quy mô, c</w:t>
      </w:r>
      <w:r w:rsidRPr="0028729A">
        <w:rPr>
          <w:rFonts w:ascii="Arial" w:hAnsi="Arial" w:cs="Arial"/>
          <w:sz w:val="20"/>
          <w:szCs w:val="20"/>
        </w:rPr>
        <w:t>ô</w:t>
      </w:r>
      <w:r w:rsidRPr="006421CB">
        <w:rPr>
          <w:rFonts w:ascii="Arial" w:hAnsi="Arial" w:cs="Arial"/>
          <w:sz w:val="20"/>
          <w:szCs w:val="20"/>
        </w:rPr>
        <w:t xml:space="preserve">ng suất, hiện trạng công trình, hệ thống cơ sở hạ tầng sẵn </w:t>
      </w:r>
      <w:r w:rsidRPr="0028729A">
        <w:rPr>
          <w:rFonts w:ascii="Arial" w:hAnsi="Arial" w:cs="Arial"/>
          <w:sz w:val="20"/>
          <w:szCs w:val="20"/>
        </w:rPr>
        <w:t>có</w:t>
      </w:r>
      <w:r w:rsidRPr="006421CB">
        <w:rPr>
          <w:rFonts w:ascii="Arial" w:hAnsi="Arial" w:cs="Arial"/>
          <w:sz w:val="20"/>
          <w:szCs w:val="20"/>
        </w:rPr>
        <w:t xml:space="preserve">; hiện trạng máy móc, </w:t>
      </w:r>
      <w:r w:rsidRPr="0028729A">
        <w:rPr>
          <w:rFonts w:ascii="Arial" w:hAnsi="Arial" w:cs="Arial"/>
          <w:sz w:val="20"/>
          <w:szCs w:val="20"/>
        </w:rPr>
        <w:t>thiết</w:t>
      </w:r>
      <w:r w:rsidRPr="006421CB">
        <w:rPr>
          <w:rFonts w:ascii="Arial" w:hAnsi="Arial" w:cs="Arial"/>
          <w:sz w:val="20"/>
          <w:szCs w:val="20"/>
        </w:rPr>
        <w:t xml:space="preserve"> bị của công trình, </w:t>
      </w:r>
      <w:r w:rsidRPr="0028729A">
        <w:rPr>
          <w:rFonts w:ascii="Arial" w:hAnsi="Arial" w:cs="Arial"/>
          <w:sz w:val="20"/>
          <w:szCs w:val="20"/>
        </w:rPr>
        <w:t>hệ</w:t>
      </w:r>
      <w:r w:rsidRPr="006421CB">
        <w:rPr>
          <w:rFonts w:ascii="Arial" w:hAnsi="Arial" w:cs="Arial"/>
          <w:sz w:val="20"/>
          <w:szCs w:val="20"/>
        </w:rPr>
        <w:t xml:space="preserve"> thống cơ sở hạ tầng (nếu có).</w:t>
      </w:r>
    </w:p>
    <w:p w14:paraId="6966D61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3. </w:t>
      </w:r>
      <w:r w:rsidRPr="006421CB">
        <w:rPr>
          <w:rFonts w:ascii="Arial" w:hAnsi="Arial" w:cs="Arial"/>
          <w:sz w:val="20"/>
          <w:szCs w:val="20"/>
        </w:rPr>
        <w:t>Địa điểm thực hiện dự án</w:t>
      </w:r>
    </w:p>
    <w:p w14:paraId="292F705E"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4. </w:t>
      </w:r>
      <w:r w:rsidRPr="006421CB">
        <w:rPr>
          <w:rFonts w:ascii="Arial" w:hAnsi="Arial" w:cs="Arial"/>
          <w:sz w:val="20"/>
          <w:szCs w:val="20"/>
        </w:rPr>
        <w:t>Thời hạn hợp đồng</w:t>
      </w:r>
    </w:p>
    <w:p w14:paraId="1BF69B5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Thời hạn hợp đồng dự án gồm thời gian vận hành, kinh doanh, bảo trì, bảo dưỡng công trình, hệ thống cơ sở hạ tầng, được xác định căn cứ phương án tài chính tại báo cáo nghiên cứu khả thi được phê duyệt và quyết định phê duyệt kết quả lựa chọn nhà đầu tư.</w:t>
      </w:r>
    </w:p>
    <w:p w14:paraId="5EB24699"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Các trường hợp được điều chỉnh thời hạn hợp đồng dự án theo quy định tại Điều 51 của Luật PPP và các mốc thời gian tại điểm a khoản này.</w:t>
      </w:r>
    </w:p>
    <w:p w14:paraId="784B4E4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Thỏa thuận về sửa đổi hợp đồng khi điều chỉnh thời hạn hợp đồng dự án.</w:t>
      </w:r>
    </w:p>
    <w:p w14:paraId="7C0796F7"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5. </w:t>
      </w:r>
      <w:r w:rsidRPr="006421CB">
        <w:rPr>
          <w:rFonts w:ascii="Arial" w:hAnsi="Arial" w:cs="Arial"/>
          <w:sz w:val="20"/>
          <w:szCs w:val="20"/>
        </w:rPr>
        <w:t>Yêu cầu về kỹ thuật, công nghệ, chất lượng công trình, hệ thống cơ sở hạ tầng, sản phẩm, dịch vụ công được cung cấp</w:t>
      </w:r>
    </w:p>
    <w:p w14:paraId="4A378E85"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 xml:space="preserve">Các yêu cầu về kỹ thuật, quy chuẩn, tiêu chuẩn kỹ thuật, công nghệ </w:t>
      </w:r>
      <w:r w:rsidRPr="0028729A">
        <w:rPr>
          <w:rFonts w:ascii="Arial" w:hAnsi="Arial" w:cs="Arial"/>
          <w:sz w:val="20"/>
          <w:szCs w:val="20"/>
        </w:rPr>
        <w:t>á</w:t>
      </w:r>
      <w:r w:rsidRPr="006421CB">
        <w:rPr>
          <w:rFonts w:ascii="Arial" w:hAnsi="Arial" w:cs="Arial"/>
          <w:sz w:val="20"/>
          <w:szCs w:val="20"/>
        </w:rPr>
        <w:t>p dụng để vận hành, kinh doanh công trình, hệ thống cơ sở hạ tầng; yêu cầu về nâng cấp, cập nhật kỹ thuật, công nghệ trong quá trình triển khai hợp đồng.</w:t>
      </w:r>
    </w:p>
    <w:p w14:paraId="506369D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Các tiêu chuẩn, chỉ số đánh giá chất lượng của công trình, hệ thống cơ sở hạ t</w:t>
      </w:r>
      <w:r w:rsidRPr="0028729A">
        <w:rPr>
          <w:rFonts w:ascii="Arial" w:hAnsi="Arial" w:cs="Arial"/>
          <w:sz w:val="20"/>
          <w:szCs w:val="20"/>
        </w:rPr>
        <w:t>ầ</w:t>
      </w:r>
      <w:r w:rsidRPr="006421CB">
        <w:rPr>
          <w:rFonts w:ascii="Arial" w:hAnsi="Arial" w:cs="Arial"/>
          <w:sz w:val="20"/>
          <w:szCs w:val="20"/>
        </w:rPr>
        <w:t>ng, sản phẩm, dịch vụ công được cung cấp căn cứ nội dung tại báo c</w:t>
      </w:r>
      <w:r w:rsidRPr="0028729A">
        <w:rPr>
          <w:rFonts w:ascii="Arial" w:hAnsi="Arial" w:cs="Arial"/>
          <w:sz w:val="20"/>
          <w:szCs w:val="20"/>
        </w:rPr>
        <w:t>á</w:t>
      </w:r>
      <w:r w:rsidRPr="006421CB">
        <w:rPr>
          <w:rFonts w:ascii="Arial" w:hAnsi="Arial" w:cs="Arial"/>
          <w:sz w:val="20"/>
          <w:szCs w:val="20"/>
        </w:rPr>
        <w:t xml:space="preserve">o nghiên cứu khả thi đã được cấp có </w:t>
      </w:r>
      <w:r w:rsidRPr="006421CB">
        <w:rPr>
          <w:rFonts w:ascii="Arial" w:hAnsi="Arial" w:cs="Arial"/>
          <w:sz w:val="20"/>
          <w:szCs w:val="20"/>
        </w:rPr>
        <w:lastRenderedPageBreak/>
        <w:t>thẩm quyền ph</w:t>
      </w:r>
      <w:r w:rsidRPr="0028729A">
        <w:rPr>
          <w:rFonts w:ascii="Arial" w:hAnsi="Arial" w:cs="Arial"/>
          <w:sz w:val="20"/>
          <w:szCs w:val="20"/>
        </w:rPr>
        <w:t>ê</w:t>
      </w:r>
      <w:r w:rsidRPr="006421CB">
        <w:rPr>
          <w:rFonts w:ascii="Arial" w:hAnsi="Arial" w:cs="Arial"/>
          <w:sz w:val="20"/>
          <w:szCs w:val="20"/>
        </w:rPr>
        <w:t xml:space="preserve"> duyệt; quy trình kiểm soát chất lượng, kế hoạch bảo trì, bảo dưỡng.</w:t>
      </w:r>
    </w:p>
    <w:p w14:paraId="10E0620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 xml:space="preserve">Quyền, nghĩa vụ của các bên trong việc đánh giá, theo dõi, giám sát tính tuân thủ các yêu cầu, tiêu chuẩn, chỉ số đánh giá chất lượng quy định tại khoản </w:t>
      </w:r>
      <w:r w:rsidRPr="0028729A">
        <w:rPr>
          <w:rFonts w:ascii="Arial" w:hAnsi="Arial" w:cs="Arial"/>
          <w:sz w:val="20"/>
          <w:szCs w:val="20"/>
        </w:rPr>
        <w:t>này</w:t>
      </w:r>
      <w:r w:rsidRPr="006421CB">
        <w:rPr>
          <w:rFonts w:ascii="Arial" w:hAnsi="Arial" w:cs="Arial"/>
          <w:sz w:val="20"/>
          <w:szCs w:val="20"/>
        </w:rPr>
        <w:t>.</w:t>
      </w:r>
    </w:p>
    <w:p w14:paraId="0B1D893A"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6. </w:t>
      </w:r>
      <w:r w:rsidRPr="006421CB">
        <w:rPr>
          <w:rFonts w:ascii="Arial" w:hAnsi="Arial" w:cs="Arial"/>
          <w:sz w:val="20"/>
          <w:szCs w:val="20"/>
        </w:rPr>
        <w:t>Tổng mức đ</w:t>
      </w:r>
      <w:r w:rsidRPr="0028729A">
        <w:rPr>
          <w:rFonts w:ascii="Arial" w:hAnsi="Arial" w:cs="Arial"/>
          <w:sz w:val="20"/>
          <w:szCs w:val="20"/>
        </w:rPr>
        <w:t>ầ</w:t>
      </w:r>
      <w:r w:rsidRPr="006421CB">
        <w:rPr>
          <w:rFonts w:ascii="Arial" w:hAnsi="Arial" w:cs="Arial"/>
          <w:sz w:val="20"/>
          <w:szCs w:val="20"/>
        </w:rPr>
        <w:t>u tư, cơ cấu nguồn vốn, phương án tài chính</w:t>
      </w:r>
    </w:p>
    <w:p w14:paraId="07263204"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Nội dung tổng mức đầu tư, cơ cấu nguồn vốn và phương án tài chính được trình bày chi tiết tại phương án tài chính kèm theo hợp đồng dự án, bao gồm:</w:t>
      </w:r>
    </w:p>
    <w:p w14:paraId="5F5982EA"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lang w:val="en-US"/>
        </w:rPr>
        <w:t xml:space="preserve">a) </w:t>
      </w:r>
      <w:r w:rsidRPr="006421CB">
        <w:rPr>
          <w:rFonts w:ascii="Arial" w:hAnsi="Arial" w:cs="Arial"/>
          <w:sz w:val="20"/>
          <w:szCs w:val="20"/>
        </w:rPr>
        <w:t>Tổng mức đầu tư.</w:t>
      </w:r>
    </w:p>
    <w:p w14:paraId="0800457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Cơ cấu nguồn vốn:</w:t>
      </w:r>
    </w:p>
    <w:p w14:paraId="0D74D24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Giá trị phần vốn chủ sở hữu;</w:t>
      </w:r>
    </w:p>
    <w:p w14:paraId="55B29EB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Giá trị phần vốn do nhà đầu tư huy động.</w:t>
      </w:r>
    </w:p>
    <w:p w14:paraId="407EC40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K</w:t>
      </w:r>
      <w:r w:rsidRPr="0028729A">
        <w:rPr>
          <w:rFonts w:ascii="Arial" w:hAnsi="Arial" w:cs="Arial"/>
          <w:sz w:val="20"/>
          <w:szCs w:val="20"/>
        </w:rPr>
        <w:t>ế</w:t>
      </w:r>
      <w:r w:rsidRPr="006421CB">
        <w:rPr>
          <w:rFonts w:ascii="Arial" w:hAnsi="Arial" w:cs="Arial"/>
          <w:sz w:val="20"/>
          <w:szCs w:val="20"/>
        </w:rPr>
        <w:t xml:space="preserve"> hoạch thu xếp tài chính:</w:t>
      </w:r>
    </w:p>
    <w:p w14:paraId="5A33A85F"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 Vốn chủ sở hữu: tổng số vốn; tiến độ góp vốn chủ sở hữu; lộ trình tăng vốn điều lệ của doanh nghiệp dự án theo tiến độ góp vốn chủ sở hữu;</w:t>
      </w:r>
    </w:p>
    <w:p w14:paraId="0ACF1E34"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Nguồn vốn huy động (vốn vay, vốn tín dụng ưu đãi, trái phiếu doanh nghiệp dự án và các nguồn </w:t>
      </w:r>
      <w:r w:rsidRPr="0028729A">
        <w:rPr>
          <w:rFonts w:ascii="Arial" w:hAnsi="Arial" w:cs="Arial"/>
          <w:sz w:val="20"/>
          <w:szCs w:val="20"/>
        </w:rPr>
        <w:t>vốn</w:t>
      </w:r>
      <w:r w:rsidRPr="006421CB">
        <w:rPr>
          <w:rFonts w:ascii="Arial" w:hAnsi="Arial" w:cs="Arial"/>
          <w:sz w:val="20"/>
          <w:szCs w:val="20"/>
        </w:rPr>
        <w:t xml:space="preserve"> khác): tổng mức vốn huy động, thời gian vay, trả, thời gian ân hạn (theo từng nguồn vốn); chi phí huy động vốn bao gồm: lãi suất vốn vay của từng nguồn vốn, chi phí cần thiết liên quan đến huy động </w:t>
      </w:r>
      <w:r w:rsidRPr="0028729A">
        <w:rPr>
          <w:rFonts w:ascii="Arial" w:hAnsi="Arial" w:cs="Arial"/>
          <w:sz w:val="20"/>
          <w:szCs w:val="20"/>
        </w:rPr>
        <w:t>nguồn vốn</w:t>
      </w:r>
      <w:r w:rsidRPr="006421CB">
        <w:rPr>
          <w:rFonts w:ascii="Arial" w:hAnsi="Arial" w:cs="Arial"/>
          <w:sz w:val="20"/>
          <w:szCs w:val="20"/>
        </w:rPr>
        <w:t xml:space="preserve"> được pháp luật cho phép; </w:t>
      </w:r>
      <w:r w:rsidRPr="0028729A">
        <w:rPr>
          <w:rFonts w:ascii="Arial" w:hAnsi="Arial" w:cs="Arial"/>
          <w:sz w:val="20"/>
          <w:szCs w:val="20"/>
        </w:rPr>
        <w:t>đồng</w:t>
      </w:r>
      <w:r w:rsidRPr="006421CB">
        <w:rPr>
          <w:rFonts w:ascii="Arial" w:hAnsi="Arial" w:cs="Arial"/>
          <w:sz w:val="20"/>
          <w:szCs w:val="20"/>
        </w:rPr>
        <w:t xml:space="preserve"> tiền vay và tỷ giá thanh toán; đi</w:t>
      </w:r>
      <w:r w:rsidRPr="0028729A">
        <w:rPr>
          <w:rFonts w:ascii="Arial" w:hAnsi="Arial" w:cs="Arial"/>
          <w:sz w:val="20"/>
          <w:szCs w:val="20"/>
        </w:rPr>
        <w:t>ề</w:t>
      </w:r>
      <w:r w:rsidRPr="006421CB">
        <w:rPr>
          <w:rFonts w:ascii="Arial" w:hAnsi="Arial" w:cs="Arial"/>
          <w:sz w:val="20"/>
          <w:szCs w:val="20"/>
        </w:rPr>
        <w:t>u kiện đảm bảo nguồn vốn huy động; tiến độ, thứ tự giải ngân, phương án trả nợ (theo từng nguồn vốn);</w:t>
      </w:r>
    </w:p>
    <w:p w14:paraId="46C674A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Thời điểm ký kết thỏa thuận về việc lựa chọn nhà đầu tư thay thế giữa cơ quan ký kết hợp đồng, bên cho vay và nhà đầu tư, doanh nghiệp dự án (được ký kết đồng thời với hợp đồng cấp tín dụng).</w:t>
      </w:r>
    </w:p>
    <w:p w14:paraId="4674FFC2"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lang w:val="en-US"/>
        </w:rPr>
        <w:t xml:space="preserve">d) </w:t>
      </w:r>
      <w:r w:rsidRPr="006421CB">
        <w:rPr>
          <w:rFonts w:ascii="Arial" w:hAnsi="Arial" w:cs="Arial"/>
          <w:sz w:val="20"/>
          <w:szCs w:val="20"/>
        </w:rPr>
        <w:t>Doanh thu trong phương án tài chính:</w:t>
      </w:r>
    </w:p>
    <w:p w14:paraId="118482F5"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Mức doanh thu theo các thời hạn do các bên thỏa thuận;</w:t>
      </w:r>
    </w:p>
    <w:p w14:paraId="23A09D7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Đồng tiền được áp dụng để xác định doanh thu.</w:t>
      </w:r>
    </w:p>
    <w:p w14:paraId="63C4A083" w14:textId="77777777" w:rsidR="006421CB" w:rsidRPr="0028729A" w:rsidRDefault="006421CB" w:rsidP="006421CB">
      <w:pPr>
        <w:spacing w:after="120"/>
        <w:ind w:firstLine="720"/>
        <w:jc w:val="both"/>
        <w:rPr>
          <w:rFonts w:ascii="Arial" w:hAnsi="Arial" w:cs="Arial"/>
          <w:sz w:val="20"/>
          <w:szCs w:val="20"/>
        </w:rPr>
      </w:pPr>
      <w:r w:rsidRPr="006421CB">
        <w:rPr>
          <w:rFonts w:ascii="Arial" w:hAnsi="Arial" w:cs="Arial"/>
          <w:sz w:val="20"/>
          <w:szCs w:val="20"/>
        </w:rPr>
        <w:t>đ) Các chỉ tiêu tài chính đầu ra cần đạt được để bảo đảm tính khả thi tài chính của dự án.</w:t>
      </w:r>
    </w:p>
    <w:p w14:paraId="094E9EB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e) </w:t>
      </w:r>
      <w:r w:rsidRPr="006421CB">
        <w:rPr>
          <w:rFonts w:ascii="Arial" w:hAnsi="Arial" w:cs="Arial"/>
          <w:sz w:val="20"/>
          <w:szCs w:val="20"/>
        </w:rPr>
        <w:t>Nghĩa vụ của nhà đầu tư, doanh nghiệp dự án trong việc thu xếp tài chính cho dự án.</w:t>
      </w:r>
    </w:p>
    <w:p w14:paraId="282C16F2"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g) Trách nhiệm của nhà đầu tư, doanh nghiệp dự án trong trường hợp</w:t>
      </w:r>
      <w:r w:rsidRPr="0028729A">
        <w:rPr>
          <w:rFonts w:ascii="Arial" w:hAnsi="Arial" w:cs="Arial"/>
          <w:sz w:val="20"/>
          <w:szCs w:val="20"/>
        </w:rPr>
        <w:t xml:space="preserve"> </w:t>
      </w:r>
      <w:r w:rsidRPr="006421CB">
        <w:rPr>
          <w:rFonts w:ascii="Arial" w:hAnsi="Arial" w:cs="Arial"/>
          <w:sz w:val="20"/>
          <w:szCs w:val="20"/>
        </w:rPr>
        <w:t>vi phạm nghĩa vụ nêu trên.</w:t>
      </w:r>
    </w:p>
    <w:p w14:paraId="3E78FF6E"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7. </w:t>
      </w:r>
      <w:r w:rsidRPr="006421CB">
        <w:rPr>
          <w:rFonts w:ascii="Arial" w:hAnsi="Arial" w:cs="Arial"/>
          <w:sz w:val="20"/>
          <w:szCs w:val="20"/>
        </w:rPr>
        <w:t>Giá trị, hình thức, thời hạn nộp ngân sách nhà nước</w:t>
      </w:r>
    </w:p>
    <w:p w14:paraId="42EBFDAC"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Giá trị nộp ngân sách nhà nước và thời hạn nộp ngân sách nhà nước c</w:t>
      </w:r>
      <w:r w:rsidRPr="0028729A">
        <w:rPr>
          <w:rFonts w:ascii="Arial" w:hAnsi="Arial" w:cs="Arial"/>
          <w:sz w:val="20"/>
          <w:szCs w:val="20"/>
        </w:rPr>
        <w:t>ă</w:t>
      </w:r>
      <w:r w:rsidRPr="006421CB">
        <w:rPr>
          <w:rFonts w:ascii="Arial" w:hAnsi="Arial" w:cs="Arial"/>
          <w:sz w:val="20"/>
          <w:szCs w:val="20"/>
        </w:rPr>
        <w:t>n cứ phương án tài chính tại báo cáo nghiên cứu khả thi được phê duyệt và quyết định phê duyệt kết quả lựa chọn nhà đầu tư, có thể bao gồm các nội dung sau:</w:t>
      </w:r>
    </w:p>
    <w:p w14:paraId="726F79BC"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Giá trị nộp ngân sách nhà nước:</w:t>
      </w:r>
    </w:p>
    <w:p w14:paraId="399E21BA"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Giá trị khoản tiền mà nhà đầu tư sẽ nộp ngân sách nhà nước;</w:t>
      </w:r>
    </w:p>
    <w:p w14:paraId="02809CF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Cách thức xử lý khoản tiền nộp ngân sách nhà nước và lãi suất phát sinh (nếu có) trong trường hợp nhà đầu tư vi phạm hợp đồng.</w:t>
      </w:r>
    </w:p>
    <w:p w14:paraId="1B1157CA"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Hình thức, thời hạn nộp ngân sách nhà nước:</w:t>
      </w:r>
    </w:p>
    <w:p w14:paraId="0361A77F"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Hình thức nộp ngân sách nhà nước: Nộp một lần sau khi hợp đồng có hiệu lực hoặc nộp hằng năm với số tiền bằng giá trị nộp ngân sách nhà nước tại điểm a khoản này chia cho số năm theo thời hạn hợp đồng quy định tại khoản 4. Trường hợp nộp hằng năm, thỏa thuận mức lãi suất áp dụng đối với số tiền chưa nộp và lãi phát sinh trong trường hợp chậm nộp;</w:t>
      </w:r>
    </w:p>
    <w:p w14:paraId="546365B6"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Thời hạn, phương thức nộp ngân sách nhà nước.</w:t>
      </w:r>
    </w:p>
    <w:p w14:paraId="0441E843"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lang w:val="en-US"/>
        </w:rPr>
        <w:t xml:space="preserve">8. </w:t>
      </w:r>
      <w:r w:rsidRPr="006421CB">
        <w:rPr>
          <w:rFonts w:ascii="Arial" w:hAnsi="Arial" w:cs="Arial"/>
          <w:sz w:val="20"/>
          <w:szCs w:val="20"/>
        </w:rPr>
        <w:t>Chia sẻ phần tăng doanh thu</w:t>
      </w:r>
    </w:p>
    <w:p w14:paraId="6F781074"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 xml:space="preserve">Cơ chế báo cáo doanh thu của doanh nghiệp dự án cho cơ quan ký kết hợp </w:t>
      </w:r>
      <w:r w:rsidRPr="0028729A">
        <w:rPr>
          <w:rFonts w:ascii="Arial" w:hAnsi="Arial" w:cs="Arial"/>
          <w:sz w:val="20"/>
          <w:szCs w:val="20"/>
        </w:rPr>
        <w:t>đồng</w:t>
      </w:r>
      <w:r w:rsidRPr="006421CB">
        <w:rPr>
          <w:rFonts w:ascii="Arial" w:hAnsi="Arial" w:cs="Arial"/>
          <w:sz w:val="20"/>
          <w:szCs w:val="20"/>
        </w:rPr>
        <w:t xml:space="preserve"> và cơ </w:t>
      </w:r>
      <w:r w:rsidRPr="0028729A">
        <w:rPr>
          <w:rFonts w:ascii="Arial" w:hAnsi="Arial" w:cs="Arial"/>
          <w:sz w:val="20"/>
          <w:szCs w:val="20"/>
        </w:rPr>
        <w:t>chế</w:t>
      </w:r>
      <w:r w:rsidRPr="006421CB">
        <w:rPr>
          <w:rFonts w:ascii="Arial" w:hAnsi="Arial" w:cs="Arial"/>
          <w:sz w:val="20"/>
          <w:szCs w:val="20"/>
        </w:rPr>
        <w:t xml:space="preserve"> theo dõi doanh thu.</w:t>
      </w:r>
    </w:p>
    <w:p w14:paraId="6C1C223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Thời hạn thanh toán phần chia sẻ phần tăng doanh thu.</w:t>
      </w:r>
    </w:p>
    <w:p w14:paraId="0E5A2773"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lastRenderedPageBreak/>
        <w:t xml:space="preserve">9. </w:t>
      </w:r>
      <w:r w:rsidRPr="006421CB">
        <w:rPr>
          <w:rFonts w:ascii="Arial" w:hAnsi="Arial" w:cs="Arial"/>
          <w:sz w:val="20"/>
          <w:szCs w:val="20"/>
        </w:rPr>
        <w:t>Ưu đãi đầu tư, bảo đảm đầu tư</w:t>
      </w:r>
    </w:p>
    <w:p w14:paraId="33A81D8D"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lang w:val="en-US"/>
        </w:rPr>
        <w:t xml:space="preserve">a) </w:t>
      </w:r>
      <w:r w:rsidRPr="006421CB">
        <w:rPr>
          <w:rFonts w:ascii="Arial" w:hAnsi="Arial" w:cs="Arial"/>
          <w:sz w:val="20"/>
          <w:szCs w:val="20"/>
        </w:rPr>
        <w:t>Ưu đãi đầu tư:</w:t>
      </w:r>
    </w:p>
    <w:p w14:paraId="53827B9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Ưu đãi về thuế mà doanh nghiệp dự án được hưởng;</w:t>
      </w:r>
    </w:p>
    <w:p w14:paraId="4FCC5A19"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Ưu đãi về tiền sử dụng đất, tiền thuê đất (nếu có);</w:t>
      </w:r>
    </w:p>
    <w:p w14:paraId="6DA94FCA"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Ưu đãi đầu </w:t>
      </w:r>
      <w:r w:rsidRPr="0028729A">
        <w:rPr>
          <w:rFonts w:ascii="Arial" w:hAnsi="Arial" w:cs="Arial"/>
          <w:sz w:val="20"/>
          <w:szCs w:val="20"/>
        </w:rPr>
        <w:t>tư</w:t>
      </w:r>
      <w:r w:rsidRPr="006421CB">
        <w:rPr>
          <w:rFonts w:ascii="Arial" w:hAnsi="Arial" w:cs="Arial"/>
          <w:sz w:val="20"/>
          <w:szCs w:val="20"/>
        </w:rPr>
        <w:t xml:space="preserve"> khác theo quy định của pháp luật.</w:t>
      </w:r>
    </w:p>
    <w:p w14:paraId="1366E90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Bảo đảm đầu tư:</w:t>
      </w:r>
    </w:p>
    <w:p w14:paraId="6E057F23"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Bảo đảm về quyền tiếp cận đất, quyền sử dụng đất và tài sản công khác của doanh nghiệp dự án;</w:t>
      </w:r>
    </w:p>
    <w:p w14:paraId="63EB4F4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Bảo đảm cung cấp các dịch vụ công cho doanh nghiệp dự án;</w:t>
      </w:r>
    </w:p>
    <w:p w14:paraId="554C8665"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Bảo đảm quyền thế chấp tài sản, quyền kinh doanh công trình, hệ </w:t>
      </w:r>
      <w:r w:rsidRPr="0028729A">
        <w:rPr>
          <w:rFonts w:ascii="Arial" w:hAnsi="Arial" w:cs="Arial"/>
          <w:sz w:val="20"/>
          <w:szCs w:val="20"/>
        </w:rPr>
        <w:t>thống</w:t>
      </w:r>
      <w:r w:rsidRPr="006421CB">
        <w:rPr>
          <w:rFonts w:ascii="Arial" w:hAnsi="Arial" w:cs="Arial"/>
          <w:sz w:val="20"/>
          <w:szCs w:val="20"/>
        </w:rPr>
        <w:t xml:space="preserve"> cơ sở hạ tầng (cần quy định tương ứng với khoản 19 Mục này);</w:t>
      </w:r>
    </w:p>
    <w:p w14:paraId="73CCAE59"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Bảo đảm an ninh, trật tự an toàn về tài sản, con người của doanh nghi</w:t>
      </w:r>
      <w:r w:rsidRPr="0028729A">
        <w:rPr>
          <w:rFonts w:ascii="Arial" w:hAnsi="Arial" w:cs="Arial"/>
          <w:sz w:val="20"/>
          <w:szCs w:val="20"/>
        </w:rPr>
        <w:t>ệ</w:t>
      </w:r>
      <w:r w:rsidRPr="006421CB">
        <w:rPr>
          <w:rFonts w:ascii="Arial" w:hAnsi="Arial" w:cs="Arial"/>
          <w:sz w:val="20"/>
          <w:szCs w:val="20"/>
        </w:rPr>
        <w:t>p dự án PPP;</w:t>
      </w:r>
    </w:p>
    <w:p w14:paraId="0E498E7C"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Các bảo đảm đầu tư khác theo pháp luật về đầu tư.</w:t>
      </w:r>
    </w:p>
    <w:p w14:paraId="36EBF22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Bảo đảm cân đối ngoại tệ (áp dụng đối với dự án PPP được Chính phủ cho phép): hạn mức, thời hạn, thời điểm cân đối ngoại tệ.</w:t>
      </w:r>
    </w:p>
    <w:p w14:paraId="14B5AA79"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10. </w:t>
      </w:r>
      <w:r w:rsidRPr="006421CB">
        <w:rPr>
          <w:rFonts w:ascii="Arial" w:hAnsi="Arial" w:cs="Arial"/>
          <w:sz w:val="20"/>
          <w:szCs w:val="20"/>
        </w:rPr>
        <w:t>Giá, phí sản phẩm, dịch vụ công</w:t>
      </w:r>
    </w:p>
    <w:p w14:paraId="1859917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Mức giá, phí sản phẩm, dịch vụ công; phương ph</w:t>
      </w:r>
      <w:r w:rsidRPr="0028729A">
        <w:rPr>
          <w:rFonts w:ascii="Arial" w:hAnsi="Arial" w:cs="Arial"/>
          <w:sz w:val="20"/>
          <w:szCs w:val="20"/>
        </w:rPr>
        <w:t>á</w:t>
      </w:r>
      <w:r w:rsidRPr="006421CB">
        <w:rPr>
          <w:rFonts w:ascii="Arial" w:hAnsi="Arial" w:cs="Arial"/>
          <w:sz w:val="20"/>
          <w:szCs w:val="20"/>
        </w:rPr>
        <w:t>p và công thức để thiết lập hoặc điều chỉnh mức giá, phí sản phẩm, dịch vụ công.</w:t>
      </w:r>
    </w:p>
    <w:p w14:paraId="3F2D595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Các trường hợp, thủ tục điều chỉnh giá, phí sản phẩm, dịch vụ công cho từng thời kỳ.</w:t>
      </w:r>
    </w:p>
    <w:p w14:paraId="49C94EC6"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Quyền, nghĩa vụ, trách nhiệm điều chỉnh giá, phí sản phẩm, dịch vụ công.</w:t>
      </w:r>
    </w:p>
    <w:p w14:paraId="4ADFD88C" w14:textId="0AC19994"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Nghĩa</w:t>
      </w:r>
      <w:r w:rsidR="006D7084" w:rsidRPr="0028729A">
        <w:rPr>
          <w:rFonts w:ascii="Arial" w:hAnsi="Arial" w:cs="Arial"/>
          <w:sz w:val="20"/>
          <w:szCs w:val="20"/>
        </w:rPr>
        <w:t xml:space="preserve"> </w:t>
      </w:r>
      <w:r w:rsidRPr="006421CB">
        <w:rPr>
          <w:rFonts w:ascii="Arial" w:hAnsi="Arial" w:cs="Arial"/>
          <w:sz w:val="20"/>
          <w:szCs w:val="20"/>
        </w:rPr>
        <w:t>vụ công khai thông tin về mức giá, phí sản phẩm, dịch vụ công</w:t>
      </w:r>
      <w:r w:rsidRPr="0028729A">
        <w:rPr>
          <w:rFonts w:ascii="Arial" w:hAnsi="Arial" w:cs="Arial"/>
          <w:sz w:val="20"/>
          <w:szCs w:val="20"/>
        </w:rPr>
        <w:t xml:space="preserve"> </w:t>
      </w:r>
      <w:r w:rsidRPr="006421CB">
        <w:rPr>
          <w:rFonts w:ascii="Arial" w:hAnsi="Arial" w:cs="Arial"/>
          <w:sz w:val="20"/>
          <w:szCs w:val="20"/>
        </w:rPr>
        <w:t>tại các thời điểm:</w:t>
      </w:r>
    </w:p>
    <w:p w14:paraId="08834BCE"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Sau khi ký kết hợp đồng;</w:t>
      </w:r>
    </w:p>
    <w:p w14:paraId="2FFFC241"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 Sau mỗi l</w:t>
      </w:r>
      <w:r w:rsidRPr="0028729A">
        <w:rPr>
          <w:rFonts w:ascii="Arial" w:hAnsi="Arial" w:cs="Arial"/>
          <w:sz w:val="20"/>
          <w:szCs w:val="20"/>
        </w:rPr>
        <w:t>ần</w:t>
      </w:r>
      <w:r w:rsidRPr="006421CB">
        <w:rPr>
          <w:rFonts w:ascii="Arial" w:hAnsi="Arial" w:cs="Arial"/>
          <w:sz w:val="20"/>
          <w:szCs w:val="20"/>
        </w:rPr>
        <w:t xml:space="preserve"> điều chỉnh giá, phí sản phẩm, dịch vụ công.</w:t>
      </w:r>
    </w:p>
    <w:p w14:paraId="01CBF5BC"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11. </w:t>
      </w:r>
      <w:r w:rsidRPr="006421CB">
        <w:rPr>
          <w:rFonts w:ascii="Arial" w:hAnsi="Arial" w:cs="Arial"/>
          <w:sz w:val="20"/>
          <w:szCs w:val="20"/>
        </w:rPr>
        <w:t>Cơ cấu lại các khoản nợ (trường hợp áp dụng)</w:t>
      </w:r>
    </w:p>
    <w:p w14:paraId="089ED0A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Điều kiện được cơ cấu lại các khoản nợ.</w:t>
      </w:r>
    </w:p>
    <w:p w14:paraId="4FB7D969"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 xml:space="preserve">Cơ </w:t>
      </w:r>
      <w:r w:rsidRPr="0028729A">
        <w:rPr>
          <w:rFonts w:ascii="Arial" w:hAnsi="Arial" w:cs="Arial"/>
          <w:sz w:val="20"/>
          <w:szCs w:val="20"/>
        </w:rPr>
        <w:t>chế</w:t>
      </w:r>
      <w:r w:rsidRPr="006421CB">
        <w:rPr>
          <w:rFonts w:ascii="Arial" w:hAnsi="Arial" w:cs="Arial"/>
          <w:sz w:val="20"/>
          <w:szCs w:val="20"/>
        </w:rPr>
        <w:t xml:space="preserve"> chia sẻ phần lợi nhuận gia tăng khi cơ cấu lại các khoản nợ.</w:t>
      </w:r>
    </w:p>
    <w:p w14:paraId="5B1C5ED6"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12. </w:t>
      </w:r>
      <w:r w:rsidRPr="006421CB">
        <w:rPr>
          <w:rFonts w:ascii="Arial" w:hAnsi="Arial" w:cs="Arial"/>
          <w:sz w:val="20"/>
          <w:szCs w:val="20"/>
        </w:rPr>
        <w:t>Quyền, nghĩa vụ của các bên trong việc vận hành, kinh doanh công trình, hệ thống cơ sở hạ tần</w:t>
      </w:r>
      <w:r w:rsidRPr="0028729A">
        <w:rPr>
          <w:rFonts w:ascii="Arial" w:hAnsi="Arial" w:cs="Arial"/>
          <w:sz w:val="20"/>
          <w:szCs w:val="20"/>
        </w:rPr>
        <w:t>g</w:t>
      </w:r>
    </w:p>
    <w:p w14:paraId="6A6F1028"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Điều kiện vận hành, kinh doanh công trình, hệ thống cơ sở hạ tầng</w:t>
      </w:r>
      <w:r w:rsidRPr="0028729A">
        <w:rPr>
          <w:rFonts w:ascii="Arial" w:hAnsi="Arial" w:cs="Arial"/>
          <w:sz w:val="20"/>
          <w:szCs w:val="20"/>
        </w:rPr>
        <w:t>.</w:t>
      </w:r>
    </w:p>
    <w:p w14:paraId="41CBB54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Nghĩa vụ của doanh nghiệp dự án trong việc đáp ứng các yêu cầu, tiêu chuẩn, chỉ số đánh giá chất lượng thực hiện dự án về vận hành, kinh doanh, khai thác công trình, hệ thống cơ sở hạ tầng một cách liên tục, ổn định.</w:t>
      </w:r>
    </w:p>
    <w:p w14:paraId="3EF57FF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Việc thu xếp bảo hiểm, bảo hành công trình, hệ thống cơ sở hạ tầng.</w:t>
      </w:r>
    </w:p>
    <w:p w14:paraId="6B3A07A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Tổ chức vận hành, bảo dưỡng công trình, hệ thống cơ sở hạ tầng trong giai đoạn vận hành, kinh doanh công trình, hệ thống cơ sở hạ tầng.</w:t>
      </w:r>
    </w:p>
    <w:p w14:paraId="2C44A055"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đ) Điều kiện, biện pháp giải quyết khi tạm ngừng cung cấp hàng hóa, dịch vụ do sự cố kỹ thuật, sự kiện bất khả kháng và các trường hợp khác.</w:t>
      </w:r>
    </w:p>
    <w:p w14:paraId="5FC7B0B9"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e) </w:t>
      </w:r>
      <w:r w:rsidRPr="006421CB">
        <w:rPr>
          <w:rFonts w:ascii="Arial" w:hAnsi="Arial" w:cs="Arial"/>
          <w:sz w:val="20"/>
          <w:szCs w:val="20"/>
        </w:rPr>
        <w:t>Quyền, nghĩa vụ của Cơ quan ký kết hợp đồng trong việc kiểm tra, giám sát và phối hợp với doanh nghiệp dự án thực hiện các nghĩa vụ nêu tại khoản này.</w:t>
      </w:r>
    </w:p>
    <w:p w14:paraId="0AD38CDD"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13. </w:t>
      </w:r>
      <w:r w:rsidRPr="006421CB">
        <w:rPr>
          <w:rFonts w:ascii="Arial" w:hAnsi="Arial" w:cs="Arial"/>
          <w:sz w:val="20"/>
          <w:szCs w:val="20"/>
        </w:rPr>
        <w:t>Quyền, nghĩa vụ khác của các bên ký kết hợp đồng</w:t>
      </w:r>
    </w:p>
    <w:p w14:paraId="70CFC416"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Thỏa thuận về việc sử dụng dịch vụ bảo lãnh của tổ chức tín dụng, chi nhánh ngân hàng nước ngoài, doanh nghiệp bảo hiểm, chi nhánh doanh nghiệp bảo hiểm hoạt động hợp pháp tại Việt Nam đối với nghĩa vụ của cơ quan ký kết hợp đồng.</w:t>
      </w:r>
    </w:p>
    <w:p w14:paraId="6DA27CF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 xml:space="preserve">Nghĩa vụ của nhà đầu tư và giới hạn trách nhiệm của nhà đầu tư đối với các nghĩa vụ của </w:t>
      </w:r>
      <w:r w:rsidRPr="006421CB">
        <w:rPr>
          <w:rFonts w:ascii="Arial" w:hAnsi="Arial" w:cs="Arial"/>
          <w:sz w:val="20"/>
          <w:szCs w:val="20"/>
        </w:rPr>
        <w:lastRenderedPageBreak/>
        <w:t>doanh nghiệp dự án trong hợp đồng.</w:t>
      </w:r>
    </w:p>
    <w:p w14:paraId="0DA13566"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Nghĩa vụ của doanh nghiệp dự án trong việc báo cáo định kỳ tình hình triển khai dự án với cơ quan ký kết hợp đồng.</w:t>
      </w:r>
    </w:p>
    <w:p w14:paraId="7C8A54E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Nghĩa vụ của doanh nghiệp dự án trong việc bảo đảm tuân thủ các quy định về an toàn và sức khỏe của người lao động, bảo vệ môi trường và các nghĩa vụ liên quan khác.</w:t>
      </w:r>
    </w:p>
    <w:p w14:paraId="61E833BA"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đ) Nghĩa vụ của các bên ký kết hợp đồng đối với việc bảo mật thông tin; cung cấp thông tin, tài liệu liên quan và giải trình việc thực hiện hợp đồng theo yêu cầu của cơ quan có thẩm quyền, cơ quan thanh tra, kiểm tra, kiểm toán, giám sát.</w:t>
      </w:r>
    </w:p>
    <w:p w14:paraId="241552B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14. </w:t>
      </w:r>
      <w:r w:rsidRPr="006421CB">
        <w:rPr>
          <w:rFonts w:ascii="Arial" w:hAnsi="Arial" w:cs="Arial"/>
          <w:sz w:val="20"/>
          <w:szCs w:val="20"/>
        </w:rPr>
        <w:t>Bảo đảm thực hiện hợp đồng</w:t>
      </w:r>
    </w:p>
    <w:p w14:paraId="61122E4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Giá trị, thời gian có hiệu lực, các trường hợp được, không được hoàn trả hoặc giải tỏa bảo đảm thực hiện hợp đồng căn cứ quy định tại Điều 48 của Luật PPP và Điều 35 của Nghị định này.</w:t>
      </w:r>
    </w:p>
    <w:p w14:paraId="118591A4"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Trách nhiệm của nhà đầu tư, doanh nghiệp dự án đối với nghĩa vụ c</w:t>
      </w:r>
      <w:r w:rsidRPr="0028729A">
        <w:rPr>
          <w:rFonts w:ascii="Arial" w:hAnsi="Arial" w:cs="Arial"/>
          <w:sz w:val="20"/>
          <w:szCs w:val="20"/>
        </w:rPr>
        <w:t xml:space="preserve">ung </w:t>
      </w:r>
      <w:r w:rsidRPr="006421CB">
        <w:rPr>
          <w:rFonts w:ascii="Arial" w:hAnsi="Arial" w:cs="Arial"/>
          <w:sz w:val="20"/>
          <w:szCs w:val="20"/>
        </w:rPr>
        <w:t>c</w:t>
      </w:r>
      <w:r w:rsidRPr="0028729A">
        <w:rPr>
          <w:rFonts w:ascii="Arial" w:hAnsi="Arial" w:cs="Arial"/>
          <w:sz w:val="20"/>
          <w:szCs w:val="20"/>
        </w:rPr>
        <w:t>ấ</w:t>
      </w:r>
      <w:r w:rsidRPr="006421CB">
        <w:rPr>
          <w:rFonts w:ascii="Arial" w:hAnsi="Arial" w:cs="Arial"/>
          <w:sz w:val="20"/>
          <w:szCs w:val="20"/>
        </w:rPr>
        <w:t>p bảo đảm thực hiện hợp đồng và biện pháp xử lý trong trường hợp nhà đầu tư, doanh nghiệp dự án không thực hiện nghĩa vụ này.</w:t>
      </w:r>
    </w:p>
    <w:p w14:paraId="4C30F720"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15. </w:t>
      </w:r>
      <w:r w:rsidRPr="006421CB">
        <w:rPr>
          <w:rFonts w:ascii="Arial" w:hAnsi="Arial" w:cs="Arial"/>
          <w:sz w:val="20"/>
          <w:szCs w:val="20"/>
        </w:rPr>
        <w:t>Quy định về phạt hợp đồn</w:t>
      </w:r>
      <w:r w:rsidRPr="0028729A">
        <w:rPr>
          <w:rFonts w:ascii="Arial" w:hAnsi="Arial" w:cs="Arial"/>
          <w:sz w:val="20"/>
          <w:szCs w:val="20"/>
        </w:rPr>
        <w:t>g</w:t>
      </w:r>
    </w:p>
    <w:p w14:paraId="0D856975"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 xml:space="preserve">Các trường hợp áp dụng phạt hợp đồng, bao gồm trường hợp không thực hiện đúng cam kết về việc sử dụng nhà thầu, hàng hóa, vật tư, thiết bị trong </w:t>
      </w:r>
      <w:r w:rsidRPr="0028729A">
        <w:rPr>
          <w:rFonts w:ascii="Arial" w:hAnsi="Arial" w:cs="Arial"/>
          <w:sz w:val="20"/>
          <w:szCs w:val="20"/>
        </w:rPr>
        <w:t>nước</w:t>
      </w:r>
      <w:r w:rsidRPr="006421CB">
        <w:rPr>
          <w:rFonts w:ascii="Arial" w:hAnsi="Arial" w:cs="Arial"/>
          <w:sz w:val="20"/>
          <w:szCs w:val="20"/>
        </w:rPr>
        <w:t>.</w:t>
      </w:r>
    </w:p>
    <w:p w14:paraId="522B776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Hình thức phạt vi phạm hợp đồng:</w:t>
      </w:r>
    </w:p>
    <w:p w14:paraId="688FC82F"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Phạt tiền: mức phạt cụ thể đối với từng trường hợp và thủ tục thực hiện;</w:t>
      </w:r>
    </w:p>
    <w:p w14:paraId="6EFFAE4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 xml:space="preserve">Tạm dừng việc khai thác, </w:t>
      </w:r>
      <w:r w:rsidRPr="0028729A">
        <w:rPr>
          <w:rFonts w:ascii="Arial" w:hAnsi="Arial" w:cs="Arial"/>
          <w:sz w:val="20"/>
          <w:szCs w:val="20"/>
        </w:rPr>
        <w:t>kinh</w:t>
      </w:r>
      <w:r w:rsidRPr="006421CB">
        <w:rPr>
          <w:rFonts w:ascii="Arial" w:hAnsi="Arial" w:cs="Arial"/>
          <w:sz w:val="20"/>
          <w:szCs w:val="20"/>
        </w:rPr>
        <w:t xml:space="preserve"> doanh công trình, hệ thống cơ sở hạ t</w:t>
      </w:r>
      <w:r w:rsidRPr="0028729A">
        <w:rPr>
          <w:rFonts w:ascii="Arial" w:hAnsi="Arial" w:cs="Arial"/>
          <w:sz w:val="20"/>
          <w:szCs w:val="20"/>
        </w:rPr>
        <w:t>ầ</w:t>
      </w:r>
      <w:r w:rsidRPr="006421CB">
        <w:rPr>
          <w:rFonts w:ascii="Arial" w:hAnsi="Arial" w:cs="Arial"/>
          <w:sz w:val="20"/>
          <w:szCs w:val="20"/>
        </w:rPr>
        <w:t xml:space="preserve">ng: thời điểm áp dụng, thời hạn phạt và thủ tục thực hiện; </w:t>
      </w:r>
    </w:p>
    <w:p w14:paraId="61CCE521"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 </w:t>
      </w:r>
      <w:r w:rsidRPr="006421CB">
        <w:rPr>
          <w:rFonts w:ascii="Arial" w:hAnsi="Arial" w:cs="Arial"/>
          <w:sz w:val="20"/>
          <w:szCs w:val="20"/>
        </w:rPr>
        <w:t>Các hình thức khác do các bên thỏa thuận không trái với nguyên tắc cơ bản của pháp luật Việt Nam</w:t>
      </w:r>
      <w:r w:rsidRPr="0028729A">
        <w:rPr>
          <w:rFonts w:ascii="Arial" w:hAnsi="Arial" w:cs="Arial"/>
          <w:sz w:val="20"/>
          <w:szCs w:val="20"/>
        </w:rPr>
        <w:t>.</w:t>
      </w:r>
    </w:p>
    <w:p w14:paraId="0C7F0406"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16. </w:t>
      </w:r>
      <w:r w:rsidRPr="006421CB">
        <w:rPr>
          <w:rFonts w:ascii="Arial" w:hAnsi="Arial" w:cs="Arial"/>
          <w:sz w:val="20"/>
          <w:szCs w:val="20"/>
        </w:rPr>
        <w:t>Doanh nghiệp dự án</w:t>
      </w:r>
    </w:p>
    <w:p w14:paraId="7FCA1645"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Mô hình tổ chức, hoạt động của doanh nghiệp dự án.</w:t>
      </w:r>
    </w:p>
    <w:p w14:paraId="06C548D6"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Vốn điều lệ của doanh nghiệp dự án.</w:t>
      </w:r>
    </w:p>
    <w:p w14:paraId="5987DF4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Nghĩa vụ của nhà đầu tư trong việc góp vốn chủ sở hữu theo tiến độ được thỏa thuận.</w:t>
      </w:r>
    </w:p>
    <w:p w14:paraId="4C8DA71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Quyền và nghĩa vụ của nhà đ</w:t>
      </w:r>
      <w:r w:rsidRPr="0028729A">
        <w:rPr>
          <w:rFonts w:ascii="Arial" w:hAnsi="Arial" w:cs="Arial"/>
          <w:sz w:val="20"/>
          <w:szCs w:val="20"/>
        </w:rPr>
        <w:t>ầ</w:t>
      </w:r>
      <w:r w:rsidRPr="006421CB">
        <w:rPr>
          <w:rFonts w:ascii="Arial" w:hAnsi="Arial" w:cs="Arial"/>
          <w:sz w:val="20"/>
          <w:szCs w:val="20"/>
        </w:rPr>
        <w:t>u tư khi chuyển nhượng cổ phần hoặc</w:t>
      </w:r>
      <w:r w:rsidRPr="0028729A">
        <w:rPr>
          <w:rFonts w:ascii="Arial" w:hAnsi="Arial" w:cs="Arial"/>
          <w:sz w:val="20"/>
          <w:szCs w:val="20"/>
        </w:rPr>
        <w:t xml:space="preserve"> </w:t>
      </w:r>
      <w:r w:rsidRPr="006421CB">
        <w:rPr>
          <w:rFonts w:ascii="Arial" w:hAnsi="Arial" w:cs="Arial"/>
          <w:sz w:val="20"/>
          <w:szCs w:val="20"/>
        </w:rPr>
        <w:t>phần vốn góp cho nhà đầu tư khác, bao gồm cả trường hợp chuyển nhượng to</w:t>
      </w:r>
      <w:r w:rsidRPr="0028729A">
        <w:rPr>
          <w:rFonts w:ascii="Arial" w:hAnsi="Arial" w:cs="Arial"/>
          <w:sz w:val="20"/>
          <w:szCs w:val="20"/>
        </w:rPr>
        <w:t>à</w:t>
      </w:r>
      <w:r w:rsidRPr="006421CB">
        <w:rPr>
          <w:rFonts w:ascii="Arial" w:hAnsi="Arial" w:cs="Arial"/>
          <w:sz w:val="20"/>
          <w:szCs w:val="20"/>
        </w:rPr>
        <w:t>n bộ cổ phần hoặc phần vốn góp tương đương với việc chuyển nhượng quyền và nghĩa vụ theo hợp đồng dự án PPP.</w:t>
      </w:r>
    </w:p>
    <w:p w14:paraId="714F362D"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17. </w:t>
      </w:r>
      <w:r w:rsidRPr="006421CB">
        <w:rPr>
          <w:rFonts w:ascii="Arial" w:hAnsi="Arial" w:cs="Arial"/>
          <w:sz w:val="20"/>
          <w:szCs w:val="20"/>
        </w:rPr>
        <w:t>Phát hành trái phiếu và huy động vốn hợp pháp khác</w:t>
      </w:r>
    </w:p>
    <w:p w14:paraId="06DE57FC"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Việc áp dụng hình thức huy động vốn thông qua phát hành trái phiếu của doanh nghiệp dự án, vốn hợp pháp khác.</w:t>
      </w:r>
    </w:p>
    <w:p w14:paraId="1AE206F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Điều kiện, nguyên tắc, thời điểm, phương thức phát hành trái phiếu của doanh nghiệp dự án.</w:t>
      </w:r>
    </w:p>
    <w:p w14:paraId="6C30D4FD"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Giá trị vốn huy động thông qua phát hành trái phiếu, vốn hợp pháp khác.</w:t>
      </w:r>
      <w:bookmarkStart w:id="525" w:name="bookmark467"/>
      <w:bookmarkEnd w:id="525"/>
    </w:p>
    <w:p w14:paraId="2867E9C5"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18. </w:t>
      </w:r>
      <w:r w:rsidRPr="006421CB">
        <w:rPr>
          <w:rFonts w:ascii="Arial" w:hAnsi="Arial" w:cs="Arial"/>
          <w:sz w:val="20"/>
          <w:szCs w:val="20"/>
        </w:rPr>
        <w:t>Tài sản, quyền thế chấp</w:t>
      </w:r>
      <w:bookmarkStart w:id="526" w:name="bookmark468"/>
      <w:bookmarkEnd w:id="526"/>
    </w:p>
    <w:p w14:paraId="357FE7C9"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 xml:space="preserve">Quy định về tài sản: quyền </w:t>
      </w:r>
      <w:r w:rsidRPr="0028729A">
        <w:rPr>
          <w:rFonts w:ascii="Arial" w:hAnsi="Arial" w:cs="Arial"/>
          <w:sz w:val="20"/>
          <w:szCs w:val="20"/>
        </w:rPr>
        <w:t>sở</w:t>
      </w:r>
      <w:r w:rsidRPr="006421CB">
        <w:rPr>
          <w:rFonts w:ascii="Arial" w:hAnsi="Arial" w:cs="Arial"/>
          <w:sz w:val="20"/>
          <w:szCs w:val="20"/>
        </w:rPr>
        <w:t xml:space="preserve"> hữu, quản lý, khai thác tài sản hình thành trong quá trình thực hiện hợp đồng dự án; tài sản không được phép thế chấp.</w:t>
      </w:r>
      <w:bookmarkStart w:id="527" w:name="bookmark469"/>
      <w:bookmarkEnd w:id="527"/>
    </w:p>
    <w:p w14:paraId="06EBCCDC"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 xml:space="preserve">Quyền </w:t>
      </w:r>
      <w:r w:rsidRPr="0028729A">
        <w:rPr>
          <w:rFonts w:ascii="Arial" w:hAnsi="Arial" w:cs="Arial"/>
          <w:sz w:val="20"/>
          <w:szCs w:val="20"/>
        </w:rPr>
        <w:t xml:space="preserve">của </w:t>
      </w:r>
      <w:r w:rsidRPr="006421CB">
        <w:rPr>
          <w:rFonts w:ascii="Arial" w:hAnsi="Arial" w:cs="Arial"/>
          <w:sz w:val="20"/>
          <w:szCs w:val="20"/>
        </w:rPr>
        <w:t>doanh nghiệp dự án trong việc thế chấp tài sản thuộc quyền sở hữu của doanh nghiệp dự án (nếu có).</w:t>
      </w:r>
      <w:bookmarkStart w:id="528" w:name="bookmark470"/>
      <w:bookmarkEnd w:id="528"/>
    </w:p>
    <w:p w14:paraId="1F1EC84D"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 xml:space="preserve">Quyền của doanh nghiệp dự án trong việc thế chấp quyền kinh doanh công trình, hệ thống </w:t>
      </w:r>
      <w:r w:rsidRPr="0028729A">
        <w:rPr>
          <w:rFonts w:ascii="Arial" w:hAnsi="Arial" w:cs="Arial"/>
          <w:sz w:val="20"/>
          <w:szCs w:val="20"/>
        </w:rPr>
        <w:t>cơ</w:t>
      </w:r>
      <w:r w:rsidRPr="006421CB">
        <w:rPr>
          <w:rFonts w:ascii="Arial" w:hAnsi="Arial" w:cs="Arial"/>
          <w:sz w:val="20"/>
          <w:szCs w:val="20"/>
        </w:rPr>
        <w:t xml:space="preserve"> sở hạ tầng.</w:t>
      </w:r>
      <w:bookmarkStart w:id="529" w:name="bookmark471"/>
      <w:bookmarkEnd w:id="529"/>
    </w:p>
    <w:p w14:paraId="7AF6E42C"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Quyền của doanh nghiệp dự án trong việc thế chấp quyền sử dụng đất theo quy định của pháp luật về đất đai (nếu có).</w:t>
      </w:r>
    </w:p>
    <w:p w14:paraId="6C9C60A5"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 xml:space="preserve">đ) Trách nhiệm của cơ quan ký kết hợp đồng phối hợp với bên cho vay trong việc lựa chọn </w:t>
      </w:r>
      <w:r w:rsidRPr="006421CB">
        <w:rPr>
          <w:rFonts w:ascii="Arial" w:hAnsi="Arial" w:cs="Arial"/>
          <w:sz w:val="20"/>
          <w:szCs w:val="20"/>
        </w:rPr>
        <w:lastRenderedPageBreak/>
        <w:t>nhà đầu tư thay thế để tiếp nhận quyền, nghĩa vụ đối với tài sản thế chấp khi chấm dứt hợp đồng trước thời hạn.</w:t>
      </w:r>
      <w:bookmarkStart w:id="530" w:name="bookmark472"/>
      <w:bookmarkEnd w:id="530"/>
    </w:p>
    <w:p w14:paraId="4634931A"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19. </w:t>
      </w:r>
      <w:r w:rsidRPr="006421CB">
        <w:rPr>
          <w:rFonts w:ascii="Arial" w:hAnsi="Arial" w:cs="Arial"/>
          <w:sz w:val="20"/>
          <w:szCs w:val="20"/>
        </w:rPr>
        <w:t>Sửa đổi hợp đồng dự án</w:t>
      </w:r>
      <w:bookmarkStart w:id="531" w:name="bookmark473"/>
      <w:bookmarkEnd w:id="531"/>
    </w:p>
    <w:p w14:paraId="69FC1B58"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 xml:space="preserve">Các trường hợp được xem xét sửa đổi </w:t>
      </w:r>
      <w:r w:rsidRPr="0028729A">
        <w:rPr>
          <w:rFonts w:ascii="Arial" w:hAnsi="Arial" w:cs="Arial"/>
          <w:sz w:val="20"/>
          <w:szCs w:val="20"/>
        </w:rPr>
        <w:t>hợp</w:t>
      </w:r>
      <w:r w:rsidRPr="006421CB">
        <w:rPr>
          <w:rFonts w:ascii="Arial" w:hAnsi="Arial" w:cs="Arial"/>
          <w:sz w:val="20"/>
          <w:szCs w:val="20"/>
        </w:rPr>
        <w:t xml:space="preserve"> đồng theo quy định tại khoản 1 Điều 50 của Luật PPP và các khoản 20, 21 và 22 Mục này.</w:t>
      </w:r>
      <w:bookmarkStart w:id="532" w:name="bookmark474"/>
      <w:bookmarkEnd w:id="532"/>
    </w:p>
    <w:p w14:paraId="07B1E314"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 xml:space="preserve">Trình tự </w:t>
      </w:r>
      <w:r w:rsidRPr="0028729A">
        <w:rPr>
          <w:rFonts w:ascii="Arial" w:hAnsi="Arial" w:cs="Arial"/>
          <w:sz w:val="20"/>
          <w:szCs w:val="20"/>
        </w:rPr>
        <w:t>sửa</w:t>
      </w:r>
      <w:r w:rsidRPr="006421CB">
        <w:rPr>
          <w:rFonts w:ascii="Arial" w:hAnsi="Arial" w:cs="Arial"/>
          <w:sz w:val="20"/>
          <w:szCs w:val="20"/>
        </w:rPr>
        <w:t xml:space="preserve"> đổi hợp đồng theo quy định tại khoản 2 Điều 50 của Luật PPP.</w:t>
      </w:r>
      <w:bookmarkStart w:id="533" w:name="bookmark475"/>
      <w:bookmarkEnd w:id="533"/>
    </w:p>
    <w:p w14:paraId="4E611D27"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 xml:space="preserve">Thủ tục, nghĩa vụ, </w:t>
      </w:r>
      <w:r w:rsidRPr="0028729A">
        <w:rPr>
          <w:rFonts w:ascii="Arial" w:hAnsi="Arial" w:cs="Arial"/>
          <w:sz w:val="20"/>
          <w:szCs w:val="20"/>
        </w:rPr>
        <w:t>tr</w:t>
      </w:r>
      <w:r w:rsidRPr="006421CB">
        <w:rPr>
          <w:rFonts w:ascii="Arial" w:hAnsi="Arial" w:cs="Arial"/>
          <w:sz w:val="20"/>
          <w:szCs w:val="20"/>
        </w:rPr>
        <w:t>ách nhiệm của các bên khi điều chỉnh chủ trương đầu tư dự án do sửa đổi hợp đồng.</w:t>
      </w:r>
      <w:bookmarkStart w:id="534" w:name="bookmark476"/>
      <w:bookmarkEnd w:id="534"/>
    </w:p>
    <w:p w14:paraId="7EA8456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20. </w:t>
      </w:r>
      <w:r w:rsidRPr="006421CB">
        <w:rPr>
          <w:rFonts w:ascii="Arial" w:hAnsi="Arial" w:cs="Arial"/>
          <w:sz w:val="20"/>
          <w:szCs w:val="20"/>
        </w:rPr>
        <w:t>Sửa đổi hợp đồng do hoàn cảnh thay đổi cơ bản</w:t>
      </w:r>
      <w:bookmarkStart w:id="535" w:name="bookmark477"/>
      <w:bookmarkEnd w:id="535"/>
    </w:p>
    <w:p w14:paraId="187C1B6D"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Điều kiện xác định hoàn cảnh thay đổi cơ bản.</w:t>
      </w:r>
      <w:bookmarkStart w:id="536" w:name="bookmark478"/>
      <w:bookmarkEnd w:id="536"/>
    </w:p>
    <w:p w14:paraId="6C34DA5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Thỏa thuận về sửa đổi hợp đồng khi hoàn cảnh thay đổi cơ b</w:t>
      </w:r>
      <w:r w:rsidRPr="0028729A">
        <w:rPr>
          <w:rFonts w:ascii="Arial" w:hAnsi="Arial" w:cs="Arial"/>
          <w:sz w:val="20"/>
          <w:szCs w:val="20"/>
        </w:rPr>
        <w:t>ả</w:t>
      </w:r>
      <w:r w:rsidRPr="006421CB">
        <w:rPr>
          <w:rFonts w:ascii="Arial" w:hAnsi="Arial" w:cs="Arial"/>
          <w:sz w:val="20"/>
          <w:szCs w:val="20"/>
        </w:rPr>
        <w:t>n.</w:t>
      </w:r>
      <w:bookmarkStart w:id="537" w:name="bookmark479"/>
      <w:bookmarkEnd w:id="537"/>
    </w:p>
    <w:p w14:paraId="42A85EB2"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Quy định về việc thực hiện nghĩa vụ hợp đồng như đã thỏa thuận nhằm duy trì tính liên tục của việc cung cấp sản phẩm, dịch vụ công.</w:t>
      </w:r>
      <w:bookmarkStart w:id="538" w:name="bookmark480"/>
      <w:bookmarkEnd w:id="538"/>
    </w:p>
    <w:p w14:paraId="5045A383"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Quyền, nghĩa vụ, trách nhiệm của các bên khi hoàn cảnh thay đổi cơ bản.</w:t>
      </w:r>
      <w:bookmarkStart w:id="539" w:name="bookmark481"/>
      <w:bookmarkEnd w:id="539"/>
    </w:p>
    <w:p w14:paraId="1A9EB20F"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21. </w:t>
      </w:r>
      <w:r w:rsidRPr="006421CB">
        <w:rPr>
          <w:rFonts w:ascii="Arial" w:hAnsi="Arial" w:cs="Arial"/>
          <w:sz w:val="20"/>
          <w:szCs w:val="20"/>
        </w:rPr>
        <w:t>S</w:t>
      </w:r>
      <w:r w:rsidRPr="0028729A">
        <w:rPr>
          <w:rFonts w:ascii="Arial" w:hAnsi="Arial" w:cs="Arial"/>
          <w:sz w:val="20"/>
          <w:szCs w:val="20"/>
        </w:rPr>
        <w:t>ử</w:t>
      </w:r>
      <w:r w:rsidRPr="006421CB">
        <w:rPr>
          <w:rFonts w:ascii="Arial" w:hAnsi="Arial" w:cs="Arial"/>
          <w:sz w:val="20"/>
          <w:szCs w:val="20"/>
        </w:rPr>
        <w:t>a đổi hợp đồng do sự kiện bất kh</w:t>
      </w:r>
      <w:r w:rsidRPr="0028729A">
        <w:rPr>
          <w:rFonts w:ascii="Arial" w:hAnsi="Arial" w:cs="Arial"/>
          <w:sz w:val="20"/>
          <w:szCs w:val="20"/>
        </w:rPr>
        <w:t>ả</w:t>
      </w:r>
      <w:r w:rsidRPr="006421CB">
        <w:rPr>
          <w:rFonts w:ascii="Arial" w:hAnsi="Arial" w:cs="Arial"/>
          <w:sz w:val="20"/>
          <w:szCs w:val="20"/>
        </w:rPr>
        <w:t xml:space="preserve"> kháng</w:t>
      </w:r>
      <w:bookmarkStart w:id="540" w:name="bookmark482"/>
      <w:bookmarkEnd w:id="540"/>
    </w:p>
    <w:p w14:paraId="55219847"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Quy định các trường hợp bất khả kháng, điều kiện xác định sự kiện bất khả kháng.</w:t>
      </w:r>
      <w:bookmarkStart w:id="541" w:name="bookmark483"/>
      <w:bookmarkEnd w:id="541"/>
    </w:p>
    <w:p w14:paraId="04DBC9C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Quy trình xử lý trong trường hợp xảy ra sự kiện bất khả kháng.</w:t>
      </w:r>
      <w:bookmarkStart w:id="542" w:name="bookmark484"/>
      <w:bookmarkEnd w:id="542"/>
    </w:p>
    <w:p w14:paraId="7ED916BB"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Thỏa thuận về sửa đổi hợp đồng khi xảy ra sự kiện bất khả kháng.</w:t>
      </w:r>
      <w:bookmarkStart w:id="543" w:name="bookmark485"/>
      <w:bookmarkEnd w:id="543"/>
    </w:p>
    <w:p w14:paraId="694A07A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Quy định về việc thực hiện nghĩa vụ hợp đồng như đã thỏa thuận nhằm duy trì tính liên tục của việc cung cấp sản phẩm, dịch vụ công.</w:t>
      </w:r>
    </w:p>
    <w:p w14:paraId="58149E75"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đ) Quyền, nghĩa vụ, trách nhiệm của các bên khi xảy ra sự kiện bất khả kháng.</w:t>
      </w:r>
      <w:bookmarkStart w:id="544" w:name="bookmark486"/>
      <w:bookmarkEnd w:id="544"/>
    </w:p>
    <w:p w14:paraId="2A0FD3F5" w14:textId="77777777" w:rsidR="006421CB" w:rsidRPr="0028729A"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22. </w:t>
      </w:r>
      <w:r w:rsidRPr="006421CB">
        <w:rPr>
          <w:rFonts w:ascii="Arial" w:hAnsi="Arial" w:cs="Arial"/>
          <w:sz w:val="20"/>
          <w:szCs w:val="20"/>
        </w:rPr>
        <w:t>Sửa đổi hợp đồng do quy hoạch, chính sách, pháp luật thay đổi</w:t>
      </w:r>
      <w:bookmarkStart w:id="545" w:name="bookmark487"/>
      <w:bookmarkEnd w:id="545"/>
    </w:p>
    <w:p w14:paraId="3C43359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Quy định các trường hợp, điều kiện xác định trường hợp thay đổi quy hoạch, chính sách, pháp luật có ảnh hưởng đến việc thực hiện hợp đồng dự</w:t>
      </w:r>
      <w:r w:rsidRPr="0028729A">
        <w:rPr>
          <w:rFonts w:ascii="Arial" w:hAnsi="Arial" w:cs="Arial"/>
          <w:sz w:val="20"/>
          <w:szCs w:val="20"/>
        </w:rPr>
        <w:t xml:space="preserve"> </w:t>
      </w:r>
      <w:r w:rsidRPr="006421CB">
        <w:rPr>
          <w:rFonts w:ascii="Arial" w:hAnsi="Arial" w:cs="Arial"/>
          <w:sz w:val="20"/>
          <w:szCs w:val="20"/>
        </w:rPr>
        <w:t>án theo quy định của pháp luật về PPP.</w:t>
      </w:r>
      <w:bookmarkStart w:id="546" w:name="bookmark488"/>
      <w:bookmarkEnd w:id="546"/>
    </w:p>
    <w:p w14:paraId="796BEF04"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Cơ sở, tài liệu chứng minh doanh thu của doanh nghiệp dự án bị sụt giảm so với mức doanh thu trong phương án tài chính do thay đổi quy hoạch, chính sách, pháp luật theo quy định tại Điều 51 và Điều 82 của Luật PPP.</w:t>
      </w:r>
      <w:bookmarkStart w:id="547" w:name="bookmark489"/>
      <w:bookmarkEnd w:id="547"/>
    </w:p>
    <w:p w14:paraId="3CBD74C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Thỏa thuận về sửa đổi hợp đồng, áp dụng cơ chế chia sẻ phần gi</w:t>
      </w:r>
      <w:r w:rsidRPr="0028729A">
        <w:rPr>
          <w:rFonts w:ascii="Arial" w:hAnsi="Arial" w:cs="Arial"/>
          <w:sz w:val="20"/>
          <w:szCs w:val="20"/>
        </w:rPr>
        <w:t>ả</w:t>
      </w:r>
      <w:r w:rsidRPr="006421CB">
        <w:rPr>
          <w:rFonts w:ascii="Arial" w:hAnsi="Arial" w:cs="Arial"/>
          <w:sz w:val="20"/>
          <w:szCs w:val="20"/>
        </w:rPr>
        <w:t>m doanh thu khi thay đổi quy hoạch, chính sách, pháp luật.</w:t>
      </w:r>
      <w:bookmarkStart w:id="548" w:name="bookmark490"/>
      <w:bookmarkEnd w:id="548"/>
    </w:p>
    <w:p w14:paraId="4B34ACCF"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Quy định về việc thực hiện nghĩa vụ hợp đồng như đã thỏa thuận nhằm duy trì tính liên tục của việc cung cấp sản phẩm, dịch vụ công.</w:t>
      </w:r>
    </w:p>
    <w:p w14:paraId="3ED670D8"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đ) Quyền, nghĩa vụ, trách nhiệm của các bên khi thay đổi quy hoạch, chính sách, pháp luật.</w:t>
      </w:r>
      <w:bookmarkStart w:id="549" w:name="bookmark491"/>
      <w:bookmarkEnd w:id="549"/>
    </w:p>
    <w:p w14:paraId="43B3DAAC"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23. </w:t>
      </w:r>
      <w:r w:rsidRPr="006421CB">
        <w:rPr>
          <w:rFonts w:ascii="Arial" w:hAnsi="Arial" w:cs="Arial"/>
          <w:sz w:val="20"/>
          <w:szCs w:val="20"/>
        </w:rPr>
        <w:t>Chấm d</w:t>
      </w:r>
      <w:r w:rsidRPr="0028729A">
        <w:rPr>
          <w:rFonts w:ascii="Arial" w:hAnsi="Arial" w:cs="Arial"/>
          <w:sz w:val="20"/>
          <w:szCs w:val="20"/>
        </w:rPr>
        <w:t>ứ</w:t>
      </w:r>
      <w:r w:rsidRPr="006421CB">
        <w:rPr>
          <w:rFonts w:ascii="Arial" w:hAnsi="Arial" w:cs="Arial"/>
          <w:sz w:val="20"/>
          <w:szCs w:val="20"/>
        </w:rPr>
        <w:t>t hợp đồng trước thời hạn</w:t>
      </w:r>
      <w:bookmarkStart w:id="550" w:name="bookmark492"/>
      <w:bookmarkEnd w:id="550"/>
    </w:p>
    <w:p w14:paraId="65D8C7E8"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Các trường hợp được xem xét chấm dứt hợp đồng trước thời hạn theo</w:t>
      </w:r>
      <w:r w:rsidRPr="0028729A">
        <w:rPr>
          <w:rFonts w:ascii="Arial" w:hAnsi="Arial" w:cs="Arial"/>
          <w:sz w:val="20"/>
          <w:szCs w:val="20"/>
        </w:rPr>
        <w:t xml:space="preserve"> </w:t>
      </w:r>
      <w:r w:rsidRPr="006421CB">
        <w:rPr>
          <w:rFonts w:ascii="Arial" w:hAnsi="Arial" w:cs="Arial"/>
          <w:sz w:val="20"/>
          <w:szCs w:val="20"/>
        </w:rPr>
        <w:t>quy định tại khoản 2 Điều 52 của Luật PPP.</w:t>
      </w:r>
      <w:bookmarkStart w:id="551" w:name="bookmark493"/>
      <w:bookmarkEnd w:id="551"/>
    </w:p>
    <w:p w14:paraId="4879FDCD"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Công thức xác định mức chi phí xử lý tương ứng các trường hợp ch</w:t>
      </w:r>
      <w:r w:rsidRPr="0028729A">
        <w:rPr>
          <w:rFonts w:ascii="Arial" w:hAnsi="Arial" w:cs="Arial"/>
          <w:sz w:val="20"/>
          <w:szCs w:val="20"/>
        </w:rPr>
        <w:t>ấ</w:t>
      </w:r>
      <w:r w:rsidRPr="006421CB">
        <w:rPr>
          <w:rFonts w:ascii="Arial" w:hAnsi="Arial" w:cs="Arial"/>
          <w:sz w:val="20"/>
          <w:szCs w:val="20"/>
        </w:rPr>
        <w:t>m dứt hợp đồng trước thời hạn.</w:t>
      </w:r>
      <w:bookmarkStart w:id="552" w:name="bookmark494"/>
      <w:bookmarkEnd w:id="552"/>
    </w:p>
    <w:p w14:paraId="0B0A783E"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 xml:space="preserve">Thủ tục, nghĩa vụ, trách nhiệm của các bên khi thực hiện chấm dứt </w:t>
      </w:r>
      <w:r w:rsidRPr="0028729A">
        <w:rPr>
          <w:rFonts w:ascii="Arial" w:hAnsi="Arial" w:cs="Arial"/>
          <w:sz w:val="20"/>
          <w:szCs w:val="20"/>
        </w:rPr>
        <w:t>hợp</w:t>
      </w:r>
      <w:r w:rsidRPr="006421CB">
        <w:rPr>
          <w:rFonts w:ascii="Arial" w:hAnsi="Arial" w:cs="Arial"/>
          <w:sz w:val="20"/>
          <w:szCs w:val="20"/>
        </w:rPr>
        <w:t xml:space="preserve"> đồng trước thời hạn.</w:t>
      </w:r>
      <w:bookmarkStart w:id="553" w:name="bookmark495"/>
      <w:bookmarkEnd w:id="553"/>
    </w:p>
    <w:p w14:paraId="2BB3A30A"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d) </w:t>
      </w:r>
      <w:r w:rsidRPr="006421CB">
        <w:rPr>
          <w:rFonts w:ascii="Arial" w:hAnsi="Arial" w:cs="Arial"/>
          <w:sz w:val="20"/>
          <w:szCs w:val="20"/>
        </w:rPr>
        <w:t>Việc kiểm kê, chuyển giao tài sản, thanh toán cho các bên có liên quan</w:t>
      </w:r>
      <w:r w:rsidRPr="0028729A">
        <w:rPr>
          <w:rFonts w:ascii="Arial" w:hAnsi="Arial" w:cs="Arial"/>
          <w:sz w:val="20"/>
          <w:szCs w:val="20"/>
        </w:rPr>
        <w:t xml:space="preserve"> </w:t>
      </w:r>
      <w:r w:rsidRPr="006421CB">
        <w:rPr>
          <w:rFonts w:ascii="Arial" w:hAnsi="Arial" w:cs="Arial"/>
          <w:sz w:val="20"/>
          <w:szCs w:val="20"/>
        </w:rPr>
        <w:t>tương ứng với từng trường hợp chấm dứt trước thời hạn.</w:t>
      </w:r>
    </w:p>
    <w:p w14:paraId="2582792C"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đ) Giới hạn trách nhiệm của cơ quan ký kết hợp đồng về nghĩa vụ tài chính khi chấm dứt hợp đồng trước thời hạn.</w:t>
      </w:r>
      <w:bookmarkStart w:id="554" w:name="bookmark496"/>
      <w:bookmarkEnd w:id="554"/>
    </w:p>
    <w:p w14:paraId="196F4BDA"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24. </w:t>
      </w:r>
      <w:r w:rsidRPr="006421CB">
        <w:rPr>
          <w:rFonts w:ascii="Arial" w:hAnsi="Arial" w:cs="Arial"/>
          <w:sz w:val="20"/>
          <w:szCs w:val="20"/>
        </w:rPr>
        <w:t>Pháp luật điều chỉnh</w:t>
      </w:r>
      <w:bookmarkStart w:id="555" w:name="bookmark497"/>
      <w:bookmarkEnd w:id="555"/>
    </w:p>
    <w:p w14:paraId="5DBDACE1"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Pháp luật điều chỉnh hợp đồng dự án và các phụ lục hợp đồng, văn bản có liên quan được ký kết giữa cơ quan ký kết hợp đồng với nhà đầu tư, doa</w:t>
      </w:r>
      <w:r w:rsidRPr="0028729A">
        <w:rPr>
          <w:rFonts w:ascii="Arial" w:hAnsi="Arial" w:cs="Arial"/>
          <w:sz w:val="20"/>
          <w:szCs w:val="20"/>
        </w:rPr>
        <w:t>n</w:t>
      </w:r>
      <w:r w:rsidRPr="006421CB">
        <w:rPr>
          <w:rFonts w:ascii="Arial" w:hAnsi="Arial" w:cs="Arial"/>
          <w:sz w:val="20"/>
          <w:szCs w:val="20"/>
        </w:rPr>
        <w:t xml:space="preserve">h nghiệp dự án PPP theo quy định tại Điều </w:t>
      </w:r>
      <w:r w:rsidRPr="006421CB">
        <w:rPr>
          <w:rFonts w:ascii="Arial" w:hAnsi="Arial" w:cs="Arial"/>
          <w:sz w:val="20"/>
          <w:szCs w:val="20"/>
        </w:rPr>
        <w:lastRenderedPageBreak/>
        <w:t>55 của Luật PPP.</w:t>
      </w:r>
      <w:bookmarkStart w:id="556" w:name="bookmark498"/>
      <w:bookmarkEnd w:id="556"/>
    </w:p>
    <w:p w14:paraId="509E26E7"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Quy định cụ thể quyền, nghĩa vụ, trách nhiệm của các bên đối với các vấn đề pháp luật Việt Nam không có quy định.</w:t>
      </w:r>
      <w:bookmarkStart w:id="557" w:name="bookmark499"/>
      <w:bookmarkEnd w:id="557"/>
    </w:p>
    <w:p w14:paraId="5E474CB9"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25. </w:t>
      </w:r>
      <w:r w:rsidRPr="006421CB">
        <w:rPr>
          <w:rFonts w:ascii="Arial" w:hAnsi="Arial" w:cs="Arial"/>
          <w:sz w:val="20"/>
          <w:szCs w:val="20"/>
        </w:rPr>
        <w:t>Giải quyết tranh chấp</w:t>
      </w:r>
    </w:p>
    <w:p w14:paraId="7057491E"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 xml:space="preserve">Cơ chế giải quyết tranh chấp giữa các bên tham gia hợp đồng dự án và tranh chấp giữa doanh nghiệp dự án với các tổ chức kinh tế tham gia thực hiện dự án theo quy định tại Điều 97 </w:t>
      </w:r>
      <w:r w:rsidRPr="0028729A">
        <w:rPr>
          <w:rFonts w:ascii="Arial" w:hAnsi="Arial" w:cs="Arial"/>
          <w:sz w:val="20"/>
          <w:szCs w:val="20"/>
        </w:rPr>
        <w:t>của</w:t>
      </w:r>
      <w:r w:rsidRPr="006421CB">
        <w:rPr>
          <w:rFonts w:ascii="Arial" w:hAnsi="Arial" w:cs="Arial"/>
          <w:sz w:val="20"/>
          <w:szCs w:val="20"/>
        </w:rPr>
        <w:t xml:space="preserve"> Luật PPP.</w:t>
      </w:r>
      <w:bookmarkStart w:id="558" w:name="bookmark500"/>
      <w:bookmarkEnd w:id="558"/>
    </w:p>
    <w:p w14:paraId="5F9D0406"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26. </w:t>
      </w:r>
      <w:r w:rsidRPr="006421CB">
        <w:rPr>
          <w:rFonts w:ascii="Arial" w:hAnsi="Arial" w:cs="Arial"/>
          <w:sz w:val="20"/>
          <w:szCs w:val="20"/>
        </w:rPr>
        <w:t>Chấm dứt, thanh lý hợp đồng</w:t>
      </w:r>
      <w:bookmarkStart w:id="559" w:name="bookmark501"/>
      <w:bookmarkEnd w:id="559"/>
    </w:p>
    <w:p w14:paraId="25B04B66"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a) </w:t>
      </w:r>
      <w:r w:rsidRPr="006421CB">
        <w:rPr>
          <w:rFonts w:ascii="Arial" w:hAnsi="Arial" w:cs="Arial"/>
          <w:sz w:val="20"/>
          <w:szCs w:val="20"/>
        </w:rPr>
        <w:t>Trình tự, thủ tục, thời điểm thực hiện thỏa thuận chấm dứt hợp đồng theo đúng thời hạn.</w:t>
      </w:r>
      <w:bookmarkStart w:id="560" w:name="bookmark502"/>
      <w:bookmarkEnd w:id="560"/>
    </w:p>
    <w:p w14:paraId="77494D23"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b) </w:t>
      </w:r>
      <w:r w:rsidRPr="006421CB">
        <w:rPr>
          <w:rFonts w:ascii="Arial" w:hAnsi="Arial" w:cs="Arial"/>
          <w:sz w:val="20"/>
          <w:szCs w:val="20"/>
        </w:rPr>
        <w:t>Trình tự, thủ tục thực hiện thỏa thuận thanh lý hợp đồng.</w:t>
      </w:r>
      <w:bookmarkStart w:id="561" w:name="bookmark503"/>
      <w:bookmarkEnd w:id="561"/>
    </w:p>
    <w:p w14:paraId="522123B0"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c) </w:t>
      </w:r>
      <w:r w:rsidRPr="006421CB">
        <w:rPr>
          <w:rFonts w:ascii="Arial" w:hAnsi="Arial" w:cs="Arial"/>
          <w:sz w:val="20"/>
          <w:szCs w:val="20"/>
        </w:rPr>
        <w:t>Quyền, nghĩa vụ của các bên ký kết khi chấm dứt, thanh lý hợp đồng.</w:t>
      </w:r>
      <w:bookmarkStart w:id="562" w:name="bookmark504"/>
      <w:bookmarkEnd w:id="562"/>
    </w:p>
    <w:p w14:paraId="5C62E709" w14:textId="77777777" w:rsidR="006421CB" w:rsidRPr="006421CB" w:rsidRDefault="006421CB" w:rsidP="006421CB">
      <w:pPr>
        <w:spacing w:after="120"/>
        <w:ind w:firstLine="720"/>
        <w:jc w:val="both"/>
        <w:rPr>
          <w:rFonts w:ascii="Arial" w:hAnsi="Arial" w:cs="Arial"/>
          <w:sz w:val="20"/>
          <w:szCs w:val="20"/>
        </w:rPr>
      </w:pPr>
      <w:r w:rsidRPr="0028729A">
        <w:rPr>
          <w:rFonts w:ascii="Arial" w:hAnsi="Arial" w:cs="Arial"/>
          <w:sz w:val="20"/>
          <w:szCs w:val="20"/>
        </w:rPr>
        <w:t xml:space="preserve">27. </w:t>
      </w:r>
      <w:r w:rsidRPr="006421CB">
        <w:rPr>
          <w:rFonts w:ascii="Arial" w:hAnsi="Arial" w:cs="Arial"/>
          <w:sz w:val="20"/>
          <w:szCs w:val="20"/>
        </w:rPr>
        <w:t>Các quy định khác</w:t>
      </w:r>
    </w:p>
    <w:p w14:paraId="594624C7" w14:textId="77777777" w:rsidR="006421CB" w:rsidRPr="006421CB" w:rsidRDefault="006421CB" w:rsidP="006421CB">
      <w:pPr>
        <w:spacing w:after="120"/>
        <w:ind w:firstLine="720"/>
        <w:jc w:val="both"/>
        <w:rPr>
          <w:rFonts w:ascii="Arial" w:hAnsi="Arial" w:cs="Arial"/>
          <w:sz w:val="20"/>
          <w:szCs w:val="20"/>
        </w:rPr>
      </w:pPr>
      <w:r w:rsidRPr="006421CB">
        <w:rPr>
          <w:rFonts w:ascii="Arial" w:hAnsi="Arial" w:cs="Arial"/>
          <w:sz w:val="20"/>
          <w:szCs w:val="20"/>
        </w:rPr>
        <w:t>Các nội dung khác do các bên thỏa thuận.</w:t>
      </w:r>
    </w:p>
    <w:p w14:paraId="72FDBE55" w14:textId="77777777" w:rsidR="006421CB" w:rsidRPr="006421CB" w:rsidRDefault="006421CB" w:rsidP="006421CB">
      <w:pPr>
        <w:spacing w:after="120"/>
        <w:ind w:firstLine="720"/>
        <w:jc w:val="both"/>
        <w:rPr>
          <w:rFonts w:ascii="Arial" w:hAnsi="Arial" w:cs="Arial"/>
          <w:sz w:val="20"/>
          <w:szCs w:val="20"/>
        </w:rPr>
      </w:pPr>
    </w:p>
    <w:sectPr w:rsidR="006421CB" w:rsidRPr="006421CB" w:rsidSect="003E433C">
      <w:headerReference w:type="default" r:id="rId19"/>
      <w:headerReference w:type="first" r:id="rId20"/>
      <w:pgSz w:w="11907" w:h="16839" w:code="9"/>
      <w:pgMar w:top="1440" w:right="1440" w:bottom="1440" w:left="144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5665E" w14:textId="77777777" w:rsidR="00610D4B" w:rsidRDefault="00610D4B">
      <w:r>
        <w:separator/>
      </w:r>
    </w:p>
  </w:endnote>
  <w:endnote w:type="continuationSeparator" w:id="0">
    <w:p w14:paraId="3BB870CC" w14:textId="77777777" w:rsidR="00610D4B" w:rsidRDefault="0061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8F3E" w14:textId="127EA77F" w:rsidR="006421CB" w:rsidRPr="003415C1" w:rsidRDefault="006421C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ED355" w14:textId="77777777" w:rsidR="00610D4B" w:rsidRDefault="00610D4B"/>
  </w:footnote>
  <w:footnote w:type="continuationSeparator" w:id="0">
    <w:p w14:paraId="462926CF" w14:textId="77777777" w:rsidR="00610D4B" w:rsidRDefault="00610D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5127" w14:textId="77777777" w:rsidR="008958D4" w:rsidRDefault="008958D4">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12328" w14:textId="77777777" w:rsidR="008958D4" w:rsidRDefault="008958D4">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B8B7" w14:textId="77777777" w:rsidR="008958D4" w:rsidRDefault="008958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0685" w14:textId="77777777" w:rsidR="008958D4" w:rsidRDefault="008958D4">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F96ED" w14:textId="77777777" w:rsidR="008958D4" w:rsidRDefault="008958D4">
    <w:pPr>
      <w:spacing w:line="1" w:lineRule="exact"/>
    </w:pPr>
    <w:r>
      <w:rPr>
        <w:noProof/>
        <w:lang w:val="en-US" w:eastAsia="en-US" w:bidi="ar-SA"/>
      </w:rPr>
      <mc:AlternateContent>
        <mc:Choice Requires="wps">
          <w:drawing>
            <wp:anchor distT="0" distB="0" distL="0" distR="0" simplePos="0" relativeHeight="251665408" behindDoc="1" locked="0" layoutInCell="1" allowOverlap="1" wp14:anchorId="3A42E731" wp14:editId="33AC0BC8">
              <wp:simplePos x="0" y="0"/>
              <wp:positionH relativeFrom="page">
                <wp:posOffset>4210050</wp:posOffset>
              </wp:positionH>
              <wp:positionV relativeFrom="page">
                <wp:posOffset>400685</wp:posOffset>
              </wp:positionV>
              <wp:extent cx="2516505" cy="125095"/>
              <wp:effectExtent l="0" t="0" r="0" b="0"/>
              <wp:wrapNone/>
              <wp:docPr id="30" name="Shape 30"/>
              <wp:cNvGraphicFramePr/>
              <a:graphic xmlns:a="http://schemas.openxmlformats.org/drawingml/2006/main">
                <a:graphicData uri="http://schemas.microsoft.com/office/word/2010/wordprocessingShape">
                  <wps:wsp>
                    <wps:cNvSpPr txBox="1"/>
                    <wps:spPr>
                      <a:xfrm>
                        <a:off x="0" y="0"/>
                        <a:ext cx="2516505" cy="125095"/>
                      </a:xfrm>
                      <a:prstGeom prst="rect">
                        <a:avLst/>
                      </a:prstGeom>
                      <a:noFill/>
                    </wps:spPr>
                    <wps:txbx>
                      <w:txbxContent>
                        <w:p w14:paraId="6A4CCE59" w14:textId="77777777" w:rsidR="008958D4" w:rsidRDefault="008958D4">
                          <w:pPr>
                            <w:pStyle w:val="utranghocchntrang20"/>
                            <w:tabs>
                              <w:tab w:val="right" w:pos="3963"/>
                            </w:tabs>
                            <w:rPr>
                              <w:sz w:val="24"/>
                              <w:szCs w:val="24"/>
                            </w:rPr>
                          </w:pPr>
                          <w:r>
                            <w:fldChar w:fldCharType="begin"/>
                          </w:r>
                          <w:r>
                            <w:instrText xml:space="preserve"> PAGE \* MERGEFORMAT </w:instrText>
                          </w:r>
                          <w:r>
                            <w:fldChar w:fldCharType="separate"/>
                          </w:r>
                          <w:r w:rsidRPr="008958D4">
                            <w:rPr>
                              <w:noProof/>
                              <w:sz w:val="24"/>
                              <w:szCs w:val="24"/>
                            </w:rPr>
                            <w:t>19</w:t>
                          </w:r>
                          <w:r>
                            <w:rPr>
                              <w:sz w:val="24"/>
                              <w:szCs w:val="24"/>
                            </w:rPr>
                            <w:fldChar w:fldCharType="end"/>
                          </w:r>
                          <w:r>
                            <w:rPr>
                              <w:sz w:val="24"/>
                              <w:szCs w:val="24"/>
                            </w:rPr>
                            <w:tab/>
                            <w:t>I</w:t>
                          </w:r>
                        </w:p>
                      </w:txbxContent>
                    </wps:txbx>
                    <wps:bodyPr lIns="0" tIns="0" rIns="0" bIns="0">
                      <a:spAutoFit/>
                    </wps:bodyPr>
                  </wps:wsp>
                </a:graphicData>
              </a:graphic>
            </wp:anchor>
          </w:drawing>
        </mc:Choice>
        <mc:Fallback>
          <w:pict>
            <v:shapetype w14:anchorId="3A42E731" id="_x0000_t202" coordsize="21600,21600" o:spt="202" path="m,l,21600r21600,l21600,xe">
              <v:stroke joinstyle="miter"/>
              <v:path gradientshapeok="t" o:connecttype="rect"/>
            </v:shapetype>
            <v:shape id="Shape 30" o:spid="_x0000_s1026" type="#_x0000_t202" style="position:absolute;margin-left:331.5pt;margin-top:31.55pt;width:198.15pt;height:9.8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jOegEAAPQCAAAOAAAAZHJzL2Uyb0RvYy54bWysUsFOwzAMvSPxD1HurN2kIqjWTaBpCAkB&#10;EvABWZqslZo4isPa/T1O1m0IboiL49jO8/Nz5svBdGynPLZgKz6d5JwpK6Fu7bbiH+/rqxvOMAhb&#10;iw6sqvheIV8uLi/mvSvVDBroauUZgVgse1fxJgRXZhnKRhmBE3DKUlKDNyLQ1W+z2oue0E2XzfL8&#10;OuvB186DVIgUXR2SfJHwtVYyvGiNKrCu4sQtJOuT3USbLeai3HrhmlaONMQfWBjRWmp6glqJINin&#10;b39BmVZ6QNBhIsFkoHUrVZqBppnmP6Z5a4RTaRYSB91JJvw/WPm8e3OvnoXhHgZaYBSkd1giBeM8&#10;g/YmnsSUUZ4k3J9kU0NgkoKzYnpd5AVnknLTWZHfFhEmO792HsODAsOiU3FPa0lqid0ThkPpsSQ2&#10;s7Buuy7Gz1SiF4bNMPLbQL0n2t2jJTHiYo+OPzqb0YmA6O4+A4GmXhHp8HxsQNImtuM3iLv7fk9V&#10;58+6+AIAAP//AwBQSwMEFAAGAAgAAAAhACii0k3eAAAACgEAAA8AAABkcnMvZG93bnJldi54bWxM&#10;j01PwzAMhu9I/IfISFwQSz9E1ZWmE0Jw4cbGhVvWmLYicaoma8t+Pd4Jbrb86vHz1rvVWTHjFAZP&#10;CtJNAgKp9WagTsHH4fW+BBGiJqOtJ1TwgwF2zfVVrSvjF3rHeR87wRAKlVbQxzhWUoa2R6fDxo9I&#10;fPvyk9OR16mTZtILw52VWZIU0umB+EOvR3zusf3en5yCYn0Z7962mC3n1s70eU7TiKlStzfr0yOI&#10;iGv8C8NFn9WhYaejP5EJwjKjyLlL5CFPQVwCycM2B3FUUGYlyKaW/ys0vwAAAP//AwBQSwECLQAU&#10;AAYACAAAACEAtoM4kv4AAADhAQAAEwAAAAAAAAAAAAAAAAAAAAAAW0NvbnRlbnRfVHlwZXNdLnht&#10;bFBLAQItABQABgAIAAAAIQA4/SH/1gAAAJQBAAALAAAAAAAAAAAAAAAAAC8BAABfcmVscy8ucmVs&#10;c1BLAQItABQABgAIAAAAIQBExfjOegEAAPQCAAAOAAAAAAAAAAAAAAAAAC4CAABkcnMvZTJvRG9j&#10;LnhtbFBLAQItABQABgAIAAAAIQAootJN3gAAAAoBAAAPAAAAAAAAAAAAAAAAANQDAABkcnMvZG93&#10;bnJldi54bWxQSwUGAAAAAAQABADzAAAA3wQAAAAA&#10;" filled="f" stroked="f">
              <v:textbox style="mso-fit-shape-to-text:t" inset="0,0,0,0">
                <w:txbxContent>
                  <w:p w14:paraId="6A4CCE59" w14:textId="77777777" w:rsidR="008958D4" w:rsidRDefault="008958D4">
                    <w:pPr>
                      <w:pStyle w:val="utranghocchntrang20"/>
                      <w:tabs>
                        <w:tab w:val="right" w:pos="3963"/>
                      </w:tabs>
                      <w:rPr>
                        <w:sz w:val="24"/>
                        <w:szCs w:val="24"/>
                      </w:rPr>
                    </w:pPr>
                    <w:r>
                      <w:fldChar w:fldCharType="begin"/>
                    </w:r>
                    <w:r>
                      <w:instrText xml:space="preserve"> PAGE \* MERGEFORMAT </w:instrText>
                    </w:r>
                    <w:r>
                      <w:fldChar w:fldCharType="separate"/>
                    </w:r>
                    <w:r w:rsidRPr="008958D4">
                      <w:rPr>
                        <w:noProof/>
                        <w:sz w:val="24"/>
                        <w:szCs w:val="24"/>
                      </w:rPr>
                      <w:t>19</w:t>
                    </w:r>
                    <w:r>
                      <w:rPr>
                        <w:sz w:val="24"/>
                        <w:szCs w:val="24"/>
                      </w:rPr>
                      <w:fldChar w:fldCharType="end"/>
                    </w:r>
                    <w:r>
                      <w:rPr>
                        <w:sz w:val="24"/>
                        <w:szCs w:val="24"/>
                      </w:rPr>
                      <w:tab/>
                      <w:t>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AEE1" w14:textId="4ACBB94F" w:rsidR="008958D4" w:rsidRDefault="008958D4">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4332" w14:textId="4D36CFB9" w:rsidR="008958D4" w:rsidRDefault="008958D4">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D1"/>
    <w:rsid w:val="000164F8"/>
    <w:rsid w:val="00036264"/>
    <w:rsid w:val="00057667"/>
    <w:rsid w:val="00095A89"/>
    <w:rsid w:val="000B5D13"/>
    <w:rsid w:val="000B609C"/>
    <w:rsid w:val="000C5BF4"/>
    <w:rsid w:val="00183224"/>
    <w:rsid w:val="00213EDD"/>
    <w:rsid w:val="002244C2"/>
    <w:rsid w:val="0025482B"/>
    <w:rsid w:val="0028729A"/>
    <w:rsid w:val="002E2C4A"/>
    <w:rsid w:val="002F3F1A"/>
    <w:rsid w:val="0032435D"/>
    <w:rsid w:val="003415C1"/>
    <w:rsid w:val="003B1E95"/>
    <w:rsid w:val="003E433C"/>
    <w:rsid w:val="003E55C3"/>
    <w:rsid w:val="00440B69"/>
    <w:rsid w:val="00467915"/>
    <w:rsid w:val="004713A2"/>
    <w:rsid w:val="004A7796"/>
    <w:rsid w:val="004D425B"/>
    <w:rsid w:val="004D7DF6"/>
    <w:rsid w:val="005209C2"/>
    <w:rsid w:val="005731F6"/>
    <w:rsid w:val="005A799F"/>
    <w:rsid w:val="005B14F5"/>
    <w:rsid w:val="00610D4B"/>
    <w:rsid w:val="006421CB"/>
    <w:rsid w:val="006D7084"/>
    <w:rsid w:val="00701455"/>
    <w:rsid w:val="00767E40"/>
    <w:rsid w:val="007837E1"/>
    <w:rsid w:val="007F1BF8"/>
    <w:rsid w:val="007F6259"/>
    <w:rsid w:val="008003C3"/>
    <w:rsid w:val="00855E8C"/>
    <w:rsid w:val="008958D4"/>
    <w:rsid w:val="0091633F"/>
    <w:rsid w:val="0092520F"/>
    <w:rsid w:val="00961A37"/>
    <w:rsid w:val="009A08C0"/>
    <w:rsid w:val="009B5BA8"/>
    <w:rsid w:val="00B04972"/>
    <w:rsid w:val="00B17BD1"/>
    <w:rsid w:val="00B64433"/>
    <w:rsid w:val="00C37B0F"/>
    <w:rsid w:val="00D17E07"/>
    <w:rsid w:val="00D2211F"/>
    <w:rsid w:val="00D62351"/>
    <w:rsid w:val="00F23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21AE3"/>
  <w15:docId w15:val="{B63FD4BE-0B07-4428-861D-444EFC49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iCs/>
      <w:smallCaps w:val="0"/>
      <w:strike w:val="0"/>
      <w:sz w:val="30"/>
      <w:szCs w:val="3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7">
    <w:name w:val="Văn bản nội dung (7)_"/>
    <w:basedOn w:val="DefaultParagraphFont"/>
    <w:link w:val="Vnbnnidung70"/>
    <w:rPr>
      <w:rFonts w:ascii="Arial" w:eastAsia="Arial" w:hAnsi="Arial" w:cs="Arial"/>
      <w:b w:val="0"/>
      <w:bCs w:val="0"/>
      <w:i w:val="0"/>
      <w:iCs w:val="0"/>
      <w:smallCaps w:val="0"/>
      <w:strike w:val="0"/>
      <w:sz w:val="14"/>
      <w:szCs w:val="14"/>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8"/>
      <w:szCs w:val="8"/>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28"/>
      <w:szCs w:val="28"/>
      <w:u w:val="none"/>
      <w:shd w:val="clear" w:color="auto" w:fill="auto"/>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0">
    <w:name w:val="Văn bản nội dung"/>
    <w:basedOn w:val="Normal"/>
    <w:link w:val="Vnbnnidung"/>
    <w:pPr>
      <w:spacing w:after="80" w:line="276" w:lineRule="auto"/>
      <w:ind w:firstLine="400"/>
    </w:pPr>
    <w:rPr>
      <w:rFonts w:ascii="Times New Roman" w:eastAsia="Times New Roman" w:hAnsi="Times New Roman" w:cs="Times New Roman"/>
    </w:rPr>
  </w:style>
  <w:style w:type="paragraph" w:customStyle="1" w:styleId="Khc0">
    <w:name w:val="Khác"/>
    <w:basedOn w:val="Normal"/>
    <w:link w:val="Khc"/>
    <w:pPr>
      <w:spacing w:after="80" w:line="276" w:lineRule="auto"/>
      <w:ind w:firstLine="400"/>
    </w:pPr>
    <w:rPr>
      <w:rFonts w:ascii="Times New Roman" w:eastAsia="Times New Roman" w:hAnsi="Times New Roman" w:cs="Times New Roman"/>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Chthchnh0">
    <w:name w:val="Chú thích ảnh"/>
    <w:basedOn w:val="Normal"/>
    <w:link w:val="Chthchnh"/>
    <w:rPr>
      <w:rFonts w:ascii="Times New Roman" w:eastAsia="Times New Roman" w:hAnsi="Times New Roman" w:cs="Times New Roman"/>
      <w:b/>
      <w:bCs/>
    </w:rPr>
  </w:style>
  <w:style w:type="paragraph" w:customStyle="1" w:styleId="Tiu10">
    <w:name w:val="Tiêu đề #1"/>
    <w:basedOn w:val="Normal"/>
    <w:link w:val="Tiu1"/>
    <w:pPr>
      <w:spacing w:line="276" w:lineRule="auto"/>
      <w:outlineLvl w:val="0"/>
    </w:pPr>
    <w:rPr>
      <w:rFonts w:ascii="Times New Roman" w:eastAsia="Times New Roman" w:hAnsi="Times New Roman" w:cs="Times New Roman"/>
      <w:i/>
      <w:iCs/>
      <w:sz w:val="30"/>
      <w:szCs w:val="30"/>
    </w:rPr>
  </w:style>
  <w:style w:type="paragraph" w:customStyle="1" w:styleId="Tiu20">
    <w:name w:val="Tiêu đề #2"/>
    <w:basedOn w:val="Normal"/>
    <w:link w:val="Tiu2"/>
    <w:pPr>
      <w:spacing w:after="100" w:line="262" w:lineRule="auto"/>
      <w:ind w:firstLine="540"/>
      <w:outlineLvl w:val="1"/>
    </w:pPr>
    <w:rPr>
      <w:rFonts w:ascii="Times New Roman" w:eastAsia="Times New Roman" w:hAnsi="Times New Roman" w:cs="Times New Roman"/>
      <w:b/>
      <w:bCs/>
    </w:rPr>
  </w:style>
  <w:style w:type="paragraph" w:customStyle="1" w:styleId="Mclc0">
    <w:name w:val="Mục lục"/>
    <w:basedOn w:val="Normal"/>
    <w:link w:val="Mclc"/>
    <w:pPr>
      <w:spacing w:after="80" w:line="262" w:lineRule="auto"/>
      <w:ind w:firstLine="580"/>
    </w:pPr>
    <w:rPr>
      <w:rFonts w:ascii="Times New Roman" w:eastAsia="Times New Roman" w:hAnsi="Times New Roman" w:cs="Times New Roman"/>
    </w:rPr>
  </w:style>
  <w:style w:type="paragraph" w:customStyle="1" w:styleId="Vnbnnidung70">
    <w:name w:val="Văn bản nội dung (7)"/>
    <w:basedOn w:val="Normal"/>
    <w:link w:val="Vnbnnidung7"/>
    <w:pPr>
      <w:spacing w:after="190"/>
      <w:ind w:right="340"/>
      <w:jc w:val="right"/>
    </w:pPr>
    <w:rPr>
      <w:rFonts w:ascii="Arial" w:eastAsia="Arial" w:hAnsi="Arial" w:cs="Arial"/>
      <w:sz w:val="14"/>
      <w:szCs w:val="14"/>
    </w:rPr>
  </w:style>
  <w:style w:type="paragraph" w:customStyle="1" w:styleId="Vnbnnidung60">
    <w:name w:val="Văn bản nội dung (6)"/>
    <w:basedOn w:val="Normal"/>
    <w:link w:val="Vnbnnidung6"/>
    <w:pPr>
      <w:ind w:left="4340"/>
    </w:pPr>
    <w:rPr>
      <w:rFonts w:ascii="Times New Roman" w:eastAsia="Times New Roman" w:hAnsi="Times New Roman" w:cs="Times New Roman"/>
      <w:sz w:val="8"/>
      <w:szCs w:val="8"/>
    </w:rPr>
  </w:style>
  <w:style w:type="paragraph" w:customStyle="1" w:styleId="Vnbnnidung50">
    <w:name w:val="Văn bản nội dung (5)"/>
    <w:basedOn w:val="Normal"/>
    <w:link w:val="Vnbnnidung5"/>
    <w:pPr>
      <w:ind w:firstLine="480"/>
    </w:pPr>
    <w:rPr>
      <w:rFonts w:ascii="Arial" w:eastAsia="Arial" w:hAnsi="Arial" w:cs="Arial"/>
      <w:sz w:val="28"/>
      <w:szCs w:val="28"/>
    </w:rPr>
  </w:style>
  <w:style w:type="paragraph" w:customStyle="1" w:styleId="utranghocchntrang0">
    <w:name w:val="Đầu trang hoặc chân trang"/>
    <w:basedOn w:val="Normal"/>
    <w:link w:val="utranghocchntrang"/>
    <w:rPr>
      <w:rFonts w:ascii="Times New Roman" w:eastAsia="Times New Roman" w:hAnsi="Times New Roman" w:cs="Times New Roman"/>
    </w:rPr>
  </w:style>
  <w:style w:type="paragraph" w:styleId="Header">
    <w:name w:val="header"/>
    <w:basedOn w:val="Normal"/>
    <w:link w:val="HeaderChar"/>
    <w:uiPriority w:val="99"/>
    <w:unhideWhenUsed/>
    <w:rsid w:val="003E433C"/>
    <w:pPr>
      <w:tabs>
        <w:tab w:val="center" w:pos="4680"/>
        <w:tab w:val="right" w:pos="9360"/>
      </w:tabs>
    </w:pPr>
  </w:style>
  <w:style w:type="character" w:customStyle="1" w:styleId="HeaderChar">
    <w:name w:val="Header Char"/>
    <w:basedOn w:val="DefaultParagraphFont"/>
    <w:link w:val="Header"/>
    <w:uiPriority w:val="99"/>
    <w:rsid w:val="003E433C"/>
    <w:rPr>
      <w:color w:val="000000"/>
    </w:rPr>
  </w:style>
  <w:style w:type="paragraph" w:styleId="Footer">
    <w:name w:val="footer"/>
    <w:basedOn w:val="Normal"/>
    <w:link w:val="FooterChar"/>
    <w:unhideWhenUsed/>
    <w:rsid w:val="003E433C"/>
    <w:pPr>
      <w:tabs>
        <w:tab w:val="center" w:pos="4680"/>
        <w:tab w:val="right" w:pos="9360"/>
      </w:tabs>
    </w:pPr>
  </w:style>
  <w:style w:type="character" w:customStyle="1" w:styleId="FooterChar">
    <w:name w:val="Footer Char"/>
    <w:basedOn w:val="DefaultParagraphFont"/>
    <w:link w:val="Footer"/>
    <w:rsid w:val="003E433C"/>
    <w:rPr>
      <w:color w:val="000000"/>
    </w:rPr>
  </w:style>
  <w:style w:type="character" w:customStyle="1" w:styleId="Tiu3">
    <w:name w:val="Tiêu đề #3_"/>
    <w:basedOn w:val="DefaultParagraphFont"/>
    <w:link w:val="Tiu30"/>
    <w:rsid w:val="006421CB"/>
    <w:rPr>
      <w:rFonts w:ascii="Times New Roman" w:eastAsia="Times New Roman" w:hAnsi="Times New Roman" w:cs="Times New Roman"/>
      <w:b/>
      <w:bCs/>
    </w:rPr>
  </w:style>
  <w:style w:type="character" w:customStyle="1" w:styleId="Chthchbng">
    <w:name w:val="Chú thích bảng_"/>
    <w:basedOn w:val="DefaultParagraphFont"/>
    <w:link w:val="Chthchbng0"/>
    <w:rsid w:val="006421CB"/>
    <w:rPr>
      <w:rFonts w:ascii="Times New Roman" w:eastAsia="Times New Roman" w:hAnsi="Times New Roman" w:cs="Times New Roman"/>
      <w:i/>
      <w:iCs/>
      <w:sz w:val="26"/>
      <w:szCs w:val="26"/>
    </w:rPr>
  </w:style>
  <w:style w:type="paragraph" w:customStyle="1" w:styleId="Tiu30">
    <w:name w:val="Tiêu đề #3"/>
    <w:basedOn w:val="Normal"/>
    <w:link w:val="Tiu3"/>
    <w:rsid w:val="006421CB"/>
    <w:pPr>
      <w:spacing w:after="120" w:line="276" w:lineRule="auto"/>
      <w:ind w:firstLine="540"/>
      <w:outlineLvl w:val="2"/>
    </w:pPr>
    <w:rPr>
      <w:rFonts w:ascii="Times New Roman" w:eastAsia="Times New Roman" w:hAnsi="Times New Roman" w:cs="Times New Roman"/>
      <w:b/>
      <w:bCs/>
      <w:color w:val="auto"/>
    </w:rPr>
  </w:style>
  <w:style w:type="paragraph" w:customStyle="1" w:styleId="Chthchbng0">
    <w:name w:val="Chú thích bảng"/>
    <w:basedOn w:val="Normal"/>
    <w:link w:val="Chthchbng"/>
    <w:rsid w:val="006421CB"/>
    <w:pPr>
      <w:spacing w:line="257" w:lineRule="auto"/>
      <w:ind w:firstLine="540"/>
    </w:pPr>
    <w:rPr>
      <w:rFonts w:ascii="Times New Roman" w:eastAsia="Times New Roman" w:hAnsi="Times New Roman" w:cs="Times New Roman"/>
      <w:i/>
      <w:iCs/>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25732</Words>
  <Characters>146674</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s_71_2025_nd_cp_010425133049.pdf</vt:lpstr>
    </vt:vector>
  </TitlesOfParts>
  <Company/>
  <LinksUpToDate>false</LinksUpToDate>
  <CharactersWithSpaces>172062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s_71_2025_nd_cp_010425133049.pdf</dc:title>
  <dc:subject/>
  <dc:creator>HP</dc:creator>
  <cp:keywords/>
  <cp:lastModifiedBy>Phượng Hoa</cp:lastModifiedBy>
  <cp:revision>13</cp:revision>
  <dcterms:created xsi:type="dcterms:W3CDTF">2025-04-02T01:58:00Z</dcterms:created>
  <dcterms:modified xsi:type="dcterms:W3CDTF">2025-04-23T10:08:00Z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9659a3022ab2fe6f2038ff347a4ab9a078d5644dab12e09f4b571e02c22f89ce</vt:lpwstr>
  </property>
</Properties>
</file>